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F5" w:rsidRPr="00D179F5" w:rsidRDefault="00D179F5" w:rsidP="00D179F5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D179F5" w:rsidRPr="00D179F5" w:rsidRDefault="00D179F5" w:rsidP="00D179F5">
      <w:pPr>
        <w:snapToGri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</w:t>
      </w:r>
      <w:proofErr w:type="spellStart"/>
      <w:r w:rsidRPr="00D179F5">
        <w:rPr>
          <w:rFonts w:ascii="Times New Roman" w:eastAsia="Times New Roman" w:hAnsi="Times New Roman" w:cs="Times New Roman"/>
          <w:bCs/>
          <w:sz w:val="28"/>
          <w:szCs w:val="28"/>
        </w:rPr>
        <w:t>Краснолиманского</w:t>
      </w:r>
      <w:proofErr w:type="spellEnd"/>
      <w:r w:rsidRPr="00D179F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совета Донецкой Народной Республики</w:t>
      </w:r>
    </w:p>
    <w:p w:rsidR="00D179F5" w:rsidRPr="00D179F5" w:rsidRDefault="00D179F5" w:rsidP="00D179F5">
      <w:pPr>
        <w:snapToGri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</w:t>
      </w:r>
    </w:p>
    <w:p w:rsidR="00D179F5" w:rsidRPr="00D179F5" w:rsidRDefault="00D179F5" w:rsidP="00D179F5">
      <w:pPr>
        <w:snapToGri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bCs/>
          <w:sz w:val="28"/>
          <w:szCs w:val="28"/>
        </w:rPr>
        <w:t>от 18 .04.2024 № 93</w:t>
      </w:r>
    </w:p>
    <w:p w:rsidR="00D179F5" w:rsidRPr="00D179F5" w:rsidRDefault="00D179F5" w:rsidP="00D179F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179F5" w:rsidRPr="00D179F5" w:rsidRDefault="00D179F5" w:rsidP="00D179F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179F5">
        <w:rPr>
          <w:rFonts w:ascii="Times New Roman" w:eastAsia="Arial" w:hAnsi="Times New Roman" w:cs="Times New Roman"/>
          <w:b/>
          <w:bCs/>
          <w:sz w:val="28"/>
          <w:szCs w:val="28"/>
        </w:rPr>
        <w:t>ПОРЯДОК</w:t>
      </w:r>
    </w:p>
    <w:p w:rsidR="00D179F5" w:rsidRPr="00D179F5" w:rsidRDefault="00D179F5" w:rsidP="00D179F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179F5">
        <w:rPr>
          <w:rFonts w:ascii="Times New Roman" w:eastAsia="Arial" w:hAnsi="Times New Roman" w:cs="Times New Roman"/>
          <w:b/>
          <w:bCs/>
          <w:sz w:val="28"/>
          <w:szCs w:val="28"/>
        </w:rPr>
        <w:t>организации и осуществления личного приема граждан</w:t>
      </w:r>
      <w:r w:rsidRPr="00D179F5">
        <w:rPr>
          <w:rFonts w:ascii="Times New Roman" w:eastAsia="Arial" w:hAnsi="Times New Roman" w:cs="Times New Roman"/>
          <w:b/>
          <w:bCs/>
          <w:sz w:val="28"/>
          <w:szCs w:val="28"/>
        </w:rPr>
        <w:br/>
        <w:t xml:space="preserve">депутатами </w:t>
      </w:r>
      <w:proofErr w:type="spellStart"/>
      <w:r w:rsidRPr="00D179F5">
        <w:rPr>
          <w:rFonts w:ascii="Times New Roman" w:eastAsia="Arial" w:hAnsi="Times New Roman" w:cs="Times New Roman"/>
          <w:b/>
          <w:bCs/>
          <w:sz w:val="28"/>
          <w:szCs w:val="28"/>
        </w:rPr>
        <w:t>Краснолиманского</w:t>
      </w:r>
      <w:proofErr w:type="spellEnd"/>
      <w:r w:rsidRPr="00D179F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муниципального совета</w:t>
      </w:r>
    </w:p>
    <w:p w:rsidR="00D179F5" w:rsidRPr="00D179F5" w:rsidRDefault="00D179F5" w:rsidP="00D179F5">
      <w:pPr>
        <w:widowControl w:val="0"/>
        <w:spacing w:after="26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179F5">
        <w:rPr>
          <w:rFonts w:ascii="Times New Roman" w:eastAsia="Arial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граждан депутатами </w:t>
      </w:r>
      <w:proofErr w:type="spellStart"/>
      <w:r w:rsidRPr="00D179F5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(далее – прием) – форма деятельности депутата </w:t>
      </w:r>
      <w:proofErr w:type="spellStart"/>
      <w:r w:rsidRPr="00D179F5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 (далее – депутат Совета).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Прием депутатами осуществляется в соответствии с Федеральным законом от 06.10.2003 № 131 - ФЗ «Об общих принципах организации местного самоуправления в Российской Федерации, Федеральным законом от 02.05.2006 № 59 - ФЗ «О порядке рассмотрения обращений граждан Российской Федерации», Закона Донецкой Народной Республики от </w:t>
      </w:r>
      <w:r w:rsidRPr="00D17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06.10.2023 № 11-РЗ</w:t>
      </w:r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17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</w:t>
      </w:r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D179F5">
        <w:rPr>
          <w:rFonts w:ascii="Times New Roman" w:eastAsia="Times New Roman" w:hAnsi="Times New Roman" w:cs="Times New Roman"/>
          <w:sz w:val="28"/>
          <w:szCs w:val="28"/>
        </w:rPr>
        <w:t>Краснолиманский</w:t>
      </w:r>
      <w:proofErr w:type="spellEnd"/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9F5">
        <w:rPr>
          <w:rFonts w:ascii="Times New Roman" w:eastAsia="Times New Roman" w:hAnsi="Times New Roman" w:cs="Times New Roman"/>
          <w:iCs/>
          <w:sz w:val="28"/>
          <w:szCs w:val="28"/>
        </w:rPr>
        <w:t>муниципальный</w:t>
      </w:r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 округ Донецкой Народной Республики, принятым решением </w:t>
      </w:r>
      <w:proofErr w:type="spellStart"/>
      <w:r w:rsidRPr="00D179F5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9F5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</w:t>
      </w:r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 совета Донецкой Народной Республики от 25.10.2023 № 20, иными муниципальными правовыми актами, а также настоящим Порядком.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Организационно-техническое обеспечение приема осуществляет аппарат </w:t>
      </w:r>
      <w:proofErr w:type="spellStart"/>
      <w:r w:rsidRPr="00D179F5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 (далее - аппарат Совета депутатов).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Депутат Совета пользуется правом на обеспечение условий для осуществления приема (рабочее место, при наличии и возможности - оргтехника и телефон).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Депутат Совета обязан вести прием не реже одного раза в месяц, за исключением летнего перерыва в работе Совета депутатов. В выходные и праздничные дни прием не осуществляется.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Продолжительность осуществления депутатом Совета приема не может составлять менее 2 часов.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Депутат Совета ведет прием лично в день, вовремя и месте, установленных графиком приема.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утверждается распоряжением Председателя </w:t>
      </w:r>
      <w:proofErr w:type="spellStart"/>
      <w:r w:rsidRPr="00D179F5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Народной. 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График приема содержит следующие сведения:</w:t>
      </w:r>
    </w:p>
    <w:p w:rsidR="00D179F5" w:rsidRPr="00D179F5" w:rsidRDefault="00D179F5" w:rsidP="00D179F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фамилия, имя, отчество депутата;</w:t>
      </w:r>
    </w:p>
    <w:p w:rsidR="00D179F5" w:rsidRPr="00D179F5" w:rsidRDefault="00D179F5" w:rsidP="00D179F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дата (дни) приема (начало и окончание) и место проведения приема;</w:t>
      </w:r>
    </w:p>
    <w:p w:rsidR="00D179F5" w:rsidRPr="00D179F5" w:rsidRDefault="00D179F5" w:rsidP="00D179F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номер телефона муниципального служащего аппарата Совета депутатов, ответственного за обеспечение приема.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45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График приема размещается в помещениях, занимаемых аппаратом Совета депутатов.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179F5">
        <w:rPr>
          <w:rFonts w:ascii="Times New Roman" w:eastAsia="Times New Roman" w:hAnsi="Times New Roman" w:cs="Times New Roman"/>
          <w:sz w:val="28"/>
          <w:szCs w:val="28"/>
        </w:rPr>
        <w:t>Прием ведется в порядке очередности.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15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Интересы гражданина могут представлять иные лица, уполномоченные им в порядке, установленном нормативными правовыми актами Российской Федерации.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45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45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При осуществлении приема гражданин предъявляет документ, удостоверяющий его личность или документ, подтверждающий полномочия представителя гражданина (в случае представления интересов гражданина иными лицами (пункт 12).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16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В ходе приема гражданин вправе обратиться к депутату Совета с устным или письменным обращением.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16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Содержание устного обращения заносится депутатом в карточку личного приема гражданина, содержащую следующие сведения:</w:t>
      </w:r>
    </w:p>
    <w:p w:rsidR="00D179F5" w:rsidRPr="00D179F5" w:rsidRDefault="00D179F5" w:rsidP="00D179F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дата приема;</w:t>
      </w:r>
    </w:p>
    <w:p w:rsidR="00D179F5" w:rsidRPr="00D179F5" w:rsidRDefault="00D179F5" w:rsidP="00D179F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гражданина;</w:t>
      </w:r>
    </w:p>
    <w:p w:rsidR="00D179F5" w:rsidRPr="00D179F5" w:rsidRDefault="00D179F5" w:rsidP="00D179F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краткое содержание обращения;</w:t>
      </w:r>
    </w:p>
    <w:p w:rsidR="00D179F5" w:rsidRPr="00D179F5" w:rsidRDefault="00D179F5" w:rsidP="00D179F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результат приема (</w:t>
      </w:r>
      <w:r w:rsidRPr="00D179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просьба удовлетворена, в просьбе отказано, даны необходимые разъяснения, другое</w:t>
      </w:r>
      <w:r w:rsidRPr="00D179F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179F5" w:rsidRPr="00D179F5" w:rsidRDefault="00D179F5" w:rsidP="00D179F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дата ответа на обращение;</w:t>
      </w:r>
    </w:p>
    <w:p w:rsidR="00D179F5" w:rsidRPr="00D179F5" w:rsidRDefault="00D179F5" w:rsidP="00D179F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подпись депутата.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45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16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Письменное обращение, принятое в ходе приема, подлежит регистрации аппаратом Совета депутатов и рассмотрению депутатом Совета в порядке, установленном Федеральным законом «О порядке рассмотрения обращений граждан Российской Федерации».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162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На письменных обращениях, поданных на приеме, ставится отметка «с личного приема». По просьбе гражданина указанная отметка проставляется на копии его обращения.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обращении содержатся вопросы, решение которых </w:t>
      </w:r>
      <w:r w:rsidRPr="00D179F5">
        <w:rPr>
          <w:rFonts w:ascii="Times New Roman" w:eastAsia="Times New Roman" w:hAnsi="Times New Roman" w:cs="Times New Roman"/>
          <w:sz w:val="28"/>
          <w:szCs w:val="28"/>
        </w:rPr>
        <w:lastRenderedPageBreak/>
        <w:t>не входит в компетенцию депутата Совета, гражданину дается разъяснение, куда и в каком порядке ему следует обратиться.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После проведенного приема депутат Совета передает заполненные карточки личного приема граждан в аппарат Совета депутатов для их хранения.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Документы по приему формируются в соответствии с утвержденной номенклатурой дел и хранятся в аппарате Совета депутатов в течение 5 лет, после чего подлежат уничтожению в установленном порядке.</w:t>
      </w:r>
    </w:p>
    <w:p w:rsidR="00D179F5" w:rsidRPr="00D179F5" w:rsidRDefault="00D179F5" w:rsidP="00D179F5">
      <w:pPr>
        <w:widowControl w:val="0"/>
        <w:numPr>
          <w:ilvl w:val="0"/>
          <w:numId w:val="1"/>
        </w:numPr>
        <w:tabs>
          <w:tab w:val="left" w:pos="993"/>
          <w:tab w:val="left" w:pos="1162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F5">
        <w:rPr>
          <w:rFonts w:ascii="Times New Roman" w:eastAsia="Times New Roman" w:hAnsi="Times New Roman" w:cs="Times New Roman"/>
          <w:sz w:val="28"/>
          <w:szCs w:val="28"/>
        </w:rPr>
        <w:t>Депутат Совета ежегодно, не позднее 1 мая, предоставляет в аппарат Совета депутатов информацию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содержание поднятых в обращении вопросов (анализ обращений), результатов их рассмотрения (решено положительно, даны разъяснения, отказано в решении вопроса), иные сведения по усмотрению депутата Совета.</w:t>
      </w:r>
    </w:p>
    <w:p w:rsidR="009B0DBA" w:rsidRDefault="00D179F5" w:rsidP="00D179F5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30CD"/>
    <w:multiLevelType w:val="multilevel"/>
    <w:tmpl w:val="3000F5C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954DAE"/>
    <w:multiLevelType w:val="multilevel"/>
    <w:tmpl w:val="9B604B5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C5C21"/>
    <w:multiLevelType w:val="multilevel"/>
    <w:tmpl w:val="59D2402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F5"/>
    <w:rsid w:val="001D4C18"/>
    <w:rsid w:val="00D179F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08E5-2054-499E-9253-C9B94062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2024-05-23T14:26:00Z</dcterms:created>
  <dcterms:modified xsi:type="dcterms:W3CDTF">2024-05-23T14:37:00Z</dcterms:modified>
</cp:coreProperties>
</file>