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right" w:tblpY="1"/>
        <w:tblOverlap w:val="never"/>
        <w:tblW w:w="14992" w:type="dxa"/>
        <w:tblLook w:val="01E0" w:firstRow="1" w:lastRow="1" w:firstColumn="1" w:lastColumn="1" w:noHBand="0" w:noVBand="0"/>
      </w:tblPr>
      <w:tblGrid>
        <w:gridCol w:w="2636"/>
        <w:gridCol w:w="2920"/>
        <w:gridCol w:w="2920"/>
        <w:gridCol w:w="2397"/>
        <w:gridCol w:w="3913"/>
        <w:gridCol w:w="206"/>
      </w:tblGrid>
      <w:tr w:rsidR="008F236F" w:rsidRPr="008F236F" w:rsidTr="007A023A">
        <w:tc>
          <w:tcPr>
            <w:tcW w:w="2636" w:type="dxa"/>
          </w:tcPr>
          <w:p w:rsidR="008F236F" w:rsidRPr="008F236F" w:rsidRDefault="008F236F" w:rsidP="008F236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8F236F" w:rsidRPr="008F236F" w:rsidRDefault="008F236F" w:rsidP="008F2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8F236F" w:rsidRPr="008F236F" w:rsidRDefault="008F236F" w:rsidP="008F2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36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A703BD" wp14:editId="7F472A9F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-699135</wp:posOffset>
                      </wp:positionV>
                      <wp:extent cx="304800" cy="3048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C964B9" id="Прямоугольник 1" o:spid="_x0000_s1026" style="position:absolute;margin-left:75.75pt;margin-top:-55.05pt;width:24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" fillcolor="window" strokecolor="window" strokeweight="2pt"/>
                  </w:pict>
                </mc:Fallback>
              </mc:AlternateContent>
            </w:r>
          </w:p>
        </w:tc>
        <w:tc>
          <w:tcPr>
            <w:tcW w:w="2397" w:type="dxa"/>
          </w:tcPr>
          <w:p w:rsidR="008F236F" w:rsidRPr="008F236F" w:rsidRDefault="008F236F" w:rsidP="008F2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8F236F" w:rsidRPr="008F236F" w:rsidRDefault="008F236F" w:rsidP="008F236F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36F" w:rsidRPr="008F236F" w:rsidRDefault="008F236F" w:rsidP="008F236F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3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2</w:t>
            </w:r>
          </w:p>
          <w:p w:rsidR="008F236F" w:rsidRPr="008F236F" w:rsidRDefault="008F236F" w:rsidP="008F236F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36F">
              <w:rPr>
                <w:rFonts w:ascii="Times New Roman" w:eastAsia="Calibri" w:hAnsi="Times New Roman" w:cs="Times New Roman"/>
                <w:sz w:val="24"/>
                <w:szCs w:val="24"/>
              </w:rPr>
              <w:t>к Порядку выдачи и ведения учета свидетельств об осуществлении перевозок по муниципальным маршрутам регулярных перевозок и карт муниципального маршрута регулярных перевозок на территории муниципального образования городской округ Енакиево Донецкой Народной Республики</w:t>
            </w:r>
          </w:p>
        </w:tc>
      </w:tr>
      <w:tr w:rsidR="008F236F" w:rsidRPr="008F236F" w:rsidTr="007A023A">
        <w:trPr>
          <w:gridAfter w:val="1"/>
          <w:wAfter w:w="206" w:type="dxa"/>
        </w:trPr>
        <w:tc>
          <w:tcPr>
            <w:tcW w:w="2636" w:type="dxa"/>
          </w:tcPr>
          <w:p w:rsidR="008F236F" w:rsidRPr="008F236F" w:rsidRDefault="008F236F" w:rsidP="008F2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8F236F" w:rsidRPr="008F236F" w:rsidRDefault="008F236F" w:rsidP="008F2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8F236F" w:rsidRPr="008F236F" w:rsidRDefault="008F236F" w:rsidP="008F2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F236F" w:rsidRPr="008F236F" w:rsidRDefault="008F236F" w:rsidP="008F2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hideMark/>
          </w:tcPr>
          <w:p w:rsidR="008F236F" w:rsidRPr="008F236F" w:rsidRDefault="008F236F" w:rsidP="008F236F">
            <w:pPr>
              <w:tabs>
                <w:tab w:val="left" w:pos="5387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36F">
              <w:rPr>
                <w:rFonts w:ascii="Times New Roman" w:eastAsia="Calibri" w:hAnsi="Times New Roman" w:cs="Times New Roman"/>
                <w:sz w:val="24"/>
                <w:szCs w:val="24"/>
              </w:rPr>
              <w:t>(пункт 6.2.)</w:t>
            </w:r>
          </w:p>
        </w:tc>
      </w:tr>
      <w:tr w:rsidR="008F236F" w:rsidRPr="008F236F" w:rsidTr="007A023A">
        <w:trPr>
          <w:gridAfter w:val="1"/>
          <w:wAfter w:w="206" w:type="dxa"/>
        </w:trPr>
        <w:tc>
          <w:tcPr>
            <w:tcW w:w="2636" w:type="dxa"/>
          </w:tcPr>
          <w:p w:rsidR="008F236F" w:rsidRPr="008F236F" w:rsidRDefault="008F236F" w:rsidP="008F2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8F236F" w:rsidRPr="008F236F" w:rsidRDefault="008F236F" w:rsidP="008F2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8F236F" w:rsidRPr="008F236F" w:rsidRDefault="008F236F" w:rsidP="008F2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F236F" w:rsidRPr="008F236F" w:rsidRDefault="008F236F" w:rsidP="008F2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8F236F" w:rsidRPr="008F236F" w:rsidRDefault="008F236F" w:rsidP="008F236F">
            <w:pPr>
              <w:tabs>
                <w:tab w:val="left" w:pos="5387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F236F" w:rsidRPr="008F236F" w:rsidTr="007A023A">
        <w:trPr>
          <w:gridAfter w:val="1"/>
          <w:wAfter w:w="206" w:type="dxa"/>
        </w:trPr>
        <w:tc>
          <w:tcPr>
            <w:tcW w:w="2636" w:type="dxa"/>
          </w:tcPr>
          <w:p w:rsidR="008F236F" w:rsidRPr="008F236F" w:rsidRDefault="008F236F" w:rsidP="008F2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8F236F" w:rsidRPr="008F236F" w:rsidRDefault="008F236F" w:rsidP="008F2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8F236F" w:rsidRPr="008F236F" w:rsidRDefault="008F236F" w:rsidP="008F2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F236F" w:rsidRPr="008F236F" w:rsidRDefault="008F236F" w:rsidP="008F2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8F236F" w:rsidRPr="008F236F" w:rsidRDefault="008F236F" w:rsidP="008F2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236F" w:rsidRPr="008F236F" w:rsidTr="007A023A">
        <w:trPr>
          <w:gridAfter w:val="1"/>
          <w:wAfter w:w="206" w:type="dxa"/>
        </w:trPr>
        <w:tc>
          <w:tcPr>
            <w:tcW w:w="2636" w:type="dxa"/>
          </w:tcPr>
          <w:p w:rsidR="008F236F" w:rsidRPr="008F236F" w:rsidRDefault="008F236F" w:rsidP="008F2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8F236F" w:rsidRPr="008F236F" w:rsidRDefault="008F236F" w:rsidP="008F2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8F236F" w:rsidRPr="008F236F" w:rsidRDefault="008F236F" w:rsidP="008F2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F236F" w:rsidRPr="008F236F" w:rsidRDefault="008F236F" w:rsidP="008F2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8F236F" w:rsidRPr="008F236F" w:rsidRDefault="008F236F" w:rsidP="008F2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236F" w:rsidRPr="008F236F" w:rsidRDefault="008F236F" w:rsidP="008F236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23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B021B" wp14:editId="3ACCC437">
                <wp:simplePos x="0" y="0"/>
                <wp:positionH relativeFrom="column">
                  <wp:posOffset>4318000</wp:posOffset>
                </wp:positionH>
                <wp:positionV relativeFrom="paragraph">
                  <wp:posOffset>-603885</wp:posOffset>
                </wp:positionV>
                <wp:extent cx="447675" cy="3714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B9A55" id="Прямоугольник 3" o:spid="_x0000_s1026" style="position:absolute;margin-left:340pt;margin-top:-47.55pt;width:35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" fillcolor="window" strokecolor="window" strokeweight="2pt"/>
            </w:pict>
          </mc:Fallback>
        </mc:AlternateContent>
      </w:r>
      <w:r w:rsidRPr="008F236F">
        <w:rPr>
          <w:rFonts w:ascii="Times New Roman" w:eastAsia="Calibri" w:hAnsi="Times New Roman" w:cs="Times New Roman"/>
          <w:sz w:val="24"/>
          <w:szCs w:val="24"/>
        </w:rPr>
        <w:br w:type="textWrapping" w:clear="all"/>
        <w:t>ЖУРНАЛ</w:t>
      </w:r>
    </w:p>
    <w:p w:rsidR="008F236F" w:rsidRPr="008F236F" w:rsidRDefault="008F236F" w:rsidP="008F236F">
      <w:pPr>
        <w:tabs>
          <w:tab w:val="left" w:pos="1134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F23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движения свидетельств об осуществлении перевозок по маршруту регулярных перевозок </w:t>
      </w:r>
    </w:p>
    <w:p w:rsidR="008F236F" w:rsidRPr="008F236F" w:rsidRDefault="008F236F" w:rsidP="008F236F">
      <w:pPr>
        <w:tabs>
          <w:tab w:val="left" w:pos="1134"/>
        </w:tabs>
        <w:spacing w:after="48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F23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 муниципальному маршруту карт муниципального маршрута регулярных перевозок </w:t>
      </w:r>
    </w:p>
    <w:tbl>
      <w:tblPr>
        <w:tblStyle w:val="a3"/>
        <w:tblW w:w="15701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094"/>
        <w:gridCol w:w="2075"/>
        <w:gridCol w:w="1978"/>
        <w:gridCol w:w="1933"/>
        <w:gridCol w:w="1385"/>
        <w:gridCol w:w="1167"/>
        <w:gridCol w:w="1526"/>
        <w:gridCol w:w="1400"/>
        <w:gridCol w:w="1577"/>
      </w:tblGrid>
      <w:tr w:rsidR="008F236F" w:rsidRPr="008F236F" w:rsidTr="007A023A">
        <w:trPr>
          <w:jc w:val="center"/>
        </w:trPr>
        <w:tc>
          <w:tcPr>
            <w:tcW w:w="566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23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2094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23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Регистрационный номер маршрута</w:t>
            </w:r>
          </w:p>
        </w:tc>
        <w:tc>
          <w:tcPr>
            <w:tcW w:w="2075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23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Порядковый номер маршрута</w:t>
            </w:r>
          </w:p>
        </w:tc>
        <w:tc>
          <w:tcPr>
            <w:tcW w:w="1978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23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Наименование маршрута </w:t>
            </w:r>
          </w:p>
        </w:tc>
        <w:tc>
          <w:tcPr>
            <w:tcW w:w="1933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23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Количество </w:t>
            </w:r>
          </w:p>
          <w:p w:rsidR="008F236F" w:rsidRPr="008F236F" w:rsidRDefault="008F236F" w:rsidP="008F236F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23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транспортных средств</w:t>
            </w:r>
          </w:p>
        </w:tc>
        <w:tc>
          <w:tcPr>
            <w:tcW w:w="1385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23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Класс </w:t>
            </w:r>
            <w:proofErr w:type="gramStart"/>
            <w:r w:rsidRPr="008F23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транспорт-</w:t>
            </w:r>
            <w:proofErr w:type="spellStart"/>
            <w:r w:rsidRPr="008F23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ных</w:t>
            </w:r>
            <w:proofErr w:type="spellEnd"/>
            <w:proofErr w:type="gramEnd"/>
            <w:r w:rsidRPr="008F23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средств</w:t>
            </w:r>
          </w:p>
        </w:tc>
        <w:tc>
          <w:tcPr>
            <w:tcW w:w="1167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23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Срок </w:t>
            </w:r>
          </w:p>
          <w:p w:rsidR="008F236F" w:rsidRPr="008F236F" w:rsidRDefault="008F236F" w:rsidP="008F236F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23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действия</w:t>
            </w:r>
          </w:p>
        </w:tc>
        <w:tc>
          <w:tcPr>
            <w:tcW w:w="1526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23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бланка </w:t>
            </w:r>
            <w:proofErr w:type="spellStart"/>
            <w:proofErr w:type="gramStart"/>
            <w:r w:rsidRPr="008F23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свидетельс-тва</w:t>
            </w:r>
            <w:proofErr w:type="spellEnd"/>
            <w:proofErr w:type="gramEnd"/>
            <w:r w:rsidRPr="008F23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(контракта, договора)</w:t>
            </w:r>
          </w:p>
        </w:tc>
        <w:tc>
          <w:tcPr>
            <w:tcW w:w="1400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23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карты маршрута </w:t>
            </w:r>
          </w:p>
        </w:tc>
        <w:tc>
          <w:tcPr>
            <w:tcW w:w="1577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23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Должность получателя</w:t>
            </w:r>
          </w:p>
        </w:tc>
      </w:tr>
      <w:tr w:rsidR="008F236F" w:rsidRPr="008F236F" w:rsidTr="007A023A">
        <w:trPr>
          <w:jc w:val="center"/>
        </w:trPr>
        <w:tc>
          <w:tcPr>
            <w:tcW w:w="566" w:type="dxa"/>
          </w:tcPr>
          <w:p w:rsidR="008F236F" w:rsidRPr="008F236F" w:rsidRDefault="008F236F" w:rsidP="008F236F">
            <w:pPr>
              <w:tabs>
                <w:tab w:val="left" w:pos="65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23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094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23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075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23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78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23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33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23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85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23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67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23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26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23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00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23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7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23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8F236F" w:rsidRPr="008F236F" w:rsidTr="007A023A">
        <w:trPr>
          <w:jc w:val="center"/>
        </w:trPr>
        <w:tc>
          <w:tcPr>
            <w:tcW w:w="566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23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094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75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78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3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5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7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6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0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7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236F" w:rsidRPr="008F236F" w:rsidTr="007A023A">
        <w:trPr>
          <w:jc w:val="center"/>
        </w:trPr>
        <w:tc>
          <w:tcPr>
            <w:tcW w:w="566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23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094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75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78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3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5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7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6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0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7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236F" w:rsidRPr="008F236F" w:rsidTr="007A023A">
        <w:trPr>
          <w:jc w:val="center"/>
        </w:trPr>
        <w:tc>
          <w:tcPr>
            <w:tcW w:w="566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23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</w:p>
        </w:tc>
        <w:tc>
          <w:tcPr>
            <w:tcW w:w="2094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75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78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3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5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7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6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0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7" w:type="dxa"/>
          </w:tcPr>
          <w:p w:rsidR="008F236F" w:rsidRPr="008F236F" w:rsidRDefault="008F236F" w:rsidP="008F236F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F236F" w:rsidRPr="008F236F" w:rsidRDefault="008F236F" w:rsidP="008F2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F236F" w:rsidRPr="008F236F" w:rsidRDefault="008F236F" w:rsidP="008F236F">
      <w:pPr>
        <w:tabs>
          <w:tab w:val="left" w:pos="7088"/>
        </w:tabs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B0DBA" w:rsidRDefault="008F236F">
      <w:bookmarkStart w:id="0" w:name="_GoBack"/>
      <w:bookmarkEnd w:id="0"/>
    </w:p>
    <w:sectPr w:rsidR="009B0DBA" w:rsidSect="003021B3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6F"/>
    <w:rsid w:val="001D4C18"/>
    <w:rsid w:val="008F236F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D5FE4-ECFE-43AA-A461-68AE1575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2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2024-05-27T13:05:00Z</dcterms:created>
  <dcterms:modified xsi:type="dcterms:W3CDTF">2024-05-27T13:07:00Z</dcterms:modified>
</cp:coreProperties>
</file>