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A6" w:rsidRPr="00ED2DA6" w:rsidRDefault="00ED2DA6" w:rsidP="00ED2D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DA6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ED2DA6" w:rsidRPr="00ED2DA6" w:rsidRDefault="00ED2DA6" w:rsidP="00ED2D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DA6">
        <w:rPr>
          <w:rFonts w:ascii="Times New Roman" w:eastAsia="Calibri" w:hAnsi="Times New Roman" w:cs="Times New Roman"/>
          <w:sz w:val="28"/>
          <w:szCs w:val="28"/>
        </w:rPr>
        <w:t>к Порядку предоставления в аренду муниципального</w:t>
      </w:r>
    </w:p>
    <w:p w:rsidR="00ED2DA6" w:rsidRPr="00ED2DA6" w:rsidRDefault="00ED2DA6" w:rsidP="00ED2D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DA6">
        <w:rPr>
          <w:rFonts w:ascii="Times New Roman" w:eastAsia="Calibri" w:hAnsi="Times New Roman" w:cs="Times New Roman"/>
          <w:sz w:val="28"/>
          <w:szCs w:val="28"/>
        </w:rPr>
        <w:t>имущества, находящегося</w:t>
      </w:r>
    </w:p>
    <w:p w:rsidR="00ED2DA6" w:rsidRPr="00ED2DA6" w:rsidRDefault="00ED2DA6" w:rsidP="00ED2DA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DA6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Володарского муниципального округа Донецкой Народной Республики</w:t>
      </w:r>
    </w:p>
    <w:p w:rsidR="00ED2DA6" w:rsidRPr="00ED2DA6" w:rsidRDefault="00ED2DA6" w:rsidP="00ED2DA6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x-none"/>
        </w:rPr>
      </w:pPr>
    </w:p>
    <w:p w:rsidR="00ED2DA6" w:rsidRPr="00ED2DA6" w:rsidRDefault="00ED2DA6" w:rsidP="00ED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Заявление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согласование передачи в аренду муниципального имущества, находящегося в хозяйственном ведении, оперативном управлении муниципальных предприятий или учреждений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Заявитель _______________________________________________________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2D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(указать наименование муниципального предприятия (учреждения)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Прошу согласовать передачу в аренду имущества _______________________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2D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(указать параметры в соответствии с данными технической инвентаризации, а также кадастровый номер и сведения о регистрации вещного права (оперативного </w:t>
      </w:r>
      <w:proofErr w:type="gramStart"/>
      <w:r w:rsidRPr="00ED2DA6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управления,/</w:t>
      </w:r>
      <w:proofErr w:type="gramEnd"/>
      <w:r w:rsidRPr="00ED2DA6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хозяйственного ведения),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Расположенного по адресу___________________________________________,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сроком на _______________________________________________________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2D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(указать период предоставления имущества в аренду)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Указанное имущество временно не используется в уставных целях заявителя, включено/не включено в Перечень муниципального имущества, свободного от прав третьих лиц (за исключением права хозяйственного ведения, права оперативного управления).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К заявке прилагаются документы в соответствии с Порядком предоставления в аренду имущества Володарского муниципального округа Донецкой Народной Республики.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Дата подачи заявления      </w:t>
      </w: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Подпись руководителя (ФИО)</w:t>
      </w:r>
    </w:p>
    <w:p w:rsidR="00ED2DA6" w:rsidRPr="00ED2DA6" w:rsidRDefault="00ED2DA6" w:rsidP="00ED2D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«___</w:t>
      </w:r>
      <w:proofErr w:type="gramStart"/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>_»_</w:t>
      </w:r>
      <w:proofErr w:type="gramEnd"/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_________ 20__г    </w:t>
      </w: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ED2DA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М.П.</w:t>
      </w:r>
    </w:p>
    <w:p w:rsidR="009B0DBA" w:rsidRDefault="00ED2DA6">
      <w:bookmarkStart w:id="0" w:name="_GoBack"/>
      <w:bookmarkEnd w:id="0"/>
    </w:p>
    <w:sectPr w:rsidR="009B0DBA" w:rsidSect="00ED2D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6"/>
    <w:rsid w:val="001D4C18"/>
    <w:rsid w:val="00D37F00"/>
    <w:rsid w:val="00E530E5"/>
    <w:rsid w:val="00E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043F-B960-406F-84C9-F9D6E42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2024-06-04T14:36:00Z</dcterms:created>
  <dcterms:modified xsi:type="dcterms:W3CDTF">2024-06-04T14:37:00Z</dcterms:modified>
</cp:coreProperties>
</file>