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57" w:rsidRPr="003D6757" w:rsidRDefault="003D6757" w:rsidP="003D675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3D6757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Приложение 4 </w:t>
      </w:r>
    </w:p>
    <w:p w:rsidR="003D6757" w:rsidRPr="003D6757" w:rsidRDefault="003D6757" w:rsidP="003D675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3D6757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к Порядку предоставления </w:t>
      </w:r>
    </w:p>
    <w:p w:rsidR="003D6757" w:rsidRPr="003D6757" w:rsidRDefault="003D6757" w:rsidP="003D675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3D6757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в аренду муниципального</w:t>
      </w:r>
    </w:p>
    <w:p w:rsidR="003D6757" w:rsidRPr="003D6757" w:rsidRDefault="003D6757" w:rsidP="003D675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3D6757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имущества муниципального</w:t>
      </w:r>
    </w:p>
    <w:p w:rsidR="003D6757" w:rsidRPr="003D6757" w:rsidRDefault="003D6757" w:rsidP="003D675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3D6757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образования городской </w:t>
      </w:r>
    </w:p>
    <w:p w:rsidR="003D6757" w:rsidRPr="003D6757" w:rsidRDefault="003D6757" w:rsidP="003D675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3D6757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округ Енакиево </w:t>
      </w:r>
    </w:p>
    <w:p w:rsidR="003D6757" w:rsidRPr="003D6757" w:rsidRDefault="003D6757" w:rsidP="003D675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3"/>
        </w:rPr>
      </w:pPr>
      <w:r w:rsidRPr="003D6757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3"/>
        </w:rPr>
        <w:t xml:space="preserve"> Донецкой Народной Республики</w:t>
      </w:r>
    </w:p>
    <w:p w:rsidR="003D6757" w:rsidRPr="003D6757" w:rsidRDefault="003D6757" w:rsidP="003D675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D6757" w:rsidRPr="003D6757" w:rsidRDefault="003D6757" w:rsidP="003D675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D6757" w:rsidRPr="003D6757" w:rsidRDefault="003D6757" w:rsidP="003D675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D6757" w:rsidRPr="003D6757" w:rsidRDefault="003D6757" w:rsidP="003D6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67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ПЕРЕЧЕНЬ</w:t>
      </w:r>
    </w:p>
    <w:p w:rsidR="003D6757" w:rsidRPr="003D6757" w:rsidRDefault="003D6757" w:rsidP="003D6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D67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документов, предоставляемых арендодателем для получения согласования на заключение договора аренды муниципального имущества муниципального образования городской округ Енакиево Донецкой Народной Республики</w:t>
      </w:r>
    </w:p>
    <w:p w:rsidR="003D6757" w:rsidRPr="003D6757" w:rsidRDefault="003D6757" w:rsidP="003D6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98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660"/>
        <w:gridCol w:w="1843"/>
        <w:gridCol w:w="738"/>
        <w:gridCol w:w="1029"/>
        <w:gridCol w:w="1030"/>
        <w:gridCol w:w="1030"/>
      </w:tblGrid>
      <w:tr w:rsidR="003D6757" w:rsidRPr="003D6757" w:rsidTr="007E3D19">
        <w:trPr>
          <w:trHeight w:val="659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Наименование документа</w:t>
            </w: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vertAlign w:val="superscript"/>
              </w:rPr>
              <w:t>1)</w:t>
            </w: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Форма документа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Недви-жимое</w:t>
            </w:r>
            <w:proofErr w:type="spellEnd"/>
            <w:proofErr w:type="gramEnd"/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имуще-ство</w:t>
            </w:r>
            <w:proofErr w:type="spellEnd"/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Движи</w:t>
            </w:r>
            <w:proofErr w:type="spellEnd"/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-мое</w:t>
            </w:r>
            <w:proofErr w:type="gramEnd"/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имуще-ство</w:t>
            </w:r>
            <w:proofErr w:type="spellEnd"/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Иму-ществе</w:t>
            </w:r>
            <w:proofErr w:type="gramEnd"/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-нный</w:t>
            </w:r>
            <w:proofErr w:type="spellEnd"/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комп-</w:t>
            </w:r>
            <w:proofErr w:type="spellStart"/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лекс</w:t>
            </w:r>
            <w:proofErr w:type="spellEnd"/>
          </w:p>
        </w:tc>
      </w:tr>
      <w:tr w:rsidR="003D6757" w:rsidRPr="003D6757" w:rsidTr="007E3D19">
        <w:trPr>
          <w:trHeight w:val="70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3D6757" w:rsidRPr="003D6757" w:rsidTr="007E3D19">
        <w:trPr>
          <w:trHeight w:val="661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660" w:type="dxa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Заявление по типовой форме (приложение 6 к настоящему Порядку), с указанием данных об объектах аренды; целевом использовании имущества; предполагаемом сроке аренды </w:t>
            </w:r>
          </w:p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3D6757" w:rsidRPr="003D6757" w:rsidTr="007E3D19">
        <w:trPr>
          <w:trHeight w:val="385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660" w:type="dxa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Проект договора аренды, подписанный руководителем потенциального арендатора</w:t>
            </w:r>
          </w:p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3D6757" w:rsidRPr="003D6757" w:rsidTr="007E3D19">
        <w:trPr>
          <w:trHeight w:val="303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660" w:type="dxa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Расчет арендной платы </w:t>
            </w: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3D6757" w:rsidRPr="003D6757" w:rsidTr="007E3D19">
        <w:trPr>
          <w:trHeight w:val="661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Устав/Положение (со всеми изменениями) юридического лица, с которым предполагается заключить договор аренды </w:t>
            </w:r>
          </w:p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Копия, заверенная заявителем 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3D6757" w:rsidRPr="003D6757" w:rsidTr="007E3D19">
        <w:trPr>
          <w:trHeight w:val="3806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3660" w:type="dxa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Для юридических лиц – выписка из Единого государственного реестра юридических лиц (сроком давности не более 3-х мес.) </w:t>
            </w:r>
          </w:p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Для индивидуальных предпринимателей – выписка из Единого государственного реестра индивидуальных предпринимателей (сроком давности не более 3-х месяцев) </w:t>
            </w:r>
          </w:p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Для физических лиц, осуществляющих независимую профессиональную деятельность – копия паспорта </w:t>
            </w: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3D6757" w:rsidRPr="003D6757" w:rsidTr="007E3D19">
        <w:trPr>
          <w:trHeight w:val="345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3D6757" w:rsidRPr="003D6757" w:rsidTr="007E3D19">
        <w:trPr>
          <w:trHeight w:val="799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Для юридических лиц –Свидетельство о постановке на учет организации в налоговом органе по месту ее нахождения;</w:t>
            </w:r>
          </w:p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Для индивидуальных предпринимателей – Свидетельство о постановке на учет физического лица в налоговом органе</w:t>
            </w: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Копия, заверенная заявителем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3D6757" w:rsidRPr="003D6757" w:rsidTr="007E3D19">
        <w:trPr>
          <w:trHeight w:val="799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Документы, подтверждающие полномочия лица, подписывающего договор со стороны потенциального арендатора, с которым предполагается заключить договор аренды </w:t>
            </w: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Копия, заверенная заявителем, выдавшим документ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3D6757" w:rsidRPr="003D6757" w:rsidTr="007E3D19">
        <w:trPr>
          <w:trHeight w:val="799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Документы, подтверждающие полномочия лица, подписывающего договор, акт приема-передачи со стороны арендодателя/ балансодержателя</w:t>
            </w: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Копия, заверенная юридическим лицом, выдавшим документ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D6757" w:rsidRPr="003D6757" w:rsidTr="007E3D19">
        <w:trPr>
          <w:trHeight w:val="799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Данные технической инвентаризации имущества, передаваемом в аренду, с экспликацией, поэтажным планом</w:t>
            </w: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Копия, заверенная арендодателем/балансодержателем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D6757" w:rsidRPr="003D6757" w:rsidTr="007E3D19">
        <w:trPr>
          <w:trHeight w:val="799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Ходатайство арендодателя/ балансодержателя по типовой форме (приложение 5 к настоящему Порядку) </w:t>
            </w: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3D6757" w:rsidRPr="003D6757" w:rsidTr="007E3D19">
        <w:trPr>
          <w:trHeight w:val="799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Лицензия на осуществление определенного вида хозяйственной деятельности (при наличии) </w:t>
            </w: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</w:rPr>
              <w:t>Копия, заверенная потенциальным арендатором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3D6757" w:rsidRPr="003D6757" w:rsidTr="007E3D19">
        <w:trPr>
          <w:trHeight w:val="799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3660" w:type="dxa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Информация об арендаторе, зарегистрированном согласно требованиям законодательства и внесенного органами государственной налоговой службы в установленном порядке в Реестр неприбыльных организаций и учреждений (при наличии)</w:t>
            </w:r>
          </w:p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Копия, заверенная </w:t>
            </w:r>
            <w:proofErr w:type="gramStart"/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организацией</w:t>
            </w:r>
            <w:proofErr w:type="gramEnd"/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выдавшей документ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3D6757" w:rsidRPr="003D6757" w:rsidTr="007E3D19">
        <w:trPr>
          <w:trHeight w:val="799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13.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Письменное заключение органа управления о согласии в предоставлении имущества в аренду (за исключением имущества, входящего в состав казны и имущества закрепленного на праве оперативного управления за Администрацией) </w:t>
            </w: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3D6757" w:rsidRPr="003D6757" w:rsidTr="007E3D19">
        <w:trPr>
          <w:trHeight w:val="345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3D6757" w:rsidRPr="003D6757" w:rsidTr="007E3D19">
        <w:trPr>
          <w:trHeight w:val="799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14.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</w:t>
            </w:r>
          </w:p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3D6757" w:rsidRPr="003D6757" w:rsidTr="007E3D19">
        <w:trPr>
          <w:trHeight w:val="799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15.</w:t>
            </w:r>
          </w:p>
        </w:tc>
        <w:tc>
          <w:tcPr>
            <w:tcW w:w="3660" w:type="dxa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Документы, подтверждающие платежеспособность арендатора (гарантии потенциального арендатора и банка, обслуживающего арендатора, либо банковская гарантия кредита и его условий) </w:t>
            </w:r>
          </w:p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3D6757" w:rsidRPr="003D6757" w:rsidTr="007E3D19">
        <w:trPr>
          <w:trHeight w:val="799"/>
        </w:trPr>
        <w:tc>
          <w:tcPr>
            <w:tcW w:w="9860" w:type="dxa"/>
            <w:gridSpan w:val="7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50"/>
            </w:tblGrid>
            <w:tr w:rsidR="003D6757" w:rsidRPr="003D6757" w:rsidTr="007E3D19">
              <w:trPr>
                <w:trHeight w:val="385"/>
                <w:jc w:val="center"/>
              </w:trPr>
              <w:tc>
                <w:tcPr>
                  <w:tcW w:w="9450" w:type="dxa"/>
                </w:tcPr>
                <w:p w:rsidR="003D6757" w:rsidRPr="003D6757" w:rsidRDefault="003D6757" w:rsidP="003D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3D67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Дополнительные документы, представляемые при заключении договоров аренды, подлежащих государственной регистрации в соответствии с законодательством </w:t>
                  </w:r>
                </w:p>
                <w:p w:rsidR="003D6757" w:rsidRPr="003D6757" w:rsidRDefault="003D6757" w:rsidP="003D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3D6757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>Российской Федерации</w:t>
                  </w:r>
                </w:p>
              </w:tc>
            </w:tr>
          </w:tbl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D6757" w:rsidRPr="003D6757" w:rsidTr="007E3D19">
        <w:trPr>
          <w:trHeight w:val="799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Кадастровый план объекта аренды </w:t>
            </w:r>
          </w:p>
        </w:tc>
        <w:tc>
          <w:tcPr>
            <w:tcW w:w="1843" w:type="dxa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Копия, заверенная юридическим лицом, в оперативном управлении или хозяйственном ведении которого находится сдаваемое в аренду имущество 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D6757" w:rsidRPr="003D6757" w:rsidTr="007E3D19">
        <w:trPr>
          <w:trHeight w:val="799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Свидетельство (уведомление Росреестра) о регистрации права муниципальной собственности</w:t>
            </w:r>
          </w:p>
        </w:tc>
        <w:tc>
          <w:tcPr>
            <w:tcW w:w="1843" w:type="dxa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Копия, заверенная юридическим лицом, в оперативном управлении или хозяйственном ведении которого находится сдаваемое в аренду имущество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D6757" w:rsidRPr="003D6757" w:rsidTr="007E3D19">
        <w:trPr>
          <w:trHeight w:val="345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3D6757" w:rsidRPr="003D6757" w:rsidTr="007E3D19">
        <w:trPr>
          <w:trHeight w:val="799"/>
        </w:trPr>
        <w:tc>
          <w:tcPr>
            <w:tcW w:w="5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66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Свидетельство (уведомление Росреестра) о регистрации производного права хозяйственного ведения или оперативного управления, за исключением имущества, входящего в состав казны</w:t>
            </w:r>
          </w:p>
        </w:tc>
        <w:tc>
          <w:tcPr>
            <w:tcW w:w="1843" w:type="dxa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Копия, заверенная юридическим лицом, в оперативном управлении или хозяйственном ведении которого находится сдаваемое в аренду имущество</w:t>
            </w:r>
          </w:p>
        </w:tc>
        <w:tc>
          <w:tcPr>
            <w:tcW w:w="738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67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3D6757" w:rsidRPr="003D6757" w:rsidRDefault="003D6757" w:rsidP="003D6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D6757" w:rsidRPr="003D6757" w:rsidRDefault="003D6757" w:rsidP="003D6757">
      <w:pPr>
        <w:spacing w:after="0" w:line="240" w:lineRule="auto"/>
        <w:ind w:right="-1" w:firstLine="708"/>
        <w:jc w:val="both"/>
        <w:rPr>
          <w:rFonts w:ascii="Calibri" w:eastAsia="Calibri" w:hAnsi="Calibri" w:cs="Times New Roman"/>
          <w:bCs/>
          <w:sz w:val="23"/>
          <w:szCs w:val="23"/>
          <w:vertAlign w:val="superscript"/>
        </w:rPr>
      </w:pPr>
    </w:p>
    <w:p w:rsidR="003D6757" w:rsidRPr="003D6757" w:rsidRDefault="003D6757" w:rsidP="003D675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757">
        <w:rPr>
          <w:rFonts w:ascii="Calibri" w:eastAsia="Calibri" w:hAnsi="Calibri" w:cs="Times New Roman"/>
          <w:bCs/>
          <w:sz w:val="23"/>
          <w:szCs w:val="23"/>
          <w:vertAlign w:val="superscript"/>
        </w:rPr>
        <w:t>1)</w:t>
      </w:r>
      <w:r w:rsidRPr="003D6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иные документы, наличие которых предусмотрено настоящим Порядком. </w:t>
      </w:r>
    </w:p>
    <w:p w:rsidR="003D6757" w:rsidRPr="003D6757" w:rsidRDefault="003D6757" w:rsidP="003D675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bCs/>
          <w:sz w:val="28"/>
          <w:szCs w:val="23"/>
        </w:rPr>
      </w:pPr>
      <w:r w:rsidRPr="003D6757">
        <w:rPr>
          <w:rFonts w:ascii="Times New Roman" w:eastAsia="Calibri" w:hAnsi="Times New Roman" w:cs="Times New Roman"/>
          <w:sz w:val="28"/>
          <w:szCs w:val="23"/>
        </w:rPr>
        <w:t xml:space="preserve">Документы более двух листов сшиваются, нумеруются и скрепляются печатью соответствующей организации. </w:t>
      </w:r>
    </w:p>
    <w:p w:rsidR="003D6757" w:rsidRPr="003D6757" w:rsidRDefault="003D6757" w:rsidP="003D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7" w:rsidRPr="003D6757" w:rsidRDefault="003D6757" w:rsidP="003D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757" w:rsidRPr="003D6757" w:rsidRDefault="003D6757" w:rsidP="003D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757" w:rsidRPr="003D6757" w:rsidRDefault="003D6757" w:rsidP="003D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3D6757" w:rsidRPr="003D6757" w:rsidRDefault="003D6757" w:rsidP="003D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3D6757" w:rsidRPr="003D6757" w:rsidRDefault="003D6757" w:rsidP="003D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собственности</w:t>
      </w:r>
    </w:p>
    <w:p w:rsidR="003D6757" w:rsidRPr="003D6757" w:rsidRDefault="003D6757" w:rsidP="003D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Енакиево</w:t>
      </w:r>
    </w:p>
    <w:p w:rsidR="003D6757" w:rsidRPr="003D6757" w:rsidRDefault="003D6757" w:rsidP="003D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3D6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Сысоева</w:t>
      </w:r>
    </w:p>
    <w:p w:rsidR="009B0DBA" w:rsidRDefault="003D6757">
      <w:bookmarkStart w:id="0" w:name="_GoBack"/>
      <w:bookmarkEnd w:id="0"/>
    </w:p>
    <w:sectPr w:rsidR="009B0DBA" w:rsidSect="003D67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7"/>
    <w:rsid w:val="001D4C18"/>
    <w:rsid w:val="003D6757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2B1EC-67A1-4620-85EF-C0207C6D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2024-05-24T13:21:00Z</dcterms:created>
  <dcterms:modified xsi:type="dcterms:W3CDTF">2024-05-24T13:22:00Z</dcterms:modified>
</cp:coreProperties>
</file>