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8931" w14:textId="77777777" w:rsidR="0045767D" w:rsidRDefault="00A644D5" w:rsidP="00E51A80">
      <w:pPr>
        <w:rPr>
          <w:sz w:val="28"/>
          <w:szCs w:val="28"/>
        </w:rPr>
      </w:pPr>
      <w:r>
        <w:rPr>
          <w:sz w:val="28"/>
          <w:szCs w:val="28"/>
        </w:rPr>
        <w:t xml:space="preserve">           </w:t>
      </w:r>
      <w:r w:rsidR="0045767D">
        <w:rPr>
          <w:sz w:val="28"/>
          <w:szCs w:val="28"/>
        </w:rPr>
        <w:tab/>
      </w:r>
      <w:r w:rsidR="0045767D">
        <w:rPr>
          <w:sz w:val="28"/>
          <w:szCs w:val="28"/>
        </w:rPr>
        <w:tab/>
      </w:r>
      <w:r w:rsidR="0045767D">
        <w:rPr>
          <w:sz w:val="28"/>
          <w:szCs w:val="28"/>
        </w:rPr>
        <w:tab/>
      </w:r>
      <w:r w:rsidR="0045767D">
        <w:rPr>
          <w:sz w:val="28"/>
          <w:szCs w:val="28"/>
        </w:rPr>
        <w:tab/>
      </w:r>
      <w:r w:rsidR="0045767D">
        <w:rPr>
          <w:sz w:val="28"/>
          <w:szCs w:val="28"/>
        </w:rPr>
        <w:tab/>
      </w:r>
      <w:r w:rsidR="0045767D">
        <w:rPr>
          <w:sz w:val="28"/>
          <w:szCs w:val="28"/>
        </w:rPr>
        <w:tab/>
      </w:r>
      <w:r>
        <w:rPr>
          <w:sz w:val="28"/>
          <w:szCs w:val="28"/>
        </w:rPr>
        <w:t xml:space="preserve">    </w:t>
      </w:r>
      <w:r w:rsidR="0045767D">
        <w:rPr>
          <w:sz w:val="28"/>
          <w:szCs w:val="28"/>
        </w:rPr>
        <w:t>Приложение 1</w:t>
      </w:r>
    </w:p>
    <w:p w14:paraId="3A28FF42" w14:textId="77777777" w:rsidR="0045767D" w:rsidRDefault="0045767D" w:rsidP="00E51A80">
      <w:pPr>
        <w:rPr>
          <w:sz w:val="28"/>
          <w:szCs w:val="28"/>
        </w:rPr>
      </w:pPr>
    </w:p>
    <w:p w14:paraId="51D55460" w14:textId="77777777" w:rsidR="00425A64" w:rsidRPr="009B76F7" w:rsidRDefault="00F53705" w:rsidP="0045767D">
      <w:pPr>
        <w:ind w:left="5245"/>
        <w:rPr>
          <w:sz w:val="28"/>
          <w:szCs w:val="28"/>
        </w:rPr>
      </w:pPr>
      <w:r w:rsidRPr="009B76F7">
        <w:rPr>
          <w:sz w:val="28"/>
          <w:szCs w:val="28"/>
        </w:rPr>
        <w:t>УТВЕРЖДЕНО</w:t>
      </w:r>
    </w:p>
    <w:p w14:paraId="0012D912" w14:textId="77777777" w:rsidR="00A446D1" w:rsidRDefault="00F83565" w:rsidP="00E51A80">
      <w:pPr>
        <w:ind w:left="5245"/>
        <w:rPr>
          <w:sz w:val="28"/>
          <w:szCs w:val="28"/>
        </w:rPr>
      </w:pPr>
      <w:r w:rsidRPr="009B76F7">
        <w:rPr>
          <w:sz w:val="28"/>
          <w:szCs w:val="28"/>
        </w:rPr>
        <w:t>Р</w:t>
      </w:r>
      <w:r w:rsidR="00A446D1" w:rsidRPr="009B76F7">
        <w:rPr>
          <w:sz w:val="28"/>
          <w:szCs w:val="28"/>
        </w:rPr>
        <w:t>ешени</w:t>
      </w:r>
      <w:r w:rsidR="00F53705" w:rsidRPr="009B76F7">
        <w:rPr>
          <w:sz w:val="28"/>
          <w:szCs w:val="28"/>
        </w:rPr>
        <w:t>ем</w:t>
      </w:r>
      <w:r>
        <w:rPr>
          <w:sz w:val="28"/>
          <w:szCs w:val="28"/>
        </w:rPr>
        <w:t xml:space="preserve"> </w:t>
      </w:r>
      <w:proofErr w:type="spellStart"/>
      <w:r>
        <w:rPr>
          <w:sz w:val="28"/>
          <w:szCs w:val="28"/>
        </w:rPr>
        <w:t>Новоазовского</w:t>
      </w:r>
      <w:proofErr w:type="spellEnd"/>
    </w:p>
    <w:p w14:paraId="6E1E341E" w14:textId="77777777" w:rsidR="00425A64" w:rsidRDefault="00425A64" w:rsidP="00E51A80">
      <w:pPr>
        <w:ind w:left="5245"/>
        <w:rPr>
          <w:sz w:val="28"/>
          <w:szCs w:val="28"/>
        </w:rPr>
      </w:pPr>
      <w:r w:rsidRPr="00F83565">
        <w:rPr>
          <w:sz w:val="28"/>
          <w:szCs w:val="28"/>
        </w:rPr>
        <w:t>муниципального</w:t>
      </w:r>
      <w:r>
        <w:rPr>
          <w:sz w:val="28"/>
          <w:szCs w:val="28"/>
        </w:rPr>
        <w:t xml:space="preserve"> совета Донецкой Народной Республики</w:t>
      </w:r>
    </w:p>
    <w:p w14:paraId="17C26607" w14:textId="740FFBA4" w:rsidR="00425A64" w:rsidRDefault="00425A64" w:rsidP="00E51A80">
      <w:pPr>
        <w:ind w:left="5245"/>
        <w:rPr>
          <w:sz w:val="28"/>
          <w:szCs w:val="28"/>
        </w:rPr>
      </w:pPr>
      <w:r>
        <w:rPr>
          <w:sz w:val="28"/>
          <w:szCs w:val="28"/>
        </w:rPr>
        <w:t xml:space="preserve">от </w:t>
      </w:r>
      <w:r w:rsidR="00DE0E8E">
        <w:rPr>
          <w:sz w:val="28"/>
          <w:szCs w:val="28"/>
        </w:rPr>
        <w:t>10.11.2023</w:t>
      </w:r>
      <w:r>
        <w:rPr>
          <w:sz w:val="28"/>
          <w:szCs w:val="28"/>
        </w:rPr>
        <w:t xml:space="preserve"> № </w:t>
      </w:r>
      <w:r w:rsidR="00DE0E8E">
        <w:rPr>
          <w:sz w:val="28"/>
          <w:szCs w:val="28"/>
          <w:lang w:val="en-US"/>
        </w:rPr>
        <w:t>I</w:t>
      </w:r>
      <w:r w:rsidR="00DE0E8E" w:rsidRPr="00C36196">
        <w:rPr>
          <w:sz w:val="28"/>
          <w:szCs w:val="28"/>
        </w:rPr>
        <w:t>-6/4</w:t>
      </w:r>
    </w:p>
    <w:p w14:paraId="2435B572" w14:textId="1DB148A3" w:rsidR="00FD2BB4" w:rsidRPr="00FD2BB4" w:rsidRDefault="00FD2BB4" w:rsidP="00E51A80">
      <w:pPr>
        <w:ind w:left="5245"/>
        <w:rPr>
          <w:i/>
          <w:iCs/>
          <w:color w:val="A6A6A6" w:themeColor="background1" w:themeShade="A6"/>
          <w:sz w:val="28"/>
          <w:szCs w:val="28"/>
        </w:rPr>
      </w:pPr>
      <w:r>
        <w:rPr>
          <w:sz w:val="28"/>
          <w:szCs w:val="28"/>
        </w:rPr>
        <w:t>(</w:t>
      </w:r>
      <w:r w:rsidRPr="00FD2BB4">
        <w:rPr>
          <w:i/>
          <w:iCs/>
          <w:color w:val="A6A6A6" w:themeColor="background1" w:themeShade="A6"/>
          <w:sz w:val="28"/>
          <w:szCs w:val="28"/>
        </w:rPr>
        <w:t xml:space="preserve">в ред. решения </w:t>
      </w:r>
      <w:proofErr w:type="spellStart"/>
      <w:r w:rsidRPr="00FD2BB4">
        <w:rPr>
          <w:i/>
          <w:iCs/>
          <w:color w:val="A6A6A6" w:themeColor="background1" w:themeShade="A6"/>
          <w:sz w:val="28"/>
          <w:szCs w:val="28"/>
        </w:rPr>
        <w:t>Новоазовского</w:t>
      </w:r>
      <w:proofErr w:type="spellEnd"/>
    </w:p>
    <w:p w14:paraId="353C4F96" w14:textId="2F7A420D" w:rsidR="00FD2BB4" w:rsidRPr="00C5255C" w:rsidRDefault="00FD2BB4" w:rsidP="00E51A80">
      <w:pPr>
        <w:ind w:left="5245"/>
        <w:rPr>
          <w:rStyle w:val="a6"/>
          <w:i/>
          <w:iCs/>
          <w:sz w:val="28"/>
          <w:szCs w:val="28"/>
        </w:rPr>
      </w:pPr>
      <w:r w:rsidRPr="00FD2BB4">
        <w:rPr>
          <w:i/>
          <w:iCs/>
          <w:color w:val="A6A6A6" w:themeColor="background1" w:themeShade="A6"/>
          <w:sz w:val="28"/>
          <w:szCs w:val="28"/>
        </w:rPr>
        <w:t>муниципального совета ДНР</w:t>
      </w:r>
      <w:r w:rsidRPr="00FD2BB4">
        <w:rPr>
          <w:i/>
          <w:iCs/>
          <w:sz w:val="28"/>
          <w:szCs w:val="28"/>
        </w:rPr>
        <w:t xml:space="preserve"> </w:t>
      </w:r>
      <w:r w:rsidR="00C5255C">
        <w:rPr>
          <w:i/>
          <w:iCs/>
          <w:sz w:val="28"/>
          <w:szCs w:val="28"/>
        </w:rPr>
        <w:fldChar w:fldCharType="begin"/>
      </w:r>
      <w:r w:rsidR="00C5255C">
        <w:rPr>
          <w:i/>
          <w:iCs/>
          <w:sz w:val="28"/>
          <w:szCs w:val="28"/>
        </w:rPr>
        <w:instrText xml:space="preserve"> HYPERLINK "https://gisnpa-dnr.ru/npa/1247-i-22-5-20240530/" </w:instrText>
      </w:r>
      <w:r w:rsidR="00C5255C">
        <w:rPr>
          <w:i/>
          <w:iCs/>
          <w:sz w:val="28"/>
          <w:szCs w:val="28"/>
        </w:rPr>
      </w:r>
      <w:r w:rsidR="00C5255C">
        <w:rPr>
          <w:i/>
          <w:iCs/>
          <w:sz w:val="28"/>
          <w:szCs w:val="28"/>
        </w:rPr>
        <w:fldChar w:fldCharType="separate"/>
      </w:r>
      <w:r w:rsidRPr="00C5255C">
        <w:rPr>
          <w:rStyle w:val="a6"/>
          <w:i/>
          <w:iCs/>
          <w:sz w:val="28"/>
          <w:szCs w:val="28"/>
        </w:rPr>
        <w:t xml:space="preserve">от </w:t>
      </w:r>
    </w:p>
    <w:p w14:paraId="7A396222" w14:textId="2AF15B3A" w:rsidR="00FD2BB4" w:rsidRPr="00FD2BB4" w:rsidRDefault="00FD2BB4" w:rsidP="00E51A80">
      <w:pPr>
        <w:ind w:left="5245"/>
        <w:rPr>
          <w:sz w:val="28"/>
          <w:szCs w:val="28"/>
        </w:rPr>
      </w:pPr>
      <w:r w:rsidRPr="00C5255C">
        <w:rPr>
          <w:rStyle w:val="a6"/>
          <w:i/>
          <w:iCs/>
          <w:sz w:val="28"/>
          <w:szCs w:val="28"/>
        </w:rPr>
        <w:t xml:space="preserve">30.05.2024 № </w:t>
      </w:r>
      <w:r w:rsidRPr="00C5255C">
        <w:rPr>
          <w:rStyle w:val="a6"/>
          <w:i/>
          <w:iCs/>
          <w:sz w:val="28"/>
          <w:szCs w:val="28"/>
          <w:lang w:val="en-US"/>
        </w:rPr>
        <w:t>I</w:t>
      </w:r>
      <w:r w:rsidRPr="00C5255C">
        <w:rPr>
          <w:rStyle w:val="a6"/>
          <w:i/>
          <w:iCs/>
          <w:sz w:val="28"/>
          <w:szCs w:val="28"/>
        </w:rPr>
        <w:t>-22/5</w:t>
      </w:r>
      <w:r w:rsidR="00C5255C">
        <w:rPr>
          <w:i/>
          <w:iCs/>
          <w:sz w:val="28"/>
          <w:szCs w:val="28"/>
        </w:rPr>
        <w:fldChar w:fldCharType="end"/>
      </w:r>
      <w:r>
        <w:rPr>
          <w:sz w:val="28"/>
          <w:szCs w:val="28"/>
        </w:rPr>
        <w:t>)</w:t>
      </w:r>
    </w:p>
    <w:p w14:paraId="17D0D6DD" w14:textId="77777777" w:rsidR="00A446D1" w:rsidRPr="009B76F7" w:rsidRDefault="00A446D1" w:rsidP="00E51A80">
      <w:pPr>
        <w:rPr>
          <w:sz w:val="28"/>
          <w:szCs w:val="28"/>
        </w:rPr>
      </w:pPr>
    </w:p>
    <w:p w14:paraId="41CF983A" w14:textId="77777777" w:rsidR="00A446D1" w:rsidRPr="009B76F7" w:rsidRDefault="00A446D1" w:rsidP="00E51A80">
      <w:pPr>
        <w:pStyle w:val="ConsPlusTitle"/>
        <w:widowControl/>
        <w:jc w:val="center"/>
        <w:rPr>
          <w:sz w:val="28"/>
          <w:szCs w:val="28"/>
        </w:rPr>
      </w:pPr>
      <w:r w:rsidRPr="009B76F7">
        <w:rPr>
          <w:sz w:val="28"/>
          <w:szCs w:val="28"/>
        </w:rPr>
        <w:t>ПОЛОЖЕНИЕ</w:t>
      </w:r>
    </w:p>
    <w:p w14:paraId="540FCEE6" w14:textId="77777777" w:rsidR="00A446D1" w:rsidRPr="009B76F7" w:rsidRDefault="00A446D1" w:rsidP="00E51A80">
      <w:pPr>
        <w:jc w:val="center"/>
        <w:rPr>
          <w:b/>
          <w:sz w:val="28"/>
          <w:szCs w:val="28"/>
        </w:rPr>
      </w:pPr>
      <w:r w:rsidRPr="009B76F7">
        <w:rPr>
          <w:b/>
          <w:sz w:val="28"/>
          <w:szCs w:val="28"/>
        </w:rPr>
        <w:t xml:space="preserve">О </w:t>
      </w:r>
      <w:r w:rsidR="00F53705" w:rsidRPr="009B76F7">
        <w:rPr>
          <w:b/>
          <w:sz w:val="28"/>
          <w:szCs w:val="28"/>
        </w:rPr>
        <w:t xml:space="preserve">ПОРЯДКЕ ПРОХОЖДЕНИЯ </w:t>
      </w:r>
      <w:r w:rsidRPr="009B76F7">
        <w:rPr>
          <w:b/>
          <w:sz w:val="28"/>
          <w:szCs w:val="28"/>
        </w:rPr>
        <w:t>МУНИЦИПАЛЬНОЙ СЛУЖБ</w:t>
      </w:r>
      <w:r w:rsidR="00F53705" w:rsidRPr="009B76F7">
        <w:rPr>
          <w:b/>
          <w:sz w:val="28"/>
          <w:szCs w:val="28"/>
        </w:rPr>
        <w:t>Ы</w:t>
      </w:r>
    </w:p>
    <w:p w14:paraId="7D81219F" w14:textId="77777777" w:rsidR="00A446D1" w:rsidRPr="0045767D" w:rsidRDefault="00F53705" w:rsidP="00B01F57">
      <w:pPr>
        <w:jc w:val="center"/>
        <w:rPr>
          <w:b/>
          <w:sz w:val="28"/>
          <w:szCs w:val="28"/>
        </w:rPr>
      </w:pPr>
      <w:r w:rsidRPr="009B76F7">
        <w:rPr>
          <w:b/>
          <w:sz w:val="28"/>
          <w:szCs w:val="28"/>
        </w:rPr>
        <w:t xml:space="preserve">В ОРГАНАХ МЕСТНОГО </w:t>
      </w:r>
      <w:r w:rsidR="0045767D" w:rsidRPr="0045767D">
        <w:rPr>
          <w:b/>
          <w:sz w:val="28"/>
          <w:szCs w:val="28"/>
        </w:rPr>
        <w:t xml:space="preserve">САМОУПРАВЛЕНИЯ </w:t>
      </w:r>
      <w:r w:rsidR="00F83565">
        <w:rPr>
          <w:b/>
          <w:sz w:val="28"/>
          <w:szCs w:val="28"/>
        </w:rPr>
        <w:t>НОВОАЗОВСК</w:t>
      </w:r>
      <w:r w:rsidR="00CC2A64">
        <w:rPr>
          <w:b/>
          <w:sz w:val="28"/>
          <w:szCs w:val="28"/>
        </w:rPr>
        <w:t>ОГО</w:t>
      </w:r>
      <w:r w:rsidR="00F83565">
        <w:rPr>
          <w:b/>
          <w:sz w:val="28"/>
          <w:szCs w:val="28"/>
        </w:rPr>
        <w:t xml:space="preserve"> МУНИЦИПАЛЬН</w:t>
      </w:r>
      <w:r w:rsidR="00CC2A64">
        <w:rPr>
          <w:b/>
          <w:sz w:val="28"/>
          <w:szCs w:val="28"/>
        </w:rPr>
        <w:t xml:space="preserve">ОГО </w:t>
      </w:r>
      <w:r w:rsidR="00F83565">
        <w:rPr>
          <w:b/>
          <w:sz w:val="28"/>
          <w:szCs w:val="28"/>
        </w:rPr>
        <w:t>ОКРУГ</w:t>
      </w:r>
      <w:r w:rsidR="00CC2A64">
        <w:rPr>
          <w:b/>
          <w:sz w:val="28"/>
          <w:szCs w:val="28"/>
        </w:rPr>
        <w:t>А</w:t>
      </w:r>
      <w:r w:rsidR="0045767D" w:rsidRPr="0045767D">
        <w:rPr>
          <w:b/>
          <w:sz w:val="28"/>
          <w:szCs w:val="28"/>
        </w:rPr>
        <w:t xml:space="preserve"> ДОНЕЦКОЙ НАРОДНОЙ РЕСПУБЛИКИ</w:t>
      </w:r>
    </w:p>
    <w:p w14:paraId="5DF3C952" w14:textId="77777777" w:rsidR="00A446D1" w:rsidRDefault="00A446D1" w:rsidP="00B01F57">
      <w:pPr>
        <w:rPr>
          <w:sz w:val="28"/>
          <w:szCs w:val="28"/>
        </w:rPr>
      </w:pPr>
    </w:p>
    <w:p w14:paraId="6C7F32AB" w14:textId="77777777" w:rsidR="00B01F57" w:rsidRPr="00B01F57" w:rsidRDefault="00B01F57" w:rsidP="00B01F57">
      <w:pPr>
        <w:widowControl w:val="0"/>
        <w:autoSpaceDE w:val="0"/>
        <w:autoSpaceDN w:val="0"/>
        <w:adjustRightInd w:val="0"/>
        <w:jc w:val="center"/>
        <w:outlineLvl w:val="1"/>
        <w:rPr>
          <w:b/>
          <w:bCs/>
          <w:sz w:val="28"/>
          <w:szCs w:val="28"/>
        </w:rPr>
      </w:pPr>
      <w:r w:rsidRPr="00B01F57">
        <w:rPr>
          <w:b/>
          <w:bCs/>
          <w:sz w:val="28"/>
          <w:szCs w:val="28"/>
        </w:rPr>
        <w:t>1. Общие положения</w:t>
      </w:r>
      <w:bookmarkStart w:id="0" w:name="_GoBack"/>
      <w:bookmarkEnd w:id="0"/>
    </w:p>
    <w:p w14:paraId="66C7A8D4" w14:textId="77777777" w:rsidR="00B01F57" w:rsidRPr="009B76F7" w:rsidRDefault="00B01F57" w:rsidP="00B01F57">
      <w:pPr>
        <w:rPr>
          <w:sz w:val="28"/>
          <w:szCs w:val="28"/>
        </w:rPr>
      </w:pPr>
    </w:p>
    <w:p w14:paraId="14A4BDA3" w14:textId="77777777" w:rsidR="00E51A80" w:rsidRPr="00E51A80" w:rsidRDefault="00E51A80" w:rsidP="00B01F57">
      <w:pPr>
        <w:widowControl w:val="0"/>
        <w:autoSpaceDE w:val="0"/>
        <w:autoSpaceDN w:val="0"/>
        <w:adjustRightInd w:val="0"/>
        <w:ind w:firstLine="540"/>
        <w:jc w:val="both"/>
        <w:rPr>
          <w:sz w:val="28"/>
          <w:szCs w:val="28"/>
        </w:rPr>
      </w:pPr>
      <w:r w:rsidRPr="00E51A80">
        <w:rPr>
          <w:sz w:val="28"/>
          <w:szCs w:val="28"/>
        </w:rPr>
        <w:t>1.1.</w:t>
      </w:r>
      <w:r w:rsidR="00B01F57">
        <w:rPr>
          <w:sz w:val="28"/>
          <w:szCs w:val="28"/>
        </w:rPr>
        <w:t> </w:t>
      </w:r>
      <w:r w:rsidRPr="00E51A80">
        <w:rPr>
          <w:sz w:val="28"/>
          <w:szCs w:val="28"/>
        </w:rPr>
        <w:t xml:space="preserve">Настоящее Положение о порядке прохождения муниципальной службы в органах местного самоуправления </w:t>
      </w:r>
      <w:proofErr w:type="spellStart"/>
      <w:r w:rsidR="00F83565">
        <w:rPr>
          <w:sz w:val="28"/>
          <w:szCs w:val="28"/>
        </w:rPr>
        <w:t>Новоазовск</w:t>
      </w:r>
      <w:r w:rsidR="00CC2A64">
        <w:rPr>
          <w:sz w:val="28"/>
          <w:szCs w:val="28"/>
        </w:rPr>
        <w:t>ого</w:t>
      </w:r>
      <w:proofErr w:type="spellEnd"/>
      <w:r w:rsidR="00F83565">
        <w:rPr>
          <w:sz w:val="28"/>
          <w:szCs w:val="28"/>
        </w:rPr>
        <w:t xml:space="preserve"> муниципальн</w:t>
      </w:r>
      <w:r w:rsidR="00CC2A64">
        <w:rPr>
          <w:sz w:val="28"/>
          <w:szCs w:val="28"/>
        </w:rPr>
        <w:t>ого</w:t>
      </w:r>
      <w:r w:rsidR="00F83565">
        <w:rPr>
          <w:sz w:val="28"/>
          <w:szCs w:val="28"/>
        </w:rPr>
        <w:t xml:space="preserve"> округ</w:t>
      </w:r>
      <w:r w:rsidR="00A644D5">
        <w:rPr>
          <w:sz w:val="28"/>
          <w:szCs w:val="28"/>
        </w:rPr>
        <w:t>а</w:t>
      </w:r>
      <w:r w:rsidR="0045767D" w:rsidRPr="0045767D">
        <w:rPr>
          <w:sz w:val="28"/>
          <w:szCs w:val="28"/>
        </w:rPr>
        <w:t xml:space="preserve"> Донецкой Народной Республики</w:t>
      </w:r>
      <w:r w:rsidRPr="00E51A80">
        <w:rPr>
          <w:sz w:val="28"/>
          <w:szCs w:val="28"/>
        </w:rPr>
        <w:t xml:space="preserve"> (далее - Положение) разработано </w:t>
      </w:r>
      <w:r w:rsidR="00087F69">
        <w:rPr>
          <w:sz w:val="28"/>
          <w:szCs w:val="28"/>
        </w:rPr>
        <w:br/>
      </w:r>
      <w:r w:rsidRPr="00E51A80">
        <w:rPr>
          <w:sz w:val="28"/>
          <w:szCs w:val="28"/>
        </w:rPr>
        <w:t xml:space="preserve">в соответствии с </w:t>
      </w:r>
      <w:hyperlink r:id="rId8" w:history="1">
        <w:r w:rsidRPr="00E51A80">
          <w:rPr>
            <w:sz w:val="28"/>
            <w:szCs w:val="28"/>
          </w:rPr>
          <w:t>Конституцией</w:t>
        </w:r>
      </w:hyperlink>
      <w:r w:rsidRPr="00E51A80">
        <w:rPr>
          <w:sz w:val="28"/>
          <w:szCs w:val="28"/>
        </w:rPr>
        <w:t xml:space="preserve"> Российской Федерации, Трудовым </w:t>
      </w:r>
      <w:hyperlink r:id="rId9" w:history="1">
        <w:r w:rsidRPr="00E51A80">
          <w:rPr>
            <w:sz w:val="28"/>
            <w:szCs w:val="28"/>
          </w:rPr>
          <w:t>кодексом</w:t>
        </w:r>
      </w:hyperlink>
      <w:r w:rsidRPr="00E51A80">
        <w:rPr>
          <w:sz w:val="28"/>
          <w:szCs w:val="28"/>
        </w:rPr>
        <w:t xml:space="preserve"> Российской Федерации, Федеральными законами </w:t>
      </w:r>
      <w:r w:rsidRPr="00E51A80">
        <w:rPr>
          <w:color w:val="000000"/>
          <w:sz w:val="28"/>
          <w:szCs w:val="28"/>
        </w:rPr>
        <w:t>«</w:t>
      </w:r>
      <w:hyperlink r:id="rId10" w:history="1">
        <w:r w:rsidRPr="00E51A80">
          <w:rPr>
            <w:color w:val="000000"/>
            <w:sz w:val="28"/>
            <w:szCs w:val="28"/>
          </w:rPr>
          <w:t>Об общих принципах организации</w:t>
        </w:r>
      </w:hyperlink>
      <w:r w:rsidRPr="00E51A80">
        <w:rPr>
          <w:color w:val="000000"/>
          <w:sz w:val="28"/>
          <w:szCs w:val="28"/>
        </w:rPr>
        <w:t xml:space="preserve"> местного самоуправления в Российской Федерации», </w:t>
      </w:r>
      <w:r w:rsidR="00087F69">
        <w:rPr>
          <w:color w:val="000000"/>
          <w:sz w:val="28"/>
          <w:szCs w:val="28"/>
        </w:rPr>
        <w:br/>
      </w:r>
      <w:r w:rsidRPr="00E51A80">
        <w:rPr>
          <w:color w:val="000000"/>
          <w:sz w:val="28"/>
          <w:szCs w:val="28"/>
        </w:rPr>
        <w:t>«</w:t>
      </w:r>
      <w:hyperlink r:id="rId11" w:history="1">
        <w:r w:rsidRPr="00E51A80">
          <w:rPr>
            <w:color w:val="000000"/>
            <w:sz w:val="28"/>
            <w:szCs w:val="28"/>
          </w:rPr>
          <w:t>О муниципальной службе</w:t>
        </w:r>
      </w:hyperlink>
      <w:r w:rsidRPr="00E51A80">
        <w:rPr>
          <w:color w:val="000000"/>
          <w:sz w:val="28"/>
          <w:szCs w:val="28"/>
        </w:rPr>
        <w:t xml:space="preserve"> в Российской Федерации»</w:t>
      </w:r>
      <w:r w:rsidRPr="00E51A80">
        <w:rPr>
          <w:sz w:val="28"/>
          <w:szCs w:val="28"/>
        </w:rPr>
        <w:t xml:space="preserve">, законами Донецкой Народной Республики «О местном самоуправлении в Донецкой Народной Республике», «О муниципальной службе в Донецкой Народной Республике», Уставом </w:t>
      </w:r>
      <w:r w:rsidR="00B01F57" w:rsidRPr="0045767D">
        <w:rPr>
          <w:sz w:val="28"/>
          <w:szCs w:val="28"/>
        </w:rPr>
        <w:t>муниципального образования</w:t>
      </w:r>
      <w:r w:rsidR="00F83565">
        <w:rPr>
          <w:sz w:val="28"/>
          <w:szCs w:val="28"/>
        </w:rPr>
        <w:t xml:space="preserve"> </w:t>
      </w:r>
      <w:proofErr w:type="spellStart"/>
      <w:r w:rsidR="00F83565">
        <w:rPr>
          <w:sz w:val="28"/>
          <w:szCs w:val="28"/>
        </w:rPr>
        <w:t>Новоазовский</w:t>
      </w:r>
      <w:proofErr w:type="spellEnd"/>
      <w:r w:rsidR="00F83565">
        <w:rPr>
          <w:sz w:val="28"/>
          <w:szCs w:val="28"/>
        </w:rPr>
        <w:t xml:space="preserve"> муниципальный округ</w:t>
      </w:r>
      <w:r w:rsidR="00B01F57" w:rsidRPr="0045767D">
        <w:rPr>
          <w:sz w:val="28"/>
          <w:szCs w:val="28"/>
        </w:rPr>
        <w:t xml:space="preserve"> Донецкой Народной Республики</w:t>
      </w:r>
      <w:r w:rsidRPr="00E51A80">
        <w:rPr>
          <w:sz w:val="28"/>
          <w:szCs w:val="28"/>
        </w:rPr>
        <w:t xml:space="preserve">, а также иными нормативными правовыми актами и устанавливает порядок организации муниципальной службы </w:t>
      </w:r>
      <w:r w:rsidR="00087F69">
        <w:rPr>
          <w:sz w:val="28"/>
          <w:szCs w:val="28"/>
        </w:rPr>
        <w:br/>
      </w:r>
      <w:r w:rsidRPr="00E51A80">
        <w:rPr>
          <w:sz w:val="28"/>
          <w:szCs w:val="28"/>
        </w:rPr>
        <w:t xml:space="preserve">и особенности правового положения муниципального служащего </w:t>
      </w:r>
      <w:r w:rsidR="00087F69">
        <w:rPr>
          <w:sz w:val="28"/>
          <w:szCs w:val="28"/>
        </w:rPr>
        <w:br/>
      </w:r>
      <w:r w:rsidRPr="00E51A80">
        <w:rPr>
          <w:sz w:val="28"/>
          <w:szCs w:val="28"/>
        </w:rPr>
        <w:t xml:space="preserve">в </w:t>
      </w:r>
      <w:r w:rsidR="00F83565">
        <w:rPr>
          <w:sz w:val="28"/>
          <w:szCs w:val="28"/>
        </w:rPr>
        <w:t xml:space="preserve"> Новоазовск</w:t>
      </w:r>
      <w:r w:rsidR="00087F69">
        <w:rPr>
          <w:sz w:val="28"/>
          <w:szCs w:val="28"/>
        </w:rPr>
        <w:t xml:space="preserve">ом </w:t>
      </w:r>
      <w:r w:rsidR="00F83565">
        <w:rPr>
          <w:sz w:val="28"/>
          <w:szCs w:val="28"/>
        </w:rPr>
        <w:t>муниципальн</w:t>
      </w:r>
      <w:r w:rsidR="00087F69">
        <w:rPr>
          <w:sz w:val="28"/>
          <w:szCs w:val="28"/>
        </w:rPr>
        <w:t>ом</w:t>
      </w:r>
      <w:r w:rsidR="00F83565">
        <w:rPr>
          <w:sz w:val="28"/>
          <w:szCs w:val="28"/>
        </w:rPr>
        <w:t xml:space="preserve"> округ</w:t>
      </w:r>
      <w:r w:rsidR="00087F69">
        <w:rPr>
          <w:sz w:val="28"/>
          <w:szCs w:val="28"/>
        </w:rPr>
        <w:t>е</w:t>
      </w:r>
      <w:r w:rsidR="00B01F57" w:rsidRPr="00B01F57">
        <w:rPr>
          <w:sz w:val="28"/>
          <w:szCs w:val="28"/>
        </w:rPr>
        <w:t xml:space="preserve"> Донецкой Народной Республики</w:t>
      </w:r>
      <w:r w:rsidRPr="00E51A80">
        <w:rPr>
          <w:sz w:val="28"/>
          <w:szCs w:val="28"/>
        </w:rPr>
        <w:t>.</w:t>
      </w:r>
    </w:p>
    <w:p w14:paraId="0F0BC9EB"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1.2.</w:t>
      </w:r>
      <w:r w:rsidR="00B01F57">
        <w:rPr>
          <w:sz w:val="28"/>
          <w:szCs w:val="28"/>
        </w:rPr>
        <w:t> </w:t>
      </w:r>
      <w:r w:rsidRPr="00E51A80">
        <w:rPr>
          <w:sz w:val="28"/>
          <w:szCs w:val="28"/>
        </w:rPr>
        <w:t>Основные понятия, применяемые в настоящем Положении:</w:t>
      </w:r>
    </w:p>
    <w:p w14:paraId="524DFC9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1.2.1.</w:t>
      </w:r>
      <w:r w:rsidR="00B01F57">
        <w:rPr>
          <w:sz w:val="28"/>
          <w:szCs w:val="28"/>
        </w:rPr>
        <w:t> </w:t>
      </w:r>
      <w:r w:rsidRPr="00E51A80">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4DFD38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1.2.2.</w:t>
      </w:r>
      <w:r w:rsidR="00B01F57">
        <w:rPr>
          <w:sz w:val="28"/>
          <w:szCs w:val="28"/>
        </w:rPr>
        <w:t> </w:t>
      </w:r>
      <w:r w:rsidRPr="00E51A80">
        <w:rPr>
          <w:sz w:val="28"/>
          <w:szCs w:val="28"/>
        </w:rPr>
        <w:t>Нанимателем для муниципального служащего явля</w:t>
      </w:r>
      <w:r w:rsidR="00087F69">
        <w:rPr>
          <w:sz w:val="28"/>
          <w:szCs w:val="28"/>
        </w:rPr>
        <w:t>ю</w:t>
      </w:r>
      <w:r w:rsidRPr="00E51A80">
        <w:rPr>
          <w:sz w:val="28"/>
          <w:szCs w:val="28"/>
        </w:rPr>
        <w:t xml:space="preserve">тся </w:t>
      </w:r>
      <w:r w:rsidR="00087F69">
        <w:rPr>
          <w:sz w:val="28"/>
          <w:szCs w:val="28"/>
        </w:rPr>
        <w:t xml:space="preserve">органы местного самоуправления </w:t>
      </w:r>
      <w:proofErr w:type="spellStart"/>
      <w:r w:rsidR="00087F69">
        <w:rPr>
          <w:sz w:val="28"/>
          <w:szCs w:val="28"/>
        </w:rPr>
        <w:t>Новоазовского</w:t>
      </w:r>
      <w:proofErr w:type="spellEnd"/>
      <w:r w:rsidR="00087F69">
        <w:rPr>
          <w:sz w:val="28"/>
          <w:szCs w:val="28"/>
        </w:rPr>
        <w:t xml:space="preserve"> муниципального округа </w:t>
      </w:r>
      <w:r w:rsidRPr="00E51A80">
        <w:rPr>
          <w:sz w:val="28"/>
          <w:szCs w:val="28"/>
        </w:rPr>
        <w:t>Донецкой Народной Республик</w:t>
      </w:r>
      <w:r w:rsidR="00087F69">
        <w:rPr>
          <w:sz w:val="28"/>
          <w:szCs w:val="28"/>
        </w:rPr>
        <w:t>и</w:t>
      </w:r>
      <w:r w:rsidRPr="00E51A80">
        <w:rPr>
          <w:sz w:val="28"/>
          <w:szCs w:val="28"/>
        </w:rPr>
        <w:t>, от имени котор</w:t>
      </w:r>
      <w:r w:rsidR="00087F69">
        <w:rPr>
          <w:sz w:val="28"/>
          <w:szCs w:val="28"/>
        </w:rPr>
        <w:t>ых</w:t>
      </w:r>
      <w:r w:rsidRPr="00E51A80">
        <w:rPr>
          <w:sz w:val="28"/>
          <w:szCs w:val="28"/>
        </w:rPr>
        <w:t xml:space="preserve"> полномочия нанимателя осуществляет представитель нанимателя (работодатель).</w:t>
      </w:r>
    </w:p>
    <w:p w14:paraId="69C264AA"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1.2.3.</w:t>
      </w:r>
      <w:r w:rsidR="00B01F57">
        <w:rPr>
          <w:sz w:val="28"/>
          <w:szCs w:val="28"/>
        </w:rPr>
        <w:t> </w:t>
      </w:r>
      <w:r w:rsidRPr="00E51A80">
        <w:rPr>
          <w:sz w:val="28"/>
          <w:szCs w:val="28"/>
        </w:rPr>
        <w:t>Представителем нанимателя (работодателем) является:</w:t>
      </w:r>
    </w:p>
    <w:p w14:paraId="619CB54F"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Глава</w:t>
      </w:r>
      <w:bookmarkStart w:id="1" w:name="_Hlk150351638"/>
      <w:r w:rsidR="00F83565">
        <w:rPr>
          <w:sz w:val="28"/>
          <w:szCs w:val="28"/>
        </w:rPr>
        <w:t xml:space="preserve"> </w:t>
      </w:r>
      <w:proofErr w:type="spellStart"/>
      <w:r w:rsidR="00F83565">
        <w:rPr>
          <w:sz w:val="28"/>
          <w:szCs w:val="28"/>
        </w:rPr>
        <w:t>Новоазовск</w:t>
      </w:r>
      <w:r w:rsidR="00087F69">
        <w:rPr>
          <w:sz w:val="28"/>
          <w:szCs w:val="28"/>
        </w:rPr>
        <w:t>ого</w:t>
      </w:r>
      <w:proofErr w:type="spellEnd"/>
      <w:r w:rsidR="00F83565">
        <w:rPr>
          <w:sz w:val="28"/>
          <w:szCs w:val="28"/>
        </w:rPr>
        <w:t xml:space="preserve"> муниципальн</w:t>
      </w:r>
      <w:r w:rsidR="00087F69">
        <w:rPr>
          <w:sz w:val="28"/>
          <w:szCs w:val="28"/>
        </w:rPr>
        <w:t>ого</w:t>
      </w:r>
      <w:r w:rsidR="00F83565">
        <w:rPr>
          <w:sz w:val="28"/>
          <w:szCs w:val="28"/>
        </w:rPr>
        <w:t xml:space="preserve"> округ</w:t>
      </w:r>
      <w:r w:rsidR="00087F69">
        <w:rPr>
          <w:sz w:val="28"/>
          <w:szCs w:val="28"/>
        </w:rPr>
        <w:t>а</w:t>
      </w:r>
      <w:r w:rsidR="00F83565">
        <w:rPr>
          <w:sz w:val="28"/>
          <w:szCs w:val="28"/>
        </w:rPr>
        <w:t xml:space="preserve"> </w:t>
      </w:r>
      <w:r w:rsidR="00B01F57" w:rsidRPr="0045767D">
        <w:rPr>
          <w:sz w:val="28"/>
          <w:szCs w:val="28"/>
        </w:rPr>
        <w:t>Донецкой Народной Республики</w:t>
      </w:r>
      <w:bookmarkEnd w:id="1"/>
      <w:r w:rsidR="00F83565">
        <w:rPr>
          <w:sz w:val="28"/>
          <w:szCs w:val="28"/>
        </w:rPr>
        <w:t xml:space="preserve"> </w:t>
      </w:r>
      <w:r w:rsidRPr="00E51A80">
        <w:rPr>
          <w:sz w:val="28"/>
          <w:szCs w:val="28"/>
        </w:rPr>
        <w:t>в отношении муниципальных служащих, проходящих муниципальную службу в</w:t>
      </w:r>
      <w:r w:rsidR="00B01F57">
        <w:rPr>
          <w:sz w:val="28"/>
          <w:szCs w:val="28"/>
        </w:rPr>
        <w:t xml:space="preserve"> Администрации</w:t>
      </w:r>
      <w:r w:rsidR="00F83565">
        <w:rPr>
          <w:sz w:val="28"/>
          <w:szCs w:val="28"/>
        </w:rPr>
        <w:t xml:space="preserve"> </w:t>
      </w:r>
      <w:proofErr w:type="spellStart"/>
      <w:r w:rsidR="00F83565">
        <w:rPr>
          <w:sz w:val="28"/>
          <w:szCs w:val="28"/>
        </w:rPr>
        <w:t>Новоазовского</w:t>
      </w:r>
      <w:proofErr w:type="spellEnd"/>
      <w:r w:rsidR="00F83565">
        <w:rPr>
          <w:sz w:val="28"/>
          <w:szCs w:val="28"/>
        </w:rPr>
        <w:t xml:space="preserve"> муниципального </w:t>
      </w:r>
      <w:r w:rsidR="00F83565">
        <w:rPr>
          <w:sz w:val="28"/>
          <w:szCs w:val="28"/>
        </w:rPr>
        <w:lastRenderedPageBreak/>
        <w:t xml:space="preserve">округа </w:t>
      </w:r>
      <w:r w:rsidR="00B01F57" w:rsidRPr="0045767D">
        <w:rPr>
          <w:sz w:val="28"/>
          <w:szCs w:val="28"/>
        </w:rPr>
        <w:t>Донецкой Народной Республики</w:t>
      </w:r>
      <w:r w:rsidRPr="00E51A80">
        <w:rPr>
          <w:sz w:val="28"/>
          <w:szCs w:val="28"/>
        </w:rPr>
        <w:t xml:space="preserve">, отраслевых (функциональных) </w:t>
      </w:r>
      <w:r w:rsidR="007E765D">
        <w:rPr>
          <w:sz w:val="28"/>
          <w:szCs w:val="28"/>
        </w:rPr>
        <w:br/>
      </w:r>
      <w:r w:rsidRPr="00E51A80">
        <w:rPr>
          <w:sz w:val="28"/>
          <w:szCs w:val="28"/>
        </w:rPr>
        <w:t>и территориальных органах</w:t>
      </w:r>
      <w:r w:rsidR="00F83565">
        <w:rPr>
          <w:sz w:val="28"/>
          <w:szCs w:val="28"/>
        </w:rPr>
        <w:t xml:space="preserve"> </w:t>
      </w:r>
      <w:r w:rsidR="00B01F57">
        <w:rPr>
          <w:sz w:val="28"/>
          <w:szCs w:val="28"/>
        </w:rPr>
        <w:t>Администрации</w:t>
      </w:r>
      <w:r w:rsidR="00F83565">
        <w:rPr>
          <w:sz w:val="28"/>
          <w:szCs w:val="28"/>
        </w:rPr>
        <w:t xml:space="preserve"> </w:t>
      </w:r>
      <w:proofErr w:type="spellStart"/>
      <w:r w:rsidR="00F83565">
        <w:rPr>
          <w:sz w:val="28"/>
          <w:szCs w:val="28"/>
        </w:rPr>
        <w:t>Новоазовского</w:t>
      </w:r>
      <w:proofErr w:type="spellEnd"/>
      <w:r w:rsidR="00F83565">
        <w:rPr>
          <w:sz w:val="28"/>
          <w:szCs w:val="28"/>
        </w:rPr>
        <w:t xml:space="preserve"> муниципального округа</w:t>
      </w:r>
      <w:r w:rsidR="00B01F57" w:rsidRPr="0045767D">
        <w:rPr>
          <w:sz w:val="28"/>
          <w:szCs w:val="28"/>
        </w:rPr>
        <w:t xml:space="preserve"> Донецкой Народной Республики</w:t>
      </w:r>
      <w:r w:rsidR="00B01F57">
        <w:rPr>
          <w:sz w:val="28"/>
          <w:szCs w:val="28"/>
        </w:rPr>
        <w:t>.</w:t>
      </w:r>
    </w:p>
    <w:p w14:paraId="53E4729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Председатель </w:t>
      </w:r>
      <w:proofErr w:type="spellStart"/>
      <w:r w:rsidR="00F83565">
        <w:rPr>
          <w:sz w:val="28"/>
          <w:szCs w:val="28"/>
        </w:rPr>
        <w:t>Новоазовского</w:t>
      </w:r>
      <w:proofErr w:type="spellEnd"/>
      <w:r w:rsidR="00F83565">
        <w:rPr>
          <w:sz w:val="28"/>
          <w:szCs w:val="28"/>
        </w:rPr>
        <w:t xml:space="preserve"> </w:t>
      </w:r>
      <w:proofErr w:type="gramStart"/>
      <w:r w:rsidR="00F83565">
        <w:rPr>
          <w:sz w:val="28"/>
          <w:szCs w:val="28"/>
        </w:rPr>
        <w:t xml:space="preserve">муниципального </w:t>
      </w:r>
      <w:r w:rsidR="00B01F57">
        <w:rPr>
          <w:sz w:val="28"/>
          <w:szCs w:val="28"/>
        </w:rPr>
        <w:t xml:space="preserve"> совета</w:t>
      </w:r>
      <w:proofErr w:type="gramEnd"/>
      <w:r w:rsidR="00B01F57">
        <w:rPr>
          <w:sz w:val="28"/>
          <w:szCs w:val="28"/>
        </w:rPr>
        <w:t xml:space="preserve"> Донецкой Народной Республики</w:t>
      </w:r>
      <w:r w:rsidRPr="00E51A80">
        <w:rPr>
          <w:sz w:val="28"/>
          <w:szCs w:val="28"/>
        </w:rPr>
        <w:t xml:space="preserve"> в отношении муниципальных служащих, проходящих муниципальную службу в </w:t>
      </w:r>
      <w:r w:rsidRPr="00E51A80">
        <w:rPr>
          <w:color w:val="000000"/>
          <w:sz w:val="28"/>
          <w:szCs w:val="28"/>
        </w:rPr>
        <w:t>аппарате</w:t>
      </w:r>
      <w:r w:rsidR="00F83565">
        <w:rPr>
          <w:sz w:val="28"/>
          <w:szCs w:val="28"/>
        </w:rPr>
        <w:t xml:space="preserve"> </w:t>
      </w:r>
      <w:proofErr w:type="spellStart"/>
      <w:r w:rsidR="00F83565">
        <w:rPr>
          <w:sz w:val="28"/>
          <w:szCs w:val="28"/>
        </w:rPr>
        <w:t>Новоазовского</w:t>
      </w:r>
      <w:proofErr w:type="spellEnd"/>
      <w:r w:rsidR="00F83565">
        <w:rPr>
          <w:sz w:val="28"/>
          <w:szCs w:val="28"/>
        </w:rPr>
        <w:t xml:space="preserve"> муниципального </w:t>
      </w:r>
      <w:r w:rsidR="00B01F57">
        <w:rPr>
          <w:sz w:val="28"/>
          <w:szCs w:val="28"/>
        </w:rPr>
        <w:t>совета Донецкой Народной Республики.</w:t>
      </w:r>
    </w:p>
    <w:p w14:paraId="7E0CCAF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Председатель </w:t>
      </w:r>
      <w:r w:rsidRPr="00E51A80">
        <w:rPr>
          <w:color w:val="000000"/>
          <w:sz w:val="28"/>
          <w:szCs w:val="28"/>
        </w:rPr>
        <w:t>контрольно-счетного органа</w:t>
      </w:r>
      <w:r w:rsidR="00F83565">
        <w:rPr>
          <w:color w:val="000000"/>
          <w:sz w:val="28"/>
          <w:szCs w:val="28"/>
        </w:rPr>
        <w:t xml:space="preserve"> </w:t>
      </w:r>
      <w:proofErr w:type="spellStart"/>
      <w:r w:rsidR="00F83565">
        <w:rPr>
          <w:sz w:val="28"/>
          <w:szCs w:val="28"/>
        </w:rPr>
        <w:t>Новоазовск</w:t>
      </w:r>
      <w:r w:rsidR="00087F69">
        <w:rPr>
          <w:sz w:val="28"/>
          <w:szCs w:val="28"/>
        </w:rPr>
        <w:t>ого</w:t>
      </w:r>
      <w:proofErr w:type="spellEnd"/>
      <w:r w:rsidR="00F83565">
        <w:rPr>
          <w:sz w:val="28"/>
          <w:szCs w:val="28"/>
        </w:rPr>
        <w:t xml:space="preserve"> муниципальн</w:t>
      </w:r>
      <w:r w:rsidR="00087F69">
        <w:rPr>
          <w:sz w:val="28"/>
          <w:szCs w:val="28"/>
        </w:rPr>
        <w:t>ого</w:t>
      </w:r>
      <w:r w:rsidR="00F83565">
        <w:rPr>
          <w:sz w:val="28"/>
          <w:szCs w:val="28"/>
        </w:rPr>
        <w:t xml:space="preserve"> округа </w:t>
      </w:r>
      <w:r w:rsidR="00B01F57" w:rsidRPr="0045767D">
        <w:rPr>
          <w:sz w:val="28"/>
          <w:szCs w:val="28"/>
        </w:rPr>
        <w:t>Донецкой Народной Республики</w:t>
      </w:r>
      <w:r w:rsidR="00F83565">
        <w:rPr>
          <w:sz w:val="28"/>
          <w:szCs w:val="28"/>
        </w:rPr>
        <w:t xml:space="preserve"> </w:t>
      </w:r>
      <w:r w:rsidRPr="00E51A80">
        <w:rPr>
          <w:sz w:val="28"/>
          <w:szCs w:val="28"/>
        </w:rPr>
        <w:t xml:space="preserve">в отношении муниципальных служащих, проходящих муниципальную службу в </w:t>
      </w:r>
      <w:r w:rsidRPr="00E51A80">
        <w:rPr>
          <w:color w:val="000000"/>
          <w:sz w:val="28"/>
          <w:szCs w:val="28"/>
        </w:rPr>
        <w:t xml:space="preserve">аппарате </w:t>
      </w:r>
      <w:r w:rsidRPr="00E51A80">
        <w:rPr>
          <w:sz w:val="28"/>
          <w:szCs w:val="28"/>
        </w:rPr>
        <w:t>контрольно-счетного органа</w:t>
      </w:r>
      <w:r w:rsidR="00656A13">
        <w:rPr>
          <w:sz w:val="28"/>
          <w:szCs w:val="28"/>
        </w:rPr>
        <w:t xml:space="preserve"> </w:t>
      </w:r>
      <w:proofErr w:type="spellStart"/>
      <w:r w:rsidR="00656A13">
        <w:rPr>
          <w:sz w:val="28"/>
          <w:szCs w:val="28"/>
        </w:rPr>
        <w:t>Новоазовск</w:t>
      </w:r>
      <w:r w:rsidR="00087F69">
        <w:rPr>
          <w:sz w:val="28"/>
          <w:szCs w:val="28"/>
        </w:rPr>
        <w:t>ого</w:t>
      </w:r>
      <w:proofErr w:type="spellEnd"/>
      <w:r w:rsidR="00656A13">
        <w:rPr>
          <w:sz w:val="28"/>
          <w:szCs w:val="28"/>
        </w:rPr>
        <w:t xml:space="preserve"> муниципальн</w:t>
      </w:r>
      <w:r w:rsidR="00087F69">
        <w:rPr>
          <w:sz w:val="28"/>
          <w:szCs w:val="28"/>
        </w:rPr>
        <w:t>ого</w:t>
      </w:r>
      <w:r w:rsidR="00656A13">
        <w:rPr>
          <w:sz w:val="28"/>
          <w:szCs w:val="28"/>
        </w:rPr>
        <w:t xml:space="preserve"> </w:t>
      </w:r>
      <w:proofErr w:type="gramStart"/>
      <w:r w:rsidR="00656A13">
        <w:rPr>
          <w:sz w:val="28"/>
          <w:szCs w:val="28"/>
        </w:rPr>
        <w:t>округ</w:t>
      </w:r>
      <w:r w:rsidR="00087F69">
        <w:rPr>
          <w:sz w:val="28"/>
          <w:szCs w:val="28"/>
        </w:rPr>
        <w:t>а</w:t>
      </w:r>
      <w:r w:rsidR="00656A13">
        <w:rPr>
          <w:sz w:val="28"/>
          <w:szCs w:val="28"/>
        </w:rPr>
        <w:t xml:space="preserve"> </w:t>
      </w:r>
      <w:r w:rsidR="00B01F57" w:rsidRPr="0045767D">
        <w:rPr>
          <w:sz w:val="28"/>
          <w:szCs w:val="28"/>
        </w:rPr>
        <w:t xml:space="preserve"> Донецкой</w:t>
      </w:r>
      <w:proofErr w:type="gramEnd"/>
      <w:r w:rsidR="00B01F57" w:rsidRPr="0045767D">
        <w:rPr>
          <w:sz w:val="28"/>
          <w:szCs w:val="28"/>
        </w:rPr>
        <w:t xml:space="preserve"> Народной Республики</w:t>
      </w:r>
      <w:r w:rsidR="00B01F57">
        <w:rPr>
          <w:sz w:val="28"/>
          <w:szCs w:val="28"/>
        </w:rPr>
        <w:t>.</w:t>
      </w:r>
    </w:p>
    <w:p w14:paraId="4BD45EB2"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Руководитель иного органа местного самоуправления, образованного </w:t>
      </w:r>
      <w:r w:rsidR="007E765D">
        <w:rPr>
          <w:sz w:val="28"/>
          <w:szCs w:val="28"/>
        </w:rPr>
        <w:br/>
      </w:r>
      <w:r w:rsidRPr="00E51A80">
        <w:rPr>
          <w:sz w:val="28"/>
          <w:szCs w:val="28"/>
        </w:rPr>
        <w:t>в соответствии с Уставом</w:t>
      </w:r>
      <w:r w:rsidR="00656A13">
        <w:rPr>
          <w:sz w:val="28"/>
          <w:szCs w:val="28"/>
        </w:rPr>
        <w:t xml:space="preserve"> </w:t>
      </w:r>
      <w:r w:rsidR="00B01F57" w:rsidRPr="0045767D">
        <w:rPr>
          <w:sz w:val="28"/>
          <w:szCs w:val="28"/>
        </w:rPr>
        <w:t>муниципального образования</w:t>
      </w:r>
      <w:r w:rsidR="00656A13">
        <w:rPr>
          <w:sz w:val="28"/>
          <w:szCs w:val="28"/>
        </w:rPr>
        <w:t xml:space="preserve"> </w:t>
      </w:r>
      <w:proofErr w:type="spellStart"/>
      <w:r w:rsidR="00656A13">
        <w:rPr>
          <w:sz w:val="28"/>
          <w:szCs w:val="28"/>
        </w:rPr>
        <w:t>Новоазовский</w:t>
      </w:r>
      <w:proofErr w:type="spellEnd"/>
      <w:r w:rsidR="00656A13">
        <w:rPr>
          <w:sz w:val="28"/>
          <w:szCs w:val="28"/>
        </w:rPr>
        <w:t xml:space="preserve"> муниципальный округ </w:t>
      </w:r>
      <w:r w:rsidR="00B01F57" w:rsidRPr="0045767D">
        <w:rPr>
          <w:sz w:val="28"/>
          <w:szCs w:val="28"/>
        </w:rPr>
        <w:t>Донецкой Народной Республики</w:t>
      </w:r>
      <w:r w:rsidR="00B01F57">
        <w:rPr>
          <w:sz w:val="28"/>
          <w:szCs w:val="28"/>
        </w:rPr>
        <w:t>,</w:t>
      </w:r>
      <w:r w:rsidRPr="00E51A80">
        <w:rPr>
          <w:sz w:val="28"/>
          <w:szCs w:val="28"/>
        </w:rPr>
        <w:t xml:space="preserve"> в отношении муниципальных служащих, проходящих муниципальную службу в данном органе местного самоуправления.</w:t>
      </w:r>
    </w:p>
    <w:p w14:paraId="2D41A63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Иное лицо, уполномоченное исполнять обязанности представителя нанимателя (работодателя).</w:t>
      </w:r>
    </w:p>
    <w:p w14:paraId="4A922D66" w14:textId="77777777" w:rsidR="00E51A80" w:rsidRPr="00E51A80" w:rsidRDefault="00E51A80" w:rsidP="00E51A80">
      <w:pPr>
        <w:widowControl w:val="0"/>
        <w:autoSpaceDE w:val="0"/>
        <w:autoSpaceDN w:val="0"/>
        <w:adjustRightInd w:val="0"/>
        <w:ind w:firstLine="540"/>
        <w:jc w:val="both"/>
        <w:rPr>
          <w:sz w:val="28"/>
          <w:szCs w:val="28"/>
        </w:rPr>
      </w:pPr>
    </w:p>
    <w:p w14:paraId="64E47C57" w14:textId="77777777" w:rsidR="00E51A80" w:rsidRPr="00E51A80" w:rsidRDefault="00E51A80" w:rsidP="00E51A80">
      <w:pPr>
        <w:widowControl w:val="0"/>
        <w:autoSpaceDE w:val="0"/>
        <w:autoSpaceDN w:val="0"/>
        <w:adjustRightInd w:val="0"/>
        <w:jc w:val="center"/>
        <w:outlineLvl w:val="1"/>
        <w:rPr>
          <w:b/>
          <w:bCs/>
          <w:sz w:val="28"/>
          <w:szCs w:val="28"/>
        </w:rPr>
      </w:pPr>
      <w:r w:rsidRPr="00E51A80">
        <w:rPr>
          <w:b/>
          <w:bCs/>
          <w:sz w:val="28"/>
          <w:szCs w:val="28"/>
        </w:rPr>
        <w:t>2. Поступление на муниципальную службу</w:t>
      </w:r>
    </w:p>
    <w:p w14:paraId="2C831117" w14:textId="77777777" w:rsidR="00E51A80" w:rsidRPr="00E51A80" w:rsidRDefault="00E51A80" w:rsidP="00E51A80">
      <w:pPr>
        <w:widowControl w:val="0"/>
        <w:autoSpaceDE w:val="0"/>
        <w:autoSpaceDN w:val="0"/>
        <w:adjustRightInd w:val="0"/>
        <w:ind w:firstLine="540"/>
        <w:jc w:val="both"/>
        <w:rPr>
          <w:sz w:val="28"/>
          <w:szCs w:val="28"/>
        </w:rPr>
      </w:pPr>
    </w:p>
    <w:p w14:paraId="3B33600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2.1.</w:t>
      </w:r>
      <w:r w:rsidR="00B01F57">
        <w:rPr>
          <w:sz w:val="28"/>
          <w:szCs w:val="28"/>
        </w:rPr>
        <w:t> </w:t>
      </w:r>
      <w:r w:rsidRPr="00E51A80">
        <w:rPr>
          <w:sz w:val="28"/>
          <w:szCs w:val="28"/>
        </w:rPr>
        <w:t xml:space="preserve">Поступление на муниципальную службу осуществляется </w:t>
      </w:r>
      <w:r w:rsidR="007E765D">
        <w:rPr>
          <w:sz w:val="28"/>
          <w:szCs w:val="28"/>
        </w:rPr>
        <w:br/>
      </w:r>
      <w:r w:rsidRPr="00E51A80">
        <w:rPr>
          <w:sz w:val="28"/>
          <w:szCs w:val="28"/>
        </w:rPr>
        <w:t>в соответствии с законодательством Российской Федерации о труде с учетом особенностей, предусмотренных законодательством о муниципальной службе.</w:t>
      </w:r>
    </w:p>
    <w:p w14:paraId="3CF7704A"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2.2.</w:t>
      </w:r>
      <w:r w:rsidR="00B01F57">
        <w:rPr>
          <w:color w:val="000000"/>
          <w:sz w:val="28"/>
          <w:szCs w:val="28"/>
        </w:rPr>
        <w:t> </w:t>
      </w:r>
      <w:r w:rsidRPr="00E51A80">
        <w:rPr>
          <w:color w:val="000000"/>
          <w:sz w:val="28"/>
          <w:szCs w:val="28"/>
        </w:rPr>
        <w:t>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и законодательством Донецкой Народной Республики о муниципальной службе.</w:t>
      </w:r>
    </w:p>
    <w:p w14:paraId="7B9BA3DE"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2.3.</w:t>
      </w:r>
      <w:r w:rsidR="00B01F57">
        <w:rPr>
          <w:color w:val="000000"/>
          <w:sz w:val="28"/>
          <w:szCs w:val="28"/>
        </w:rPr>
        <w:t> </w:t>
      </w:r>
      <w:r w:rsidRPr="00E51A80">
        <w:rPr>
          <w:color w:val="000000"/>
          <w:sz w:val="28"/>
          <w:szCs w:val="28"/>
        </w:rPr>
        <w:t>При поступлении на муниципальную службу гражданин представляет:</w:t>
      </w:r>
    </w:p>
    <w:p w14:paraId="1CEA6573"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 xml:space="preserve">заявление с просьбой о поступлении на муниципальную службу </w:t>
      </w:r>
      <w:r w:rsidR="007E765D">
        <w:rPr>
          <w:color w:val="000000"/>
          <w:sz w:val="28"/>
          <w:szCs w:val="28"/>
        </w:rPr>
        <w:br/>
      </w:r>
      <w:r w:rsidRPr="00E51A80">
        <w:rPr>
          <w:color w:val="000000"/>
          <w:sz w:val="28"/>
          <w:szCs w:val="28"/>
        </w:rPr>
        <w:t>и замещении должности муниципальной службы;</w:t>
      </w:r>
    </w:p>
    <w:p w14:paraId="6742B289"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04C80FBC"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паспорт;</w:t>
      </w:r>
    </w:p>
    <w:p w14:paraId="0A104A3C"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2DFC9659"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документ об образовании;</w:t>
      </w:r>
    </w:p>
    <w:p w14:paraId="4E2090CC"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 xml:space="preserve">документ, подтверждающий регистрацию в системе индивидуального (персонифицированного) учета, за исключением случаев, когда трудовой </w:t>
      </w:r>
      <w:r w:rsidRPr="00E51A80">
        <w:rPr>
          <w:color w:val="000000"/>
          <w:sz w:val="28"/>
          <w:szCs w:val="28"/>
        </w:rPr>
        <w:lastRenderedPageBreak/>
        <w:t>договор (контракт) заключается впервые;</w:t>
      </w:r>
    </w:p>
    <w:p w14:paraId="525FD25A" w14:textId="77777777" w:rsidR="00E51A80" w:rsidRPr="00E51A80" w:rsidRDefault="00E51A80" w:rsidP="00E51A80">
      <w:pPr>
        <w:widowControl w:val="0"/>
        <w:autoSpaceDE w:val="0"/>
        <w:autoSpaceDN w:val="0"/>
        <w:adjustRightInd w:val="0"/>
        <w:ind w:firstLine="540"/>
        <w:jc w:val="both"/>
        <w:rPr>
          <w:color w:val="000000"/>
          <w:sz w:val="28"/>
          <w:szCs w:val="28"/>
        </w:rPr>
      </w:pPr>
      <w:r w:rsidRPr="00E51A80">
        <w:rPr>
          <w:color w:val="000000"/>
          <w:sz w:val="28"/>
          <w:szCs w:val="28"/>
        </w:rPr>
        <w:t>свидетельство о постановке физического лица на учет в налоговом органе по месту жительства на территории Российской Федерации;</w:t>
      </w:r>
    </w:p>
    <w:p w14:paraId="4115A448" w14:textId="77777777" w:rsidR="00E51A80" w:rsidRPr="00E51A80" w:rsidRDefault="00E51A80" w:rsidP="00E51A80">
      <w:pPr>
        <w:widowControl w:val="0"/>
        <w:autoSpaceDE w:val="0"/>
        <w:autoSpaceDN w:val="0"/>
        <w:adjustRightInd w:val="0"/>
        <w:ind w:firstLine="540"/>
        <w:jc w:val="both"/>
        <w:rPr>
          <w:sz w:val="28"/>
          <w:szCs w:val="28"/>
        </w:rPr>
      </w:pPr>
      <w:r w:rsidRPr="00E51A80">
        <w:rPr>
          <w:color w:val="000000"/>
          <w:sz w:val="28"/>
          <w:szCs w:val="28"/>
        </w:rPr>
        <w:t xml:space="preserve">документы воинского учета - для граждан, пребывающих в запасе, и лиц, </w:t>
      </w:r>
      <w:r w:rsidRPr="00E51A80">
        <w:rPr>
          <w:sz w:val="28"/>
          <w:szCs w:val="28"/>
        </w:rPr>
        <w:t>подлежащих призыву на военную службу;</w:t>
      </w:r>
    </w:p>
    <w:p w14:paraId="764C32F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заключение медицинской организации об отсутствии заболевания, препятствующего поступлению на муниципальную службу;</w:t>
      </w:r>
    </w:p>
    <w:p w14:paraId="644C6BF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 сведения о доходах за год, предшествующий году поступления </w:t>
      </w:r>
      <w:r w:rsidR="007E765D">
        <w:rPr>
          <w:sz w:val="28"/>
          <w:szCs w:val="28"/>
        </w:rPr>
        <w:br/>
      </w:r>
      <w:r w:rsidRPr="00E51A80">
        <w:rPr>
          <w:sz w:val="28"/>
          <w:szCs w:val="28"/>
        </w:rPr>
        <w:t>на муниципальную службу, об имуществе и обязательствах имущественного характера;</w:t>
      </w:r>
    </w:p>
    <w:p w14:paraId="62D7107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порядке, предусмотренном </w:t>
      </w:r>
      <w:hyperlink r:id="rId12" w:history="1">
        <w:r w:rsidRPr="00E51A80">
          <w:rPr>
            <w:sz w:val="28"/>
            <w:szCs w:val="28"/>
          </w:rPr>
          <w:t>статьей 15.1</w:t>
        </w:r>
      </w:hyperlink>
      <w:r w:rsidRPr="00E51A80">
        <w:rPr>
          <w:sz w:val="28"/>
          <w:szCs w:val="28"/>
        </w:rPr>
        <w:t xml:space="preserve"> Федерального закона от 2 марта 2007 г</w:t>
      </w:r>
      <w:r w:rsidR="0037514F">
        <w:rPr>
          <w:sz w:val="28"/>
          <w:szCs w:val="28"/>
        </w:rPr>
        <w:t>.</w:t>
      </w:r>
      <w:r w:rsidRPr="00E51A80">
        <w:rPr>
          <w:sz w:val="28"/>
          <w:szCs w:val="28"/>
        </w:rPr>
        <w:t xml:space="preserve"> №25-ФЗ «О муниципальной службе в Российской Федерации»;</w:t>
      </w:r>
    </w:p>
    <w:p w14:paraId="6FA06DD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8A3AB0C"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Копии указанных документов предоставляются вместе с оригиналами для заверения кадровой службой либо заверенные нотариально или кадровой службой по месту работы (службы).</w:t>
      </w:r>
    </w:p>
    <w:p w14:paraId="39E5DDA0"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2.4.</w:t>
      </w:r>
      <w:r w:rsidR="00BB10AF">
        <w:rPr>
          <w:sz w:val="28"/>
          <w:szCs w:val="28"/>
        </w:rPr>
        <w:t> </w:t>
      </w:r>
      <w:r w:rsidRPr="00E51A80">
        <w:rPr>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14:paraId="42741D1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2.5.</w:t>
      </w:r>
      <w:r w:rsidR="00BB10AF">
        <w:rPr>
          <w:sz w:val="28"/>
          <w:szCs w:val="28"/>
        </w:rPr>
        <w:t> </w:t>
      </w:r>
      <w:r w:rsidRPr="00E51A80">
        <w:rPr>
          <w:sz w:val="28"/>
          <w:szCs w:val="28"/>
        </w:rPr>
        <w:t xml:space="preserve">Проверка проводится обязательно в случае предоставления </w:t>
      </w:r>
      <w:r w:rsidR="007E765D">
        <w:rPr>
          <w:sz w:val="28"/>
          <w:szCs w:val="28"/>
        </w:rPr>
        <w:br/>
      </w:r>
      <w:r w:rsidRPr="00E51A80">
        <w:rPr>
          <w:sz w:val="28"/>
          <w:szCs w:val="28"/>
        </w:rPr>
        <w:t>в письменном виде мотивированной информации:</w:t>
      </w:r>
    </w:p>
    <w:p w14:paraId="7B8DC124"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2.5.1.</w:t>
      </w:r>
      <w:r w:rsidR="00BB10AF">
        <w:rPr>
          <w:sz w:val="28"/>
          <w:szCs w:val="28"/>
        </w:rPr>
        <w:t> </w:t>
      </w:r>
      <w:r w:rsidRPr="00E51A80">
        <w:rPr>
          <w:sz w:val="28"/>
          <w:szCs w:val="28"/>
        </w:rPr>
        <w:t xml:space="preserve">Правоохранительными органами, исполнительными органами Донецкой Народной Республики, органами местного самоуправления </w:t>
      </w:r>
      <w:r w:rsidR="00520391">
        <w:rPr>
          <w:sz w:val="28"/>
          <w:szCs w:val="28"/>
        </w:rPr>
        <w:br/>
      </w:r>
      <w:r w:rsidRPr="00E51A80">
        <w:rPr>
          <w:sz w:val="28"/>
          <w:szCs w:val="28"/>
        </w:rPr>
        <w:t>и их должностными лицами.</w:t>
      </w:r>
    </w:p>
    <w:p w14:paraId="0837799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2.5.2</w:t>
      </w:r>
      <w:r w:rsidR="00BB10AF">
        <w:rPr>
          <w:sz w:val="28"/>
          <w:szCs w:val="28"/>
        </w:rPr>
        <w:t>. </w:t>
      </w:r>
      <w:r w:rsidRPr="00E51A80">
        <w:rPr>
          <w:sz w:val="28"/>
          <w:szCs w:val="28"/>
        </w:rPr>
        <w:t>Ответственными за работу по профилактике коррупции и иных правонарушений работниками подразделений соответствующего исполнительного органа Донецкой Народной Республики.</w:t>
      </w:r>
    </w:p>
    <w:p w14:paraId="534064E7"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2.5.3.</w:t>
      </w:r>
      <w:r w:rsidR="00BB10AF">
        <w:rPr>
          <w:sz w:val="28"/>
          <w:szCs w:val="28"/>
        </w:rPr>
        <w:t> </w:t>
      </w:r>
      <w:r w:rsidRPr="00E51A80">
        <w:rPr>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14:paraId="686BE3F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2.5.4.</w:t>
      </w:r>
      <w:r w:rsidR="00BB10AF">
        <w:rPr>
          <w:sz w:val="28"/>
          <w:szCs w:val="28"/>
        </w:rPr>
        <w:t> </w:t>
      </w:r>
      <w:r w:rsidRPr="00E51A80">
        <w:rPr>
          <w:sz w:val="28"/>
          <w:szCs w:val="28"/>
        </w:rPr>
        <w:t>Иными идентифицированными лицами.</w:t>
      </w:r>
    </w:p>
    <w:p w14:paraId="0E151961"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2.6.</w:t>
      </w:r>
      <w:r w:rsidR="00BB10AF">
        <w:rPr>
          <w:sz w:val="28"/>
          <w:szCs w:val="28"/>
        </w:rPr>
        <w:t> </w:t>
      </w:r>
      <w:r w:rsidRPr="00E51A80">
        <w:rPr>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5A7B5CE1"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2.7.</w:t>
      </w:r>
      <w:r w:rsidR="00BB10AF">
        <w:rPr>
          <w:sz w:val="28"/>
          <w:szCs w:val="28"/>
        </w:rPr>
        <w:t> </w:t>
      </w:r>
      <w:r w:rsidRPr="00E51A80">
        <w:rPr>
          <w:sz w:val="28"/>
          <w:szCs w:val="28"/>
        </w:rPr>
        <w:t>Гражданам, претендующим на должности муниципальной службы, необходимо иметь:</w:t>
      </w:r>
    </w:p>
    <w:p w14:paraId="49A6F7E2"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lastRenderedPageBreak/>
        <w:t>для высших должностей - наличие высшего обра</w:t>
      </w:r>
      <w:r w:rsidR="00A55D30">
        <w:rPr>
          <w:sz w:val="28"/>
          <w:szCs w:val="28"/>
        </w:rPr>
        <w:t>зования не ниже уровня специалис</w:t>
      </w:r>
      <w:r w:rsidRPr="00E51A80">
        <w:rPr>
          <w:sz w:val="28"/>
          <w:szCs w:val="28"/>
        </w:rPr>
        <w:t>та, магистратуры, стаж муниципальной службы не менее двух лет или стаж работы по специальности, направлению подготовки не менее четырех лет;</w:t>
      </w:r>
    </w:p>
    <w:p w14:paraId="2580724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для главных должностей - наличие высшего образования не ниже уровня специал</w:t>
      </w:r>
      <w:r w:rsidR="006F3160">
        <w:rPr>
          <w:sz w:val="28"/>
          <w:szCs w:val="28"/>
        </w:rPr>
        <w:t>ист</w:t>
      </w:r>
      <w:r w:rsidRPr="00E51A80">
        <w:rPr>
          <w:sz w:val="28"/>
          <w:szCs w:val="28"/>
        </w:rPr>
        <w:t>а, магистратуры, стаж муниципальной службы не менее одного года или стаж работы по специальности, направлению подготовки не менее двух лет;</w:t>
      </w:r>
    </w:p>
    <w:p w14:paraId="4BAC7A6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для ведущих должностей - наличие высшего образования, требования </w:t>
      </w:r>
      <w:r w:rsidR="007E765D">
        <w:rPr>
          <w:sz w:val="28"/>
          <w:szCs w:val="28"/>
        </w:rPr>
        <w:br/>
      </w:r>
      <w:r w:rsidRPr="00E51A80">
        <w:rPr>
          <w:sz w:val="28"/>
          <w:szCs w:val="28"/>
        </w:rPr>
        <w:t>к стажу муниципальной службы, стажу работы по специальности, направлению подготовки не предъявляются;</w:t>
      </w:r>
    </w:p>
    <w:p w14:paraId="32E0001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для старших и младших должностей - наличие среднего профессионального образования, требования к стажу муниципальной службы, стажу работы по специальности, направлению подготовки не предъявляются.</w:t>
      </w:r>
    </w:p>
    <w:p w14:paraId="566FF07B" w14:textId="77777777" w:rsidR="00E51A80" w:rsidRPr="00E51A80" w:rsidRDefault="00E51A80" w:rsidP="00E51A80">
      <w:pPr>
        <w:widowControl w:val="0"/>
        <w:autoSpaceDE w:val="0"/>
        <w:autoSpaceDN w:val="0"/>
        <w:adjustRightInd w:val="0"/>
        <w:ind w:firstLine="540"/>
        <w:jc w:val="both"/>
        <w:rPr>
          <w:sz w:val="28"/>
          <w:szCs w:val="28"/>
        </w:rPr>
      </w:pPr>
      <w:bookmarkStart w:id="2" w:name="Par122"/>
      <w:bookmarkEnd w:id="2"/>
      <w:r w:rsidRPr="00E51A80">
        <w:rPr>
          <w:sz w:val="28"/>
          <w:szCs w:val="28"/>
        </w:rPr>
        <w:t>2.8.</w:t>
      </w:r>
      <w:r w:rsidR="00BB10AF">
        <w:rPr>
          <w:sz w:val="28"/>
          <w:szCs w:val="28"/>
        </w:rPr>
        <w:t> </w:t>
      </w:r>
      <w:r w:rsidRPr="00E51A80">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w:t>
      </w:r>
      <w:r w:rsidR="007E765D">
        <w:rPr>
          <w:sz w:val="28"/>
          <w:szCs w:val="28"/>
        </w:rPr>
        <w:br/>
      </w:r>
      <w:r w:rsidRPr="00E51A80">
        <w:rPr>
          <w:sz w:val="28"/>
          <w:szCs w:val="28"/>
        </w:rPr>
        <w:t>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по решению представителя нанимателя (работодателя) могут также предусматриваться квалификационные требования к специальности, направлению подготовки.</w:t>
      </w:r>
    </w:p>
    <w:p w14:paraId="1F698A22"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2.9.</w:t>
      </w:r>
      <w:r w:rsidR="00BB10AF">
        <w:rPr>
          <w:sz w:val="28"/>
          <w:szCs w:val="28"/>
        </w:rPr>
        <w:t> </w:t>
      </w:r>
      <w:r w:rsidRPr="00E51A80">
        <w:rPr>
          <w:sz w:val="28"/>
          <w:szCs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с учетом особенностей, предусмотренных Федеральным </w:t>
      </w:r>
      <w:hyperlink r:id="rId13" w:history="1">
        <w:r w:rsidRPr="00E51A80">
          <w:rPr>
            <w:color w:val="000000"/>
            <w:sz w:val="28"/>
            <w:szCs w:val="28"/>
          </w:rPr>
          <w:t>законом</w:t>
        </w:r>
      </w:hyperlink>
      <w:r w:rsidRPr="00E51A80">
        <w:rPr>
          <w:sz w:val="28"/>
          <w:szCs w:val="28"/>
        </w:rPr>
        <w:t xml:space="preserve"> от 2 марта 2007 г</w:t>
      </w:r>
      <w:r w:rsidR="00AD7209">
        <w:rPr>
          <w:sz w:val="28"/>
          <w:szCs w:val="28"/>
        </w:rPr>
        <w:t>.</w:t>
      </w:r>
      <w:r w:rsidRPr="00E51A80">
        <w:rPr>
          <w:sz w:val="28"/>
          <w:szCs w:val="28"/>
        </w:rPr>
        <w:t xml:space="preserve"> № 25-ФЗ «О муниципальной службе в Российской Федерации» и настоящим Положением.</w:t>
      </w:r>
    </w:p>
    <w:p w14:paraId="2EE4FFF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w:t>
      </w:r>
      <w:r w:rsidR="00BB10AF">
        <w:rPr>
          <w:sz w:val="28"/>
          <w:szCs w:val="28"/>
        </w:rPr>
        <w:t>10</w:t>
      </w:r>
      <w:r w:rsidRPr="00E51A80">
        <w:rPr>
          <w:sz w:val="28"/>
          <w:szCs w:val="28"/>
        </w:rPr>
        <w:t>.</w:t>
      </w:r>
      <w:r w:rsidR="00BB10AF">
        <w:rPr>
          <w:sz w:val="28"/>
          <w:szCs w:val="28"/>
        </w:rPr>
        <w:t> </w:t>
      </w:r>
      <w:r w:rsidRPr="00E51A80">
        <w:rPr>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23C506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w:t>
      </w:r>
      <w:r w:rsidR="00BB10AF">
        <w:rPr>
          <w:sz w:val="28"/>
          <w:szCs w:val="28"/>
        </w:rPr>
        <w:t>11</w:t>
      </w:r>
      <w:r w:rsidRPr="00E51A80">
        <w:rPr>
          <w:sz w:val="28"/>
          <w:szCs w:val="28"/>
        </w:rPr>
        <w:t>.</w:t>
      </w:r>
      <w:r w:rsidR="00BB10AF">
        <w:rPr>
          <w:sz w:val="28"/>
          <w:szCs w:val="28"/>
        </w:rPr>
        <w:t> </w:t>
      </w:r>
      <w:r w:rsidRPr="00E51A80">
        <w:rPr>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EE4E5D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2.1</w:t>
      </w:r>
      <w:r w:rsidR="00BB10AF">
        <w:rPr>
          <w:sz w:val="28"/>
          <w:szCs w:val="28"/>
        </w:rPr>
        <w:t>2</w:t>
      </w:r>
      <w:r w:rsidRPr="00E51A80">
        <w:rPr>
          <w:sz w:val="28"/>
          <w:szCs w:val="28"/>
        </w:rPr>
        <w:t>.</w:t>
      </w:r>
      <w:r w:rsidR="00BB10AF">
        <w:rPr>
          <w:sz w:val="28"/>
          <w:szCs w:val="28"/>
        </w:rPr>
        <w:t> </w:t>
      </w:r>
      <w:r w:rsidRPr="00E51A80">
        <w:rPr>
          <w:sz w:val="28"/>
          <w:szCs w:val="28"/>
        </w:rPr>
        <w:t>Должностные инструкции муниципальных служащих утверждаются представителем нанимателя (работодателем).</w:t>
      </w:r>
    </w:p>
    <w:p w14:paraId="2E5351D0" w14:textId="77777777" w:rsidR="00E51A80" w:rsidRPr="00414AA0" w:rsidRDefault="00E51A80" w:rsidP="00E51A80">
      <w:pPr>
        <w:widowControl w:val="0"/>
        <w:autoSpaceDE w:val="0"/>
        <w:autoSpaceDN w:val="0"/>
        <w:adjustRightInd w:val="0"/>
        <w:ind w:firstLine="540"/>
        <w:jc w:val="both"/>
        <w:rPr>
          <w:sz w:val="28"/>
          <w:szCs w:val="28"/>
        </w:rPr>
      </w:pPr>
      <w:r w:rsidRPr="00414AA0">
        <w:rPr>
          <w:sz w:val="28"/>
          <w:szCs w:val="28"/>
        </w:rPr>
        <w:t>2.1</w:t>
      </w:r>
      <w:r w:rsidR="00BB10AF" w:rsidRPr="00414AA0">
        <w:rPr>
          <w:sz w:val="28"/>
          <w:szCs w:val="28"/>
        </w:rPr>
        <w:t>3</w:t>
      </w:r>
      <w:r w:rsidRPr="00414AA0">
        <w:rPr>
          <w:sz w:val="28"/>
          <w:szCs w:val="28"/>
        </w:rPr>
        <w:t>.</w:t>
      </w:r>
      <w:r w:rsidR="00BB10AF" w:rsidRPr="00414AA0">
        <w:rPr>
          <w:sz w:val="28"/>
          <w:szCs w:val="28"/>
        </w:rPr>
        <w:t> </w:t>
      </w:r>
      <w:r w:rsidRPr="00414AA0">
        <w:rPr>
          <w:sz w:val="28"/>
          <w:szCs w:val="28"/>
        </w:rPr>
        <w:t xml:space="preserve">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w:t>
      </w:r>
      <w:proofErr w:type="spellStart"/>
      <w:r w:rsidR="00656A13" w:rsidRPr="00414AA0">
        <w:rPr>
          <w:sz w:val="28"/>
          <w:szCs w:val="28"/>
        </w:rPr>
        <w:t>Новоазовск</w:t>
      </w:r>
      <w:r w:rsidR="00A55D30" w:rsidRPr="00414AA0">
        <w:rPr>
          <w:sz w:val="28"/>
          <w:szCs w:val="28"/>
        </w:rPr>
        <w:t>ого</w:t>
      </w:r>
      <w:proofErr w:type="spellEnd"/>
      <w:r w:rsidR="00656A13" w:rsidRPr="00414AA0">
        <w:rPr>
          <w:sz w:val="28"/>
          <w:szCs w:val="28"/>
        </w:rPr>
        <w:t xml:space="preserve"> муниципальн</w:t>
      </w:r>
      <w:r w:rsidR="00A55D30" w:rsidRPr="00414AA0">
        <w:rPr>
          <w:sz w:val="28"/>
          <w:szCs w:val="28"/>
        </w:rPr>
        <w:t>ого</w:t>
      </w:r>
      <w:r w:rsidR="00656A13" w:rsidRPr="00414AA0">
        <w:rPr>
          <w:sz w:val="28"/>
          <w:szCs w:val="28"/>
        </w:rPr>
        <w:t xml:space="preserve"> </w:t>
      </w:r>
      <w:proofErr w:type="gramStart"/>
      <w:r w:rsidR="00656A13" w:rsidRPr="00414AA0">
        <w:rPr>
          <w:sz w:val="28"/>
          <w:szCs w:val="28"/>
        </w:rPr>
        <w:t>округ</w:t>
      </w:r>
      <w:r w:rsidR="00A55D30" w:rsidRPr="00414AA0">
        <w:rPr>
          <w:sz w:val="28"/>
          <w:szCs w:val="28"/>
        </w:rPr>
        <w:t>а</w:t>
      </w:r>
      <w:r w:rsidR="00656A13" w:rsidRPr="00414AA0">
        <w:rPr>
          <w:sz w:val="28"/>
          <w:szCs w:val="28"/>
        </w:rPr>
        <w:t xml:space="preserve"> </w:t>
      </w:r>
      <w:r w:rsidR="00BB10AF" w:rsidRPr="00414AA0">
        <w:rPr>
          <w:sz w:val="28"/>
          <w:szCs w:val="28"/>
        </w:rPr>
        <w:t xml:space="preserve"> Донецкой</w:t>
      </w:r>
      <w:proofErr w:type="gramEnd"/>
      <w:r w:rsidR="00BB10AF" w:rsidRPr="00414AA0">
        <w:rPr>
          <w:sz w:val="28"/>
          <w:szCs w:val="28"/>
        </w:rPr>
        <w:t xml:space="preserve"> Народной Республики.</w:t>
      </w:r>
    </w:p>
    <w:p w14:paraId="4D765C3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2.1</w:t>
      </w:r>
      <w:r w:rsidR="002A25FE">
        <w:rPr>
          <w:sz w:val="28"/>
          <w:szCs w:val="28"/>
        </w:rPr>
        <w:t>4</w:t>
      </w:r>
      <w:r w:rsidRPr="00E51A80">
        <w:rPr>
          <w:sz w:val="28"/>
          <w:szCs w:val="28"/>
        </w:rPr>
        <w:t>.</w:t>
      </w:r>
      <w:r w:rsidR="002A25FE">
        <w:rPr>
          <w:sz w:val="28"/>
          <w:szCs w:val="28"/>
        </w:rPr>
        <w:t> </w:t>
      </w:r>
      <w:r w:rsidRPr="00E51A80">
        <w:rPr>
          <w:sz w:val="28"/>
          <w:szCs w:val="28"/>
        </w:rPr>
        <w:t>Кадровыми службами соответствующего органа местного самоуправления</w:t>
      </w:r>
      <w:r w:rsidR="00656A13">
        <w:rPr>
          <w:sz w:val="28"/>
          <w:szCs w:val="28"/>
        </w:rPr>
        <w:t xml:space="preserve"> </w:t>
      </w:r>
      <w:proofErr w:type="spellStart"/>
      <w:r w:rsidR="00656A13">
        <w:rPr>
          <w:sz w:val="28"/>
          <w:szCs w:val="28"/>
        </w:rPr>
        <w:t>Новоазовск</w:t>
      </w:r>
      <w:r w:rsidR="00A55D30">
        <w:rPr>
          <w:sz w:val="28"/>
          <w:szCs w:val="28"/>
        </w:rPr>
        <w:t>ого</w:t>
      </w:r>
      <w:proofErr w:type="spellEnd"/>
      <w:r w:rsidR="00656A13">
        <w:rPr>
          <w:sz w:val="28"/>
          <w:szCs w:val="28"/>
        </w:rPr>
        <w:t xml:space="preserve"> </w:t>
      </w:r>
      <w:proofErr w:type="gramStart"/>
      <w:r w:rsidR="00656A13">
        <w:rPr>
          <w:sz w:val="28"/>
          <w:szCs w:val="28"/>
        </w:rPr>
        <w:t>муниципальн</w:t>
      </w:r>
      <w:r w:rsidR="00A55D30">
        <w:rPr>
          <w:sz w:val="28"/>
          <w:szCs w:val="28"/>
        </w:rPr>
        <w:t>ого</w:t>
      </w:r>
      <w:r w:rsidR="00656A13">
        <w:rPr>
          <w:sz w:val="28"/>
          <w:szCs w:val="28"/>
        </w:rPr>
        <w:t xml:space="preserve">  округ</w:t>
      </w:r>
      <w:r w:rsidR="00A55D30">
        <w:rPr>
          <w:sz w:val="28"/>
          <w:szCs w:val="28"/>
        </w:rPr>
        <w:t>а</w:t>
      </w:r>
      <w:proofErr w:type="gramEnd"/>
      <w:r w:rsidR="00656A13">
        <w:rPr>
          <w:sz w:val="28"/>
          <w:szCs w:val="28"/>
        </w:rPr>
        <w:t xml:space="preserve"> </w:t>
      </w:r>
      <w:r w:rsidR="002A25FE" w:rsidRPr="0045767D">
        <w:rPr>
          <w:sz w:val="28"/>
          <w:szCs w:val="28"/>
        </w:rPr>
        <w:t>Донецкой Народной Республики</w:t>
      </w:r>
      <w:r w:rsidR="00656A13">
        <w:rPr>
          <w:sz w:val="28"/>
          <w:szCs w:val="28"/>
        </w:rPr>
        <w:t xml:space="preserve"> </w:t>
      </w:r>
      <w:r w:rsidRPr="00E51A80">
        <w:rPr>
          <w:sz w:val="28"/>
          <w:szCs w:val="28"/>
        </w:rPr>
        <w:t>ведется реестр муниципальных служащих в органах местного самоуправления</w:t>
      </w:r>
      <w:r w:rsidR="00656A13">
        <w:rPr>
          <w:sz w:val="28"/>
          <w:szCs w:val="28"/>
        </w:rPr>
        <w:t xml:space="preserve"> </w:t>
      </w:r>
      <w:r w:rsidR="002A25FE" w:rsidRPr="0045767D">
        <w:rPr>
          <w:sz w:val="28"/>
          <w:szCs w:val="28"/>
        </w:rPr>
        <w:t>муниципального образования</w:t>
      </w:r>
      <w:r w:rsidR="00656A13">
        <w:rPr>
          <w:sz w:val="28"/>
          <w:szCs w:val="28"/>
        </w:rPr>
        <w:t xml:space="preserve"> </w:t>
      </w:r>
      <w:proofErr w:type="spellStart"/>
      <w:r w:rsidR="00656A13">
        <w:rPr>
          <w:sz w:val="28"/>
          <w:szCs w:val="28"/>
        </w:rPr>
        <w:t>Новоазовский</w:t>
      </w:r>
      <w:proofErr w:type="spellEnd"/>
      <w:r w:rsidR="00656A13">
        <w:rPr>
          <w:sz w:val="28"/>
          <w:szCs w:val="28"/>
        </w:rPr>
        <w:t xml:space="preserve"> муниципальный </w:t>
      </w:r>
      <w:r w:rsidR="00656A13">
        <w:rPr>
          <w:sz w:val="28"/>
          <w:szCs w:val="28"/>
        </w:rPr>
        <w:lastRenderedPageBreak/>
        <w:t>округ</w:t>
      </w:r>
      <w:r w:rsidR="002A25FE" w:rsidRPr="0045767D">
        <w:rPr>
          <w:sz w:val="28"/>
          <w:szCs w:val="28"/>
        </w:rPr>
        <w:t xml:space="preserve"> Донецкой Народной Республики</w:t>
      </w:r>
      <w:r w:rsidRPr="00E51A80">
        <w:rPr>
          <w:sz w:val="28"/>
          <w:szCs w:val="28"/>
        </w:rPr>
        <w:t>.</w:t>
      </w:r>
    </w:p>
    <w:p w14:paraId="50BCD15F" w14:textId="459C3CA7" w:rsidR="00E51A80" w:rsidRDefault="00E51A80" w:rsidP="00E51A80">
      <w:pPr>
        <w:widowControl w:val="0"/>
        <w:autoSpaceDE w:val="0"/>
        <w:autoSpaceDN w:val="0"/>
        <w:adjustRightInd w:val="0"/>
        <w:jc w:val="center"/>
        <w:rPr>
          <w:sz w:val="28"/>
          <w:szCs w:val="28"/>
        </w:rPr>
      </w:pPr>
    </w:p>
    <w:p w14:paraId="15CFB055" w14:textId="77777777" w:rsidR="00C36196" w:rsidRPr="00E51A80" w:rsidRDefault="00C36196" w:rsidP="00E51A80">
      <w:pPr>
        <w:widowControl w:val="0"/>
        <w:autoSpaceDE w:val="0"/>
        <w:autoSpaceDN w:val="0"/>
        <w:adjustRightInd w:val="0"/>
        <w:jc w:val="center"/>
        <w:rPr>
          <w:sz w:val="28"/>
          <w:szCs w:val="28"/>
        </w:rPr>
      </w:pPr>
    </w:p>
    <w:p w14:paraId="76B8FB1B" w14:textId="77777777" w:rsidR="00E51A80" w:rsidRPr="00E51A80" w:rsidRDefault="00E51A80" w:rsidP="00E51A80">
      <w:pPr>
        <w:widowControl w:val="0"/>
        <w:autoSpaceDE w:val="0"/>
        <w:autoSpaceDN w:val="0"/>
        <w:adjustRightInd w:val="0"/>
        <w:jc w:val="center"/>
        <w:outlineLvl w:val="1"/>
        <w:rPr>
          <w:b/>
          <w:bCs/>
          <w:sz w:val="28"/>
          <w:szCs w:val="28"/>
        </w:rPr>
      </w:pPr>
      <w:r w:rsidRPr="00E51A80">
        <w:rPr>
          <w:b/>
          <w:bCs/>
          <w:sz w:val="28"/>
          <w:szCs w:val="28"/>
        </w:rPr>
        <w:t>3. Прохождение муниципальной службы</w:t>
      </w:r>
    </w:p>
    <w:p w14:paraId="31863398" w14:textId="77777777" w:rsidR="00E51A80" w:rsidRPr="00E51A80" w:rsidRDefault="00E51A80" w:rsidP="00E51A80">
      <w:pPr>
        <w:widowControl w:val="0"/>
        <w:autoSpaceDE w:val="0"/>
        <w:autoSpaceDN w:val="0"/>
        <w:adjustRightInd w:val="0"/>
        <w:rPr>
          <w:sz w:val="28"/>
          <w:szCs w:val="28"/>
        </w:rPr>
      </w:pPr>
    </w:p>
    <w:p w14:paraId="04762092" w14:textId="77777777" w:rsidR="00E51A80" w:rsidRPr="00E51A80" w:rsidRDefault="00E51A80" w:rsidP="00E51A80">
      <w:pPr>
        <w:widowControl w:val="0"/>
        <w:autoSpaceDE w:val="0"/>
        <w:autoSpaceDN w:val="0"/>
        <w:adjustRightInd w:val="0"/>
        <w:ind w:firstLine="540"/>
        <w:jc w:val="both"/>
        <w:rPr>
          <w:sz w:val="28"/>
          <w:szCs w:val="28"/>
        </w:rPr>
      </w:pPr>
      <w:bookmarkStart w:id="3" w:name="Par150"/>
      <w:bookmarkEnd w:id="3"/>
      <w:r w:rsidRPr="00E51A80">
        <w:rPr>
          <w:sz w:val="28"/>
          <w:szCs w:val="28"/>
        </w:rPr>
        <w:t>3.1.</w:t>
      </w:r>
      <w:r w:rsidR="002A25FE">
        <w:rPr>
          <w:sz w:val="28"/>
          <w:szCs w:val="28"/>
        </w:rPr>
        <w:t> </w:t>
      </w:r>
      <w:r w:rsidRPr="00E51A80">
        <w:rPr>
          <w:sz w:val="28"/>
          <w:szCs w:val="28"/>
        </w:rPr>
        <w:t>Комплектование кадров муниципальной службы производится преимущественно путем назначения на должность муниципальной службы лиц, включенных в резерв кадров муниципальных служащих.</w:t>
      </w:r>
    </w:p>
    <w:p w14:paraId="42CC260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3.2.</w:t>
      </w:r>
      <w:r w:rsidR="00542234">
        <w:rPr>
          <w:sz w:val="28"/>
          <w:szCs w:val="28"/>
        </w:rPr>
        <w:t> </w:t>
      </w:r>
      <w:r w:rsidRPr="00E51A80">
        <w:rPr>
          <w:sz w:val="28"/>
          <w:szCs w:val="28"/>
        </w:rPr>
        <w:t xml:space="preserve">При наличии вакантной должности муниципальной службы в течение месяца и отсутствии резерва муниципальных служащих для ее замещения назначение на должность муниципальной службы производится </w:t>
      </w:r>
      <w:r w:rsidR="00520391">
        <w:rPr>
          <w:sz w:val="28"/>
          <w:szCs w:val="28"/>
        </w:rPr>
        <w:br/>
      </w:r>
      <w:r w:rsidRPr="00E51A80">
        <w:rPr>
          <w:sz w:val="28"/>
          <w:szCs w:val="28"/>
        </w:rPr>
        <w:t>на конкурсной основе.</w:t>
      </w:r>
    </w:p>
    <w:p w14:paraId="0C7C784E" w14:textId="77777777" w:rsidR="00FD2BB4" w:rsidRPr="00FD2BB4" w:rsidRDefault="00FD2BB4" w:rsidP="00FD2BB4">
      <w:pPr>
        <w:pStyle w:val="ab"/>
        <w:spacing w:before="0" w:beforeAutospacing="0" w:after="0" w:afterAutospacing="0" w:line="288" w:lineRule="atLeast"/>
        <w:ind w:firstLine="540"/>
        <w:jc w:val="both"/>
        <w:rPr>
          <w:color w:val="000000" w:themeColor="text1"/>
          <w:sz w:val="28"/>
          <w:szCs w:val="28"/>
        </w:rPr>
      </w:pPr>
      <w:r w:rsidRPr="00FD2BB4">
        <w:rPr>
          <w:color w:val="000000" w:themeColor="text1"/>
          <w:sz w:val="28"/>
          <w:szCs w:val="28"/>
        </w:rPr>
        <w:t xml:space="preserve">3.3. </w:t>
      </w:r>
      <w:r w:rsidRPr="00FD2BB4">
        <w:rPr>
          <w:sz w:val="28"/>
          <w:szCs w:val="28"/>
        </w:rPr>
        <w:t xml:space="preserve">Назначение муниципальных служащих Администрации </w:t>
      </w:r>
      <w:proofErr w:type="spellStart"/>
      <w:r w:rsidRPr="00FD2BB4">
        <w:rPr>
          <w:sz w:val="28"/>
          <w:szCs w:val="28"/>
        </w:rPr>
        <w:t>Новоазовского</w:t>
      </w:r>
      <w:proofErr w:type="spellEnd"/>
      <w:r w:rsidRPr="00FD2BB4">
        <w:rPr>
          <w:sz w:val="28"/>
          <w:szCs w:val="28"/>
        </w:rPr>
        <w:t xml:space="preserve"> муниципального округа Донецкой Народной Республики осуществляется главой </w:t>
      </w:r>
      <w:proofErr w:type="spellStart"/>
      <w:r w:rsidRPr="00FD2BB4">
        <w:rPr>
          <w:sz w:val="28"/>
          <w:szCs w:val="28"/>
        </w:rPr>
        <w:t>Новоазовского</w:t>
      </w:r>
      <w:proofErr w:type="spellEnd"/>
      <w:r w:rsidRPr="00FD2BB4">
        <w:rPr>
          <w:sz w:val="28"/>
          <w:szCs w:val="28"/>
        </w:rPr>
        <w:t xml:space="preserve"> муниципального округа Донецкой Народной Республики, муниципальных служащих аппарата </w:t>
      </w:r>
      <w:proofErr w:type="spellStart"/>
      <w:r w:rsidRPr="00FD2BB4">
        <w:rPr>
          <w:sz w:val="28"/>
          <w:szCs w:val="28"/>
        </w:rPr>
        <w:t>Новоазовского</w:t>
      </w:r>
      <w:proofErr w:type="spellEnd"/>
      <w:r w:rsidRPr="00FD2BB4">
        <w:rPr>
          <w:sz w:val="28"/>
          <w:szCs w:val="28"/>
        </w:rPr>
        <w:t xml:space="preserve"> муниципального совета Донецкой Народной Республики – председателем </w:t>
      </w:r>
      <w:proofErr w:type="spellStart"/>
      <w:r w:rsidRPr="00FD2BB4">
        <w:rPr>
          <w:sz w:val="28"/>
          <w:szCs w:val="28"/>
        </w:rPr>
        <w:t>Новоазовского</w:t>
      </w:r>
      <w:proofErr w:type="spellEnd"/>
      <w:r w:rsidRPr="00FD2BB4">
        <w:rPr>
          <w:sz w:val="28"/>
          <w:szCs w:val="28"/>
        </w:rPr>
        <w:t xml:space="preserve"> муниципального совета Донецкой Народной Республики.</w:t>
      </w:r>
    </w:p>
    <w:p w14:paraId="1E1FF9B7" w14:textId="77777777" w:rsidR="00FD2BB4" w:rsidRPr="00FD2BB4" w:rsidRDefault="00FD2BB4" w:rsidP="00FD2BB4">
      <w:pPr>
        <w:pStyle w:val="ab"/>
        <w:spacing w:before="0" w:beforeAutospacing="0" w:after="0" w:afterAutospacing="0" w:line="288" w:lineRule="atLeast"/>
        <w:ind w:firstLine="540"/>
        <w:jc w:val="both"/>
        <w:rPr>
          <w:sz w:val="28"/>
          <w:szCs w:val="28"/>
        </w:rPr>
      </w:pPr>
      <w:r w:rsidRPr="00FD2BB4">
        <w:rPr>
          <w:sz w:val="28"/>
          <w:szCs w:val="28"/>
        </w:rPr>
        <w:t xml:space="preserve">Высшие должности муниципальной службы (первый заместитель главы администрации, заместитель главы администрации), главные должности муниципальной службы (помощник (советник, консультант) главы </w:t>
      </w:r>
      <w:proofErr w:type="spellStart"/>
      <w:r w:rsidRPr="00FD2BB4">
        <w:rPr>
          <w:sz w:val="28"/>
          <w:szCs w:val="28"/>
        </w:rPr>
        <w:t>Новоазовского</w:t>
      </w:r>
      <w:proofErr w:type="spellEnd"/>
      <w:r w:rsidRPr="00FD2BB4">
        <w:rPr>
          <w:sz w:val="28"/>
          <w:szCs w:val="28"/>
        </w:rPr>
        <w:t xml:space="preserve"> муниципального округа Донецкой Народной Республики, помощник (советник, консультант) первого заместителя главы администрации, заместителя главы администрации, помощник (советник, консультант) председателя </w:t>
      </w:r>
      <w:proofErr w:type="spellStart"/>
      <w:r w:rsidRPr="00FD2BB4">
        <w:rPr>
          <w:sz w:val="28"/>
          <w:szCs w:val="28"/>
        </w:rPr>
        <w:t>Новоазовского</w:t>
      </w:r>
      <w:proofErr w:type="spellEnd"/>
      <w:r w:rsidRPr="00FD2BB4">
        <w:rPr>
          <w:sz w:val="28"/>
          <w:szCs w:val="28"/>
        </w:rPr>
        <w:t xml:space="preserve"> муниципального совета Донецкой Народной Республики) являются должностями, связанными с непосредственным обеспечением деятельности соответственно выборного лица или должностных лиц, назначаемых представительным органом местного самоуправления. </w:t>
      </w:r>
    </w:p>
    <w:p w14:paraId="4A158330" w14:textId="77777777" w:rsidR="00FD2BB4" w:rsidRDefault="00FD2BB4" w:rsidP="00FD2BB4">
      <w:pPr>
        <w:widowControl w:val="0"/>
        <w:autoSpaceDE w:val="0"/>
        <w:autoSpaceDN w:val="0"/>
        <w:adjustRightInd w:val="0"/>
        <w:ind w:firstLine="540"/>
        <w:jc w:val="both"/>
        <w:rPr>
          <w:sz w:val="28"/>
          <w:szCs w:val="28"/>
        </w:rPr>
      </w:pPr>
      <w:r w:rsidRPr="00FD2BB4">
        <w:rPr>
          <w:sz w:val="28"/>
          <w:szCs w:val="28"/>
        </w:rPr>
        <w:t xml:space="preserve">Назначение указанных лиц на должность осуществляется главой </w:t>
      </w:r>
      <w:proofErr w:type="spellStart"/>
      <w:r w:rsidRPr="00FD2BB4">
        <w:rPr>
          <w:sz w:val="28"/>
          <w:szCs w:val="28"/>
        </w:rPr>
        <w:t>Новоазовского</w:t>
      </w:r>
      <w:proofErr w:type="spellEnd"/>
      <w:r w:rsidRPr="00FD2BB4">
        <w:rPr>
          <w:sz w:val="28"/>
          <w:szCs w:val="28"/>
        </w:rPr>
        <w:t xml:space="preserve"> муниципального округа Донецкой Народной Республики, председателем </w:t>
      </w:r>
      <w:proofErr w:type="spellStart"/>
      <w:r w:rsidRPr="00FD2BB4">
        <w:rPr>
          <w:sz w:val="28"/>
          <w:szCs w:val="28"/>
        </w:rPr>
        <w:t>Новоазовского</w:t>
      </w:r>
      <w:proofErr w:type="spellEnd"/>
      <w:r w:rsidRPr="00FD2BB4">
        <w:rPr>
          <w:sz w:val="28"/>
          <w:szCs w:val="28"/>
        </w:rPr>
        <w:t xml:space="preserve"> муниципального совета Донецкой Народной Республики по результатам собеседования. Срок трудового договора </w:t>
      </w:r>
      <w:r w:rsidRPr="00FD2BB4">
        <w:rPr>
          <w:sz w:val="28"/>
          <w:szCs w:val="28"/>
        </w:rPr>
        <w:br/>
        <w:t xml:space="preserve">с указанными лицами не может превышать </w:t>
      </w:r>
      <w:proofErr w:type="gramStart"/>
      <w:r w:rsidRPr="00FD2BB4">
        <w:rPr>
          <w:sz w:val="28"/>
          <w:szCs w:val="28"/>
        </w:rPr>
        <w:t>срока полномочий</w:t>
      </w:r>
      <w:proofErr w:type="gramEnd"/>
      <w:r w:rsidRPr="00FD2BB4">
        <w:rPr>
          <w:sz w:val="28"/>
          <w:szCs w:val="28"/>
        </w:rPr>
        <w:t xml:space="preserve"> соответствующего выборного или назначаемого представительным органом должностного лица.</w:t>
      </w:r>
    </w:p>
    <w:p w14:paraId="2974EB0C" w14:textId="3F2A052E" w:rsidR="00E51A80" w:rsidRPr="00E51A80" w:rsidRDefault="00E51A80" w:rsidP="00FD2BB4">
      <w:pPr>
        <w:widowControl w:val="0"/>
        <w:autoSpaceDE w:val="0"/>
        <w:autoSpaceDN w:val="0"/>
        <w:adjustRightInd w:val="0"/>
        <w:ind w:firstLine="540"/>
        <w:jc w:val="both"/>
        <w:rPr>
          <w:sz w:val="28"/>
          <w:szCs w:val="28"/>
        </w:rPr>
      </w:pPr>
      <w:r w:rsidRPr="00EA43D5">
        <w:rPr>
          <w:sz w:val="28"/>
          <w:szCs w:val="28"/>
        </w:rPr>
        <w:t>3.4.</w:t>
      </w:r>
      <w:r w:rsidR="00542234" w:rsidRPr="00EA43D5">
        <w:rPr>
          <w:sz w:val="28"/>
          <w:szCs w:val="28"/>
        </w:rPr>
        <w:t> </w:t>
      </w:r>
      <w:r w:rsidRPr="00EA43D5">
        <w:rPr>
          <w:sz w:val="28"/>
          <w:szCs w:val="28"/>
        </w:rPr>
        <w:t xml:space="preserve">При заключении трудового договора с гражданином, поступающим на должность муниципальной службы, предусматривается </w:t>
      </w:r>
      <w:r w:rsidRPr="00E51A80">
        <w:rPr>
          <w:sz w:val="28"/>
          <w:szCs w:val="28"/>
        </w:rPr>
        <w:t xml:space="preserve">условие </w:t>
      </w:r>
      <w:r w:rsidR="004E0BEB">
        <w:rPr>
          <w:sz w:val="28"/>
          <w:szCs w:val="28"/>
        </w:rPr>
        <w:br/>
      </w:r>
      <w:r w:rsidRPr="00E51A80">
        <w:rPr>
          <w:sz w:val="28"/>
          <w:szCs w:val="28"/>
        </w:rPr>
        <w:t>об испытании муниципального служащего в соответствии с нормами трудового законодательства Российской Федерации.</w:t>
      </w:r>
    </w:p>
    <w:p w14:paraId="0569EC40"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При заключении трудового договора с гражданином, поступающим </w:t>
      </w:r>
      <w:r w:rsidR="004E0BEB">
        <w:rPr>
          <w:sz w:val="28"/>
          <w:szCs w:val="28"/>
        </w:rPr>
        <w:br/>
      </w:r>
      <w:r w:rsidRPr="00E51A80">
        <w:rPr>
          <w:sz w:val="28"/>
          <w:szCs w:val="28"/>
        </w:rPr>
        <w:t>на должность муниципальной службы, на основании договора о целевом обучении с обязательством последующего прохождения муниципальной службы, учитываются особенности, предусмотренные Законом Донецкой Народной Республики от 29 сентября 2023 г</w:t>
      </w:r>
      <w:r w:rsidR="00430C45">
        <w:rPr>
          <w:sz w:val="28"/>
          <w:szCs w:val="28"/>
        </w:rPr>
        <w:t>.</w:t>
      </w:r>
      <w:r w:rsidRPr="00E51A80">
        <w:rPr>
          <w:sz w:val="28"/>
          <w:szCs w:val="28"/>
        </w:rPr>
        <w:t xml:space="preserve"> №4-РЗ «О муниципальной </w:t>
      </w:r>
      <w:r w:rsidRPr="00E51A80">
        <w:rPr>
          <w:sz w:val="28"/>
          <w:szCs w:val="28"/>
        </w:rPr>
        <w:lastRenderedPageBreak/>
        <w:t>службе в Донецкой Народной Республике»</w:t>
      </w:r>
      <w:r w:rsidRPr="00E51A80">
        <w:rPr>
          <w:sz w:val="24"/>
          <w:szCs w:val="24"/>
        </w:rPr>
        <w:t>.</w:t>
      </w:r>
    </w:p>
    <w:p w14:paraId="4B991244"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3.5.</w:t>
      </w:r>
      <w:r w:rsidR="00542234">
        <w:rPr>
          <w:sz w:val="28"/>
          <w:szCs w:val="28"/>
        </w:rPr>
        <w:t> </w:t>
      </w:r>
      <w:r w:rsidRPr="00E51A80">
        <w:rPr>
          <w:sz w:val="28"/>
          <w:szCs w:val="28"/>
        </w:rPr>
        <w:t xml:space="preserve">При прохождении муниципальной службы муниципальному служащему предоставляются гарантии, предусмотренные федеральным законодательством, законодательством Донецкой Народной Республики </w:t>
      </w:r>
      <w:r w:rsidR="004E0BEB">
        <w:rPr>
          <w:sz w:val="28"/>
          <w:szCs w:val="28"/>
        </w:rPr>
        <w:br/>
      </w:r>
      <w:r w:rsidRPr="00E51A80">
        <w:rPr>
          <w:sz w:val="28"/>
          <w:szCs w:val="28"/>
        </w:rPr>
        <w:t>о муниципальной службе.</w:t>
      </w:r>
    </w:p>
    <w:p w14:paraId="4A5E8B5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3.6.</w:t>
      </w:r>
      <w:r w:rsidR="00542234">
        <w:rPr>
          <w:sz w:val="28"/>
          <w:szCs w:val="28"/>
        </w:rPr>
        <w:t> </w:t>
      </w:r>
      <w:r w:rsidRPr="00E51A80">
        <w:rPr>
          <w:sz w:val="28"/>
          <w:szCs w:val="28"/>
        </w:rPr>
        <w:t xml:space="preserve">При прохождении муниципальной службы муниципальному служащему присваиваются классные чины муниципальной службы </w:t>
      </w:r>
      <w:r w:rsidR="004E0BEB">
        <w:rPr>
          <w:sz w:val="28"/>
          <w:szCs w:val="28"/>
        </w:rPr>
        <w:br/>
      </w:r>
      <w:r w:rsidRPr="00E51A80">
        <w:rPr>
          <w:sz w:val="28"/>
          <w:szCs w:val="28"/>
        </w:rPr>
        <w:t>в соответствии с законодательством Российской Федерации, законодательством Донецкой Народной Республики.</w:t>
      </w:r>
    </w:p>
    <w:p w14:paraId="2813DA14"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3.7.</w:t>
      </w:r>
      <w:r w:rsidR="00542234">
        <w:rPr>
          <w:sz w:val="28"/>
          <w:szCs w:val="28"/>
        </w:rPr>
        <w:t> </w:t>
      </w:r>
      <w:r w:rsidRPr="00E51A80">
        <w:rPr>
          <w:sz w:val="28"/>
          <w:szCs w:val="28"/>
        </w:rPr>
        <w:t>Исполнение обязанностей муниципального служащего.</w:t>
      </w:r>
    </w:p>
    <w:p w14:paraId="1CA1EC7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Гражданин, замещающий должность муниципальной службы, обязан выполнять обязанности муниципального служащего и соблюдать ограничения и запреты, связанные с муниципальной службой в соответствии </w:t>
      </w:r>
      <w:r w:rsidR="004E0BEB">
        <w:rPr>
          <w:sz w:val="28"/>
          <w:szCs w:val="28"/>
        </w:rPr>
        <w:br/>
      </w:r>
      <w:r w:rsidRPr="00E51A80">
        <w:rPr>
          <w:sz w:val="28"/>
          <w:szCs w:val="28"/>
        </w:rPr>
        <w:t>с федеральным законодательством.</w:t>
      </w:r>
    </w:p>
    <w:p w14:paraId="0AF93161"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Муниципальный служащий несет предусмотренную действующим законодательством ответственность за действия или бездействие, ведущие </w:t>
      </w:r>
      <w:r w:rsidR="004E0BEB">
        <w:rPr>
          <w:sz w:val="28"/>
          <w:szCs w:val="28"/>
        </w:rPr>
        <w:br/>
      </w:r>
      <w:r w:rsidRPr="00E51A80">
        <w:rPr>
          <w:sz w:val="28"/>
          <w:szCs w:val="28"/>
        </w:rPr>
        <w:t>к нарушению прав и законных интересов граждан.</w:t>
      </w:r>
    </w:p>
    <w:p w14:paraId="14E806CB"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 муниципального служащего могут налагаться дисциплинарные взыскания в соответствии с трудовым законодательством Российской Федерации.</w:t>
      </w:r>
    </w:p>
    <w:p w14:paraId="2459683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w:t>
      </w:r>
      <w:r w:rsidR="00542234">
        <w:rPr>
          <w:sz w:val="28"/>
          <w:szCs w:val="28"/>
        </w:rPr>
        <w:t> </w:t>
      </w:r>
      <w:r w:rsidRPr="00E51A80">
        <w:rPr>
          <w:sz w:val="28"/>
          <w:szCs w:val="28"/>
        </w:rPr>
        <w:t>Основные права муниципального служащего:</w:t>
      </w:r>
    </w:p>
    <w:p w14:paraId="14FF26D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3.8.1.</w:t>
      </w:r>
      <w:r w:rsidR="00542234">
        <w:rPr>
          <w:sz w:val="28"/>
          <w:szCs w:val="28"/>
        </w:rPr>
        <w:t> </w:t>
      </w:r>
      <w:r w:rsidRPr="00E51A80">
        <w:rPr>
          <w:sz w:val="28"/>
          <w:szCs w:val="28"/>
        </w:rPr>
        <w:t xml:space="preserve">Ознакомление с документами, устанавливающими его права </w:t>
      </w:r>
      <w:r w:rsidR="004E0BEB">
        <w:rPr>
          <w:sz w:val="28"/>
          <w:szCs w:val="28"/>
        </w:rPr>
        <w:br/>
      </w:r>
      <w:r w:rsidRPr="00E51A80">
        <w:rPr>
          <w:sz w:val="28"/>
          <w:szCs w:val="28"/>
        </w:rPr>
        <w:t xml:space="preserve"> оценки качества исполнения должностных обязанностей и условиями продвижения по службе.</w:t>
      </w:r>
    </w:p>
    <w:p w14:paraId="1B812C4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3.8.2.</w:t>
      </w:r>
      <w:r w:rsidR="00542234">
        <w:rPr>
          <w:sz w:val="28"/>
          <w:szCs w:val="28"/>
        </w:rPr>
        <w:t> </w:t>
      </w:r>
      <w:r w:rsidRPr="00E51A80">
        <w:rPr>
          <w:sz w:val="28"/>
          <w:szCs w:val="28"/>
        </w:rPr>
        <w:t>Обеспечение организационно-технических условий, необходимых для исполнения должностных обязанностей.</w:t>
      </w:r>
    </w:p>
    <w:p w14:paraId="458C0EB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3.8.3.</w:t>
      </w:r>
      <w:r w:rsidR="00542234">
        <w:rPr>
          <w:sz w:val="28"/>
          <w:szCs w:val="28"/>
        </w:rPr>
        <w:t> </w:t>
      </w:r>
      <w:r w:rsidRPr="00E51A80">
        <w:rPr>
          <w:sz w:val="28"/>
          <w:szCs w:val="28"/>
        </w:rPr>
        <w:t>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291D261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3.8.4.</w:t>
      </w:r>
      <w:r w:rsidR="00542234">
        <w:rPr>
          <w:sz w:val="28"/>
          <w:szCs w:val="28"/>
        </w:rPr>
        <w:t> </w:t>
      </w:r>
      <w:r w:rsidRPr="00E51A80">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E4A6517"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3.8.5.</w:t>
      </w:r>
      <w:r w:rsidR="00542234">
        <w:rPr>
          <w:sz w:val="28"/>
          <w:szCs w:val="28"/>
        </w:rPr>
        <w:t> </w:t>
      </w:r>
      <w:r w:rsidRPr="00E51A80">
        <w:rPr>
          <w:sz w:val="28"/>
          <w:szCs w:val="28"/>
        </w:rPr>
        <w:t xml:space="preserve">Получение в установленном порядке информации и материалов, необходимых для исполнения должностных обязанностей, а также </w:t>
      </w:r>
      <w:r w:rsidR="004E0BEB">
        <w:rPr>
          <w:sz w:val="28"/>
          <w:szCs w:val="28"/>
        </w:rPr>
        <w:br/>
      </w:r>
      <w:r w:rsidRPr="00E51A80">
        <w:rPr>
          <w:sz w:val="28"/>
          <w:szCs w:val="28"/>
        </w:rPr>
        <w:t>на внесение предложений о совершенствовании деятельности органа местного самоуправления.</w:t>
      </w:r>
    </w:p>
    <w:p w14:paraId="67151A6A"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3.8.6.</w:t>
      </w:r>
      <w:r w:rsidR="00542234">
        <w:rPr>
          <w:sz w:val="28"/>
          <w:szCs w:val="28"/>
        </w:rPr>
        <w:t> </w:t>
      </w:r>
      <w:r w:rsidRPr="00E51A80">
        <w:rPr>
          <w:sz w:val="28"/>
          <w:szCs w:val="28"/>
        </w:rPr>
        <w:t>Участие по своей инициативе в конкурсе на замещение вакантной должности муниципальной службы.</w:t>
      </w:r>
    </w:p>
    <w:p w14:paraId="2FA3466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3.8.7.</w:t>
      </w:r>
      <w:r w:rsidR="00542234">
        <w:rPr>
          <w:sz w:val="28"/>
          <w:szCs w:val="28"/>
        </w:rPr>
        <w:t> </w:t>
      </w:r>
      <w:r w:rsidRPr="00E51A80">
        <w:rPr>
          <w:sz w:val="28"/>
          <w:szCs w:val="28"/>
        </w:rPr>
        <w:t xml:space="preserve">Получение дополнительного профессионального образования </w:t>
      </w:r>
      <w:r w:rsidR="004E0BEB">
        <w:rPr>
          <w:sz w:val="28"/>
          <w:szCs w:val="28"/>
        </w:rPr>
        <w:br/>
      </w:r>
      <w:r w:rsidRPr="00E51A80">
        <w:rPr>
          <w:sz w:val="28"/>
          <w:szCs w:val="28"/>
        </w:rPr>
        <w:t>в соответствии с муниципальным правовым актом за счет средств местного бюджета.</w:t>
      </w:r>
    </w:p>
    <w:p w14:paraId="25D0947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3.8.8.</w:t>
      </w:r>
      <w:r w:rsidR="00542234">
        <w:rPr>
          <w:sz w:val="28"/>
          <w:szCs w:val="28"/>
        </w:rPr>
        <w:t> </w:t>
      </w:r>
      <w:r w:rsidRPr="00E51A80">
        <w:rPr>
          <w:sz w:val="28"/>
          <w:szCs w:val="28"/>
        </w:rPr>
        <w:t>Защита своих персональных данных.</w:t>
      </w:r>
    </w:p>
    <w:p w14:paraId="4DDD6CA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lastRenderedPageBreak/>
        <w:t>3.8.9.</w:t>
      </w:r>
      <w:r w:rsidR="00542234">
        <w:rPr>
          <w:sz w:val="28"/>
          <w:szCs w:val="28"/>
        </w:rPr>
        <w:t> </w:t>
      </w:r>
      <w:r w:rsidRPr="00E51A80">
        <w:rPr>
          <w:sz w:val="28"/>
          <w:szCs w:val="28"/>
        </w:rPr>
        <w:t xml:space="preserve">Ознакомление со всеми материалами своего личного дела, </w:t>
      </w:r>
      <w:r w:rsidR="004E0BEB">
        <w:rPr>
          <w:sz w:val="28"/>
          <w:szCs w:val="28"/>
        </w:rPr>
        <w:br/>
      </w:r>
      <w:r w:rsidRPr="00E51A80">
        <w:rPr>
          <w:sz w:val="28"/>
          <w:szCs w:val="28"/>
        </w:rPr>
        <w:t xml:space="preserve">с отзывами о профессиональной деятельности и другими документами </w:t>
      </w:r>
      <w:r w:rsidR="004E0BEB">
        <w:rPr>
          <w:sz w:val="28"/>
          <w:szCs w:val="28"/>
        </w:rPr>
        <w:br/>
      </w:r>
      <w:r w:rsidRPr="00E51A80">
        <w:rPr>
          <w:sz w:val="28"/>
          <w:szCs w:val="28"/>
        </w:rPr>
        <w:t>до внесения их в его личное дело, а также на приобщение к личному делу его письменных объяснений.</w:t>
      </w:r>
    </w:p>
    <w:p w14:paraId="429E3C6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3.8.10.</w:t>
      </w:r>
      <w:r w:rsidR="00542234">
        <w:rPr>
          <w:sz w:val="28"/>
          <w:szCs w:val="28"/>
        </w:rPr>
        <w:t> </w:t>
      </w:r>
      <w:r w:rsidRPr="00E51A80">
        <w:rPr>
          <w:sz w:val="28"/>
          <w:szCs w:val="28"/>
        </w:rPr>
        <w:t>Объединение, включая право создавать профессиональные союзы, для защиты своих прав, социально-экономических и профессиональных интересов.</w:t>
      </w:r>
    </w:p>
    <w:p w14:paraId="4B8101C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3.8.11.</w:t>
      </w:r>
      <w:r w:rsidR="00542234">
        <w:rPr>
          <w:sz w:val="28"/>
          <w:szCs w:val="28"/>
        </w:rPr>
        <w:t> </w:t>
      </w:r>
      <w:r w:rsidRPr="00E51A80">
        <w:rPr>
          <w:sz w:val="28"/>
          <w:szCs w:val="28"/>
        </w:rPr>
        <w:t xml:space="preserve">Рассмотрение индивидуальных трудовых споров в соответствии </w:t>
      </w:r>
      <w:r w:rsidR="004E0BEB">
        <w:rPr>
          <w:sz w:val="28"/>
          <w:szCs w:val="28"/>
        </w:rPr>
        <w:br/>
      </w:r>
      <w:r w:rsidRPr="00E51A80">
        <w:rPr>
          <w:sz w:val="28"/>
          <w:szCs w:val="28"/>
        </w:rPr>
        <w:t xml:space="preserve">с трудовым законодательством, защита своих прав и законных интересов </w:t>
      </w:r>
      <w:r w:rsidR="004E0BEB">
        <w:rPr>
          <w:sz w:val="28"/>
          <w:szCs w:val="28"/>
        </w:rPr>
        <w:br/>
      </w:r>
      <w:r w:rsidRPr="00E51A80">
        <w:rPr>
          <w:sz w:val="28"/>
          <w:szCs w:val="28"/>
        </w:rPr>
        <w:t>на муниципальной службе, включая обжалование в суд их нарушений.</w:t>
      </w:r>
    </w:p>
    <w:p w14:paraId="2F2F1E5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3.8.12.</w:t>
      </w:r>
      <w:r w:rsidR="00542234">
        <w:rPr>
          <w:sz w:val="28"/>
          <w:szCs w:val="28"/>
        </w:rPr>
        <w:t> </w:t>
      </w:r>
      <w:r w:rsidRPr="00E51A80">
        <w:rPr>
          <w:sz w:val="28"/>
          <w:szCs w:val="28"/>
        </w:rPr>
        <w:t>Пенсионное обеспечение в соответствии с законодательством Российской Федерации.</w:t>
      </w:r>
    </w:p>
    <w:p w14:paraId="3DACD08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w:t>
      </w:r>
      <w:r w:rsidR="00542234">
        <w:rPr>
          <w:sz w:val="28"/>
          <w:szCs w:val="28"/>
        </w:rPr>
        <w:t> </w:t>
      </w:r>
      <w:r w:rsidRPr="00E51A80">
        <w:rPr>
          <w:sz w:val="28"/>
          <w:szCs w:val="28"/>
        </w:rPr>
        <w:t>Основные обязанности муниципального служащего:</w:t>
      </w:r>
    </w:p>
    <w:p w14:paraId="29C8460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3.9.1.</w:t>
      </w:r>
      <w:r w:rsidR="00542234">
        <w:rPr>
          <w:sz w:val="28"/>
          <w:szCs w:val="28"/>
        </w:rPr>
        <w:t> </w:t>
      </w:r>
      <w:r w:rsidRPr="00E51A80">
        <w:rPr>
          <w:sz w:val="28"/>
          <w:szCs w:val="28"/>
        </w:rPr>
        <w:t xml:space="preserve">Соблюдать </w:t>
      </w:r>
      <w:hyperlink r:id="rId14" w:history="1">
        <w:r w:rsidRPr="00E51A80">
          <w:rPr>
            <w:color w:val="000000"/>
            <w:sz w:val="28"/>
            <w:szCs w:val="28"/>
          </w:rPr>
          <w:t>Конституцию</w:t>
        </w:r>
      </w:hyperlink>
      <w:r w:rsidRPr="00E51A80">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w:t>
      </w:r>
      <w:r w:rsidR="004E0BEB">
        <w:rPr>
          <w:sz w:val="28"/>
          <w:szCs w:val="28"/>
        </w:rPr>
        <w:br/>
      </w:r>
      <w:r w:rsidRPr="00E51A80">
        <w:rPr>
          <w:sz w:val="28"/>
          <w:szCs w:val="28"/>
        </w:rPr>
        <w:t>и обеспечивать их исполнение.</w:t>
      </w:r>
    </w:p>
    <w:p w14:paraId="03332781"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3.9.2.</w:t>
      </w:r>
      <w:r w:rsidR="00542234">
        <w:rPr>
          <w:sz w:val="28"/>
          <w:szCs w:val="28"/>
        </w:rPr>
        <w:t> </w:t>
      </w:r>
      <w:r w:rsidRPr="00E51A80">
        <w:rPr>
          <w:sz w:val="28"/>
          <w:szCs w:val="28"/>
        </w:rPr>
        <w:t>Исполнять должностные обязанности в соответствии с должностной инструкцией.</w:t>
      </w:r>
    </w:p>
    <w:p w14:paraId="5C7F32B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3.9.3.</w:t>
      </w:r>
      <w:r w:rsidR="00542234">
        <w:rPr>
          <w:sz w:val="28"/>
          <w:szCs w:val="28"/>
        </w:rPr>
        <w:t> </w:t>
      </w:r>
      <w:r w:rsidRPr="00E51A80">
        <w:rPr>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6CA6351"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3.9.4.</w:t>
      </w:r>
      <w:r w:rsidR="00542234">
        <w:rPr>
          <w:sz w:val="28"/>
          <w:szCs w:val="28"/>
        </w:rPr>
        <w:t> </w:t>
      </w:r>
      <w:r w:rsidRPr="00E51A80">
        <w:rPr>
          <w:sz w:val="28"/>
          <w:szCs w:val="28"/>
        </w:rPr>
        <w:t>Соблюдать установленные в соответствующем органе местного самоуправления правила внутреннего трудового распорядка, должностную инструкцию, порядок работы со служебной информацией.</w:t>
      </w:r>
    </w:p>
    <w:p w14:paraId="6D50DF0F"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3.9.5.</w:t>
      </w:r>
      <w:r w:rsidR="00542234">
        <w:rPr>
          <w:sz w:val="28"/>
          <w:szCs w:val="28"/>
        </w:rPr>
        <w:t> </w:t>
      </w:r>
      <w:r w:rsidRPr="00E51A80">
        <w:rPr>
          <w:sz w:val="28"/>
          <w:szCs w:val="28"/>
        </w:rPr>
        <w:t>Поддерживать уровень квалификации, необходимый для надлежащего исполнения должностных обязанностей.</w:t>
      </w:r>
    </w:p>
    <w:p w14:paraId="528A2AF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3.9.6.</w:t>
      </w:r>
      <w:r w:rsidR="00542234">
        <w:rPr>
          <w:sz w:val="28"/>
          <w:szCs w:val="28"/>
        </w:rPr>
        <w:t> </w:t>
      </w:r>
      <w:r w:rsidRPr="00E51A80">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99F7B4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3.9.7.</w:t>
      </w:r>
      <w:r w:rsidR="00542234">
        <w:rPr>
          <w:sz w:val="28"/>
          <w:szCs w:val="28"/>
        </w:rPr>
        <w:t> </w:t>
      </w:r>
      <w:r w:rsidRPr="00E51A80">
        <w:rPr>
          <w:sz w:val="28"/>
          <w:szCs w:val="28"/>
        </w:rPr>
        <w:t>Беречь государственное и муниципальное имущество, в том числе предоставленное ему для исполнения должностных обязанностей.</w:t>
      </w:r>
    </w:p>
    <w:p w14:paraId="1649576B"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3.9.8.</w:t>
      </w:r>
      <w:r w:rsidR="00542234">
        <w:rPr>
          <w:sz w:val="28"/>
          <w:szCs w:val="28"/>
        </w:rPr>
        <w:t> </w:t>
      </w:r>
      <w:r w:rsidRPr="00E51A80">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14:paraId="16AB6AA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3.9.9.</w:t>
      </w:r>
      <w:r w:rsidR="00542234">
        <w:rPr>
          <w:sz w:val="28"/>
          <w:szCs w:val="28"/>
        </w:rPr>
        <w:t> </w:t>
      </w:r>
      <w:r w:rsidRPr="00E51A80">
        <w:rPr>
          <w:sz w:val="28"/>
          <w:szCs w:val="28"/>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004E0BEB">
        <w:rPr>
          <w:sz w:val="28"/>
          <w:szCs w:val="28"/>
        </w:rPr>
        <w:br/>
      </w:r>
      <w:r w:rsidRPr="00E51A80">
        <w:rPr>
          <w:sz w:val="28"/>
          <w:szCs w:val="28"/>
        </w:rPr>
        <w:lastRenderedPageBreak/>
        <w:t xml:space="preserve">в день, когда муниципальному служащему стало известно об этом, </w:t>
      </w:r>
      <w:r w:rsidR="00520391">
        <w:rPr>
          <w:sz w:val="28"/>
          <w:szCs w:val="28"/>
        </w:rPr>
        <w:br/>
      </w:r>
      <w:r w:rsidRPr="00E51A80">
        <w:rPr>
          <w:sz w:val="28"/>
          <w:szCs w:val="28"/>
        </w:rPr>
        <w:t xml:space="preserve">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w:t>
      </w:r>
      <w:r w:rsidR="004E0BEB">
        <w:rPr>
          <w:sz w:val="28"/>
          <w:szCs w:val="28"/>
        </w:rPr>
        <w:br/>
      </w:r>
      <w:r w:rsidRPr="00E51A80">
        <w:rPr>
          <w:sz w:val="28"/>
          <w:szCs w:val="28"/>
        </w:rPr>
        <w:t>на муниципальной службе;</w:t>
      </w:r>
    </w:p>
    <w:p w14:paraId="492861A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3.9.10.</w:t>
      </w:r>
      <w:r w:rsidR="00542234">
        <w:rPr>
          <w:sz w:val="28"/>
          <w:szCs w:val="28"/>
        </w:rPr>
        <w:t> </w:t>
      </w:r>
      <w:r w:rsidRPr="00E51A80">
        <w:rPr>
          <w:sz w:val="28"/>
          <w:szCs w:val="28"/>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w:t>
      </w:r>
      <w:r w:rsidR="004E0BEB">
        <w:rPr>
          <w:sz w:val="28"/>
          <w:szCs w:val="28"/>
        </w:rPr>
        <w:br/>
      </w:r>
      <w:r w:rsidRPr="00E51A80">
        <w:rPr>
          <w:sz w:val="28"/>
          <w:szCs w:val="28"/>
        </w:rPr>
        <w:t>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D368E8C"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3.9.11.</w:t>
      </w:r>
      <w:r w:rsidR="00542234">
        <w:rPr>
          <w:sz w:val="28"/>
          <w:szCs w:val="28"/>
        </w:rPr>
        <w:t> </w:t>
      </w:r>
      <w:r w:rsidRPr="00E51A80">
        <w:rPr>
          <w:sz w:val="28"/>
          <w:szCs w:val="28"/>
        </w:rPr>
        <w:t>Соблюдать ограничения, выполнять обязательства, не нарушать запреты, которые установлены федеральными законами.</w:t>
      </w:r>
    </w:p>
    <w:p w14:paraId="21074CA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3.9.12.</w:t>
      </w:r>
      <w:r w:rsidR="00542234">
        <w:rPr>
          <w:sz w:val="28"/>
          <w:szCs w:val="28"/>
        </w:rPr>
        <w:t> </w:t>
      </w:r>
      <w:r w:rsidRPr="00E51A80">
        <w:rPr>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0147A8F"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Донецкой Народной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CAE9C43"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3.10. Прохождение муниципальной службы отражается в личном деле муниципального служащего. Личное дело муниципального служащего ведется кадровой службой в порядке, установленном для ведения личного дела государственного гражданского служащего.</w:t>
      </w:r>
    </w:p>
    <w:p w14:paraId="71AD87C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3.11. В стаж муниципальной службы муниципального служащего включаются периоды работы (службы) в соответствии с законодательством Российской Федерации и Донецкой Народной Республики.</w:t>
      </w:r>
    </w:p>
    <w:p w14:paraId="293F14DE"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Включение в стаж муниципальной службы иных периодов трудовой </w:t>
      </w:r>
      <w:r w:rsidRPr="00E51A80">
        <w:rPr>
          <w:sz w:val="28"/>
          <w:szCs w:val="28"/>
        </w:rPr>
        <w:lastRenderedPageBreak/>
        <w:t>деятельности осуществляется в соответствии с действующим законодательством.</w:t>
      </w:r>
    </w:p>
    <w:p w14:paraId="74106362"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3.12.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w:t>
      </w:r>
      <w:r w:rsidR="004E0BEB">
        <w:rPr>
          <w:sz w:val="28"/>
          <w:szCs w:val="28"/>
        </w:rPr>
        <w:br/>
      </w:r>
      <w:r w:rsidRPr="00E51A80">
        <w:rPr>
          <w:sz w:val="28"/>
          <w:szCs w:val="28"/>
        </w:rPr>
        <w:t>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33C1A58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3.13. Муниципальному служащему предоставляется ежегодный отпуск </w:t>
      </w:r>
      <w:r w:rsidR="004E0BEB">
        <w:rPr>
          <w:sz w:val="28"/>
          <w:szCs w:val="28"/>
        </w:rPr>
        <w:br/>
      </w:r>
      <w:r w:rsidRPr="00E51A80">
        <w:rPr>
          <w:sz w:val="28"/>
          <w:szCs w:val="28"/>
        </w:rPr>
        <w:t>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6F820DC"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Ежегодный оплачиваемый отпуск муниципального служащего состоит </w:t>
      </w:r>
      <w:r w:rsidR="004E0BEB">
        <w:rPr>
          <w:sz w:val="28"/>
          <w:szCs w:val="28"/>
        </w:rPr>
        <w:br/>
      </w:r>
      <w:r w:rsidRPr="00E51A80">
        <w:rPr>
          <w:sz w:val="28"/>
          <w:szCs w:val="28"/>
        </w:rPr>
        <w:t>из основного оплачиваемого отпуска и дополнительных оплачиваемых отпусков.</w:t>
      </w:r>
    </w:p>
    <w:p w14:paraId="1811523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Ежегодный основной оплачиваемый отпуск предоставляется муниципальному служащему продолжительностью 30 календарных дней.</w:t>
      </w:r>
    </w:p>
    <w:p w14:paraId="6B8BEDF5"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Донецкой Народной Республики.</w:t>
      </w:r>
    </w:p>
    <w:p w14:paraId="7234B202"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Донецкой Народной Республики.</w:t>
      </w:r>
    </w:p>
    <w:p w14:paraId="6A9DE70B"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46B575A0"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Муниципальному служащему предоставляется отпуск без сохранения денежного содержания в случаях, предусмотренных федеральными законами.</w:t>
      </w:r>
    </w:p>
    <w:p w14:paraId="3A6E52CB"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356AFD27"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3.14.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647E9EFA" w14:textId="77777777" w:rsidR="00542234" w:rsidRDefault="00E51A80" w:rsidP="00656A13">
      <w:pPr>
        <w:widowControl w:val="0"/>
        <w:autoSpaceDE w:val="0"/>
        <w:autoSpaceDN w:val="0"/>
        <w:adjustRightInd w:val="0"/>
        <w:ind w:firstLine="540"/>
        <w:jc w:val="both"/>
        <w:rPr>
          <w:sz w:val="28"/>
          <w:szCs w:val="28"/>
        </w:rPr>
      </w:pPr>
      <w:r w:rsidRPr="00E51A80">
        <w:rPr>
          <w:sz w:val="28"/>
          <w:szCs w:val="28"/>
        </w:rPr>
        <w:t xml:space="preserve">Положение о проведении аттестации муниципальных служащих утверждается муниципальным нормативным правовым актом в соответствии с Типовым положением о проведении аттестации муниципальных служащих в Донецкой Народной Республике, утвержденным Законом Донецкой </w:t>
      </w:r>
      <w:r w:rsidRPr="00E51A80">
        <w:rPr>
          <w:sz w:val="28"/>
          <w:szCs w:val="28"/>
        </w:rPr>
        <w:lastRenderedPageBreak/>
        <w:t>Народной Республики от 29 сентября 2023 г</w:t>
      </w:r>
      <w:r w:rsidR="00E06632">
        <w:rPr>
          <w:sz w:val="28"/>
          <w:szCs w:val="28"/>
        </w:rPr>
        <w:t>.</w:t>
      </w:r>
      <w:r w:rsidRPr="00E51A80">
        <w:rPr>
          <w:sz w:val="28"/>
          <w:szCs w:val="28"/>
        </w:rPr>
        <w:t xml:space="preserve"> №4-РЗ «О муниципальной службе в Донецкой Народной Республике».</w:t>
      </w:r>
    </w:p>
    <w:p w14:paraId="68A5C68B" w14:textId="77777777" w:rsidR="00656A13" w:rsidRPr="00E51A80" w:rsidRDefault="00656A13" w:rsidP="00656A13">
      <w:pPr>
        <w:widowControl w:val="0"/>
        <w:autoSpaceDE w:val="0"/>
        <w:autoSpaceDN w:val="0"/>
        <w:adjustRightInd w:val="0"/>
        <w:ind w:firstLine="540"/>
        <w:jc w:val="both"/>
        <w:rPr>
          <w:sz w:val="28"/>
          <w:szCs w:val="28"/>
        </w:rPr>
      </w:pPr>
    </w:p>
    <w:p w14:paraId="3ABEA7A6" w14:textId="77777777" w:rsidR="00E51A80" w:rsidRPr="00E51A80" w:rsidRDefault="00E51A80" w:rsidP="00E51A80">
      <w:pPr>
        <w:widowControl w:val="0"/>
        <w:autoSpaceDE w:val="0"/>
        <w:autoSpaceDN w:val="0"/>
        <w:adjustRightInd w:val="0"/>
        <w:jc w:val="center"/>
        <w:outlineLvl w:val="1"/>
        <w:rPr>
          <w:b/>
          <w:bCs/>
          <w:sz w:val="28"/>
          <w:szCs w:val="28"/>
        </w:rPr>
      </w:pPr>
      <w:r w:rsidRPr="00E51A80">
        <w:rPr>
          <w:b/>
          <w:bCs/>
          <w:sz w:val="28"/>
          <w:szCs w:val="28"/>
        </w:rPr>
        <w:t>4. Поощрение муниципальных служащих</w:t>
      </w:r>
    </w:p>
    <w:p w14:paraId="3F326D63" w14:textId="77777777" w:rsidR="00E51A80" w:rsidRPr="00E51A80" w:rsidRDefault="00E51A80" w:rsidP="00E51A80">
      <w:pPr>
        <w:widowControl w:val="0"/>
        <w:autoSpaceDE w:val="0"/>
        <w:autoSpaceDN w:val="0"/>
        <w:adjustRightInd w:val="0"/>
        <w:ind w:firstLine="540"/>
        <w:jc w:val="both"/>
        <w:rPr>
          <w:sz w:val="28"/>
          <w:szCs w:val="28"/>
        </w:rPr>
      </w:pPr>
    </w:p>
    <w:p w14:paraId="0C9B3FE4"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4.1.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14:paraId="3AEEC7E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объявление благодарности;</w:t>
      </w:r>
    </w:p>
    <w:p w14:paraId="757793A0"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выплата единовременного денежного поощрения;</w:t>
      </w:r>
    </w:p>
    <w:p w14:paraId="07674F80"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награждение ценным подарком;</w:t>
      </w:r>
    </w:p>
    <w:p w14:paraId="2161840B"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награждение почетной грамотой или иными видами наград, установленными органами местного самоуправления;</w:t>
      </w:r>
    </w:p>
    <w:p w14:paraId="351369B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представление к государственным наградам Российской Федерации </w:t>
      </w:r>
      <w:r w:rsidR="004E0BEB">
        <w:rPr>
          <w:sz w:val="28"/>
          <w:szCs w:val="28"/>
        </w:rPr>
        <w:br/>
      </w:r>
      <w:r w:rsidRPr="00E51A80">
        <w:rPr>
          <w:sz w:val="28"/>
          <w:szCs w:val="28"/>
        </w:rPr>
        <w:t>и Донецкой Народной Республики;</w:t>
      </w:r>
    </w:p>
    <w:p w14:paraId="44CB9BE0"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иные виды поощрения, установленные муниципальными правовыми актами в соответствии с федеральными законами и законами Донецкой Народной Республики.</w:t>
      </w:r>
    </w:p>
    <w:p w14:paraId="5227A6A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4.2. Порядок и условия применения поощрений устанавливаются муниципальными правовыми актами в соответствии с федеральными законами и законами Донецкой Народной Республики.</w:t>
      </w:r>
    </w:p>
    <w:p w14:paraId="5631636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Запись о поощрении вносится в трудовую книжку и личное дело муниципального служащего.</w:t>
      </w:r>
    </w:p>
    <w:p w14:paraId="3FBF6798" w14:textId="77777777" w:rsidR="00E51A80" w:rsidRPr="00E51A80" w:rsidRDefault="00E51A80" w:rsidP="00E51A80">
      <w:pPr>
        <w:widowControl w:val="0"/>
        <w:autoSpaceDE w:val="0"/>
        <w:autoSpaceDN w:val="0"/>
        <w:adjustRightInd w:val="0"/>
        <w:ind w:firstLine="540"/>
        <w:jc w:val="both"/>
        <w:rPr>
          <w:sz w:val="28"/>
          <w:szCs w:val="28"/>
        </w:rPr>
      </w:pPr>
    </w:p>
    <w:p w14:paraId="2CF611C1" w14:textId="77777777" w:rsidR="00E51A80" w:rsidRPr="00E51A80" w:rsidRDefault="00E51A80" w:rsidP="00E51A80">
      <w:pPr>
        <w:widowControl w:val="0"/>
        <w:autoSpaceDE w:val="0"/>
        <w:autoSpaceDN w:val="0"/>
        <w:adjustRightInd w:val="0"/>
        <w:jc w:val="center"/>
        <w:outlineLvl w:val="1"/>
        <w:rPr>
          <w:b/>
          <w:bCs/>
          <w:sz w:val="28"/>
          <w:szCs w:val="28"/>
        </w:rPr>
      </w:pPr>
      <w:r w:rsidRPr="00E51A80">
        <w:rPr>
          <w:b/>
          <w:bCs/>
          <w:sz w:val="28"/>
          <w:szCs w:val="28"/>
        </w:rPr>
        <w:t>5. Прекращение муниципальной службы</w:t>
      </w:r>
    </w:p>
    <w:p w14:paraId="7713E34A" w14:textId="77777777" w:rsidR="00E51A80" w:rsidRPr="00E51A80" w:rsidRDefault="00E51A80" w:rsidP="00E51A80">
      <w:pPr>
        <w:widowControl w:val="0"/>
        <w:autoSpaceDE w:val="0"/>
        <w:autoSpaceDN w:val="0"/>
        <w:adjustRightInd w:val="0"/>
        <w:ind w:firstLine="540"/>
        <w:jc w:val="both"/>
        <w:rPr>
          <w:sz w:val="28"/>
          <w:szCs w:val="28"/>
        </w:rPr>
      </w:pPr>
    </w:p>
    <w:p w14:paraId="51038757"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5.1. Помимо оснований для расторжения трудового договора, предусмотренных Трудовым </w:t>
      </w:r>
      <w:hyperlink r:id="rId15" w:history="1">
        <w:r w:rsidRPr="00E51A80">
          <w:rPr>
            <w:color w:val="000000"/>
            <w:sz w:val="28"/>
            <w:szCs w:val="28"/>
          </w:rPr>
          <w:t>кодексом</w:t>
        </w:r>
      </w:hyperlink>
      <w:r w:rsidRPr="00E51A80">
        <w:rPr>
          <w:sz w:val="28"/>
          <w:szCs w:val="28"/>
        </w:rPr>
        <w:t xml:space="preserve"> Российской Федерации, трудовой договор с муниципальным служащим может быть также расторгнут </w:t>
      </w:r>
      <w:r w:rsidR="004E0BEB">
        <w:rPr>
          <w:sz w:val="28"/>
          <w:szCs w:val="28"/>
        </w:rPr>
        <w:br/>
      </w:r>
      <w:r w:rsidRPr="00E51A80">
        <w:rPr>
          <w:sz w:val="28"/>
          <w:szCs w:val="28"/>
        </w:rPr>
        <w:t>по инициативе представителя нанимателя (работодателя) в случае:</w:t>
      </w:r>
    </w:p>
    <w:p w14:paraId="0F6BFF62"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достижения предельного возраста, установленного для замещения должности муниципальной службы;</w:t>
      </w:r>
    </w:p>
    <w:p w14:paraId="3D30FFDC"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несоблюдения ограничений и запретов, связанных с муниципальной службой и установленных </w:t>
      </w:r>
      <w:hyperlink r:id="rId16" w:history="1">
        <w:r w:rsidRPr="00E51A80">
          <w:rPr>
            <w:color w:val="000000"/>
            <w:sz w:val="28"/>
            <w:szCs w:val="28"/>
          </w:rPr>
          <w:t>статьями 13</w:t>
        </w:r>
      </w:hyperlink>
      <w:r w:rsidRPr="00E51A80">
        <w:rPr>
          <w:color w:val="000000"/>
          <w:sz w:val="28"/>
          <w:szCs w:val="28"/>
        </w:rPr>
        <w:t xml:space="preserve">, </w:t>
      </w:r>
      <w:hyperlink r:id="rId17" w:history="1">
        <w:r w:rsidRPr="00E51A80">
          <w:rPr>
            <w:color w:val="000000"/>
            <w:sz w:val="28"/>
            <w:szCs w:val="28"/>
          </w:rPr>
          <w:t>14</w:t>
        </w:r>
      </w:hyperlink>
      <w:r w:rsidRPr="00E51A80">
        <w:rPr>
          <w:color w:val="000000"/>
          <w:sz w:val="28"/>
          <w:szCs w:val="28"/>
        </w:rPr>
        <w:t xml:space="preserve">, </w:t>
      </w:r>
      <w:hyperlink r:id="rId18" w:history="1">
        <w:r w:rsidRPr="00E51A80">
          <w:rPr>
            <w:color w:val="000000"/>
            <w:sz w:val="28"/>
            <w:szCs w:val="28"/>
          </w:rPr>
          <w:t>14.1</w:t>
        </w:r>
      </w:hyperlink>
      <w:r w:rsidRPr="00E51A80">
        <w:rPr>
          <w:color w:val="000000"/>
          <w:sz w:val="28"/>
          <w:szCs w:val="28"/>
        </w:rPr>
        <w:t xml:space="preserve"> и </w:t>
      </w:r>
      <w:hyperlink r:id="rId19" w:history="1">
        <w:r w:rsidRPr="00E51A80">
          <w:rPr>
            <w:color w:val="000000"/>
            <w:sz w:val="28"/>
            <w:szCs w:val="28"/>
          </w:rPr>
          <w:t>15</w:t>
        </w:r>
      </w:hyperlink>
      <w:r w:rsidRPr="00E51A80">
        <w:rPr>
          <w:sz w:val="28"/>
          <w:szCs w:val="28"/>
        </w:rPr>
        <w:t xml:space="preserve"> Федерального закона </w:t>
      </w:r>
      <w:r w:rsidR="004E0BEB">
        <w:rPr>
          <w:sz w:val="28"/>
          <w:szCs w:val="28"/>
        </w:rPr>
        <w:br/>
      </w:r>
      <w:r w:rsidRPr="00E51A80">
        <w:rPr>
          <w:sz w:val="28"/>
          <w:szCs w:val="28"/>
        </w:rPr>
        <w:t>от 2 марта 2007 г</w:t>
      </w:r>
      <w:r w:rsidR="00E06632">
        <w:rPr>
          <w:sz w:val="28"/>
          <w:szCs w:val="28"/>
        </w:rPr>
        <w:t>. №</w:t>
      </w:r>
      <w:r w:rsidRPr="00E51A80">
        <w:rPr>
          <w:sz w:val="28"/>
          <w:szCs w:val="28"/>
        </w:rPr>
        <w:t>25-ФЗ «О муниципальной службе в Российской Федерации»;</w:t>
      </w:r>
    </w:p>
    <w:p w14:paraId="1BD469A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применения административного наказания в виде дисквалификации;</w:t>
      </w:r>
    </w:p>
    <w:p w14:paraId="3EE6C1A7"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приобретения муниципальным служащим статуса иностранного агента.</w:t>
      </w:r>
    </w:p>
    <w:p w14:paraId="359FF92A"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5.2. Выход на пенсию муниципального служащего осуществляется </w:t>
      </w:r>
      <w:r w:rsidR="004E0BEB">
        <w:rPr>
          <w:sz w:val="28"/>
          <w:szCs w:val="28"/>
        </w:rPr>
        <w:br/>
      </w:r>
      <w:r w:rsidRPr="00E51A80">
        <w:rPr>
          <w:sz w:val="28"/>
          <w:szCs w:val="28"/>
        </w:rPr>
        <w:t>в порядке, установленном федеральным законом.</w:t>
      </w:r>
    </w:p>
    <w:p w14:paraId="55267D66"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В области пенсионного обеспечения на муниципального служащего </w:t>
      </w:r>
      <w:r w:rsidR="004E0BEB">
        <w:rPr>
          <w:sz w:val="28"/>
          <w:szCs w:val="28"/>
        </w:rPr>
        <w:br/>
      </w:r>
      <w:r w:rsidRPr="00E51A80">
        <w:rPr>
          <w:sz w:val="28"/>
          <w:szCs w:val="28"/>
        </w:rPr>
        <w:t>в полном объеме распространяются права государственного гражданского служащего, установленные федеральными законами и законами Донецкой Народной Республики.</w:t>
      </w:r>
    </w:p>
    <w:p w14:paraId="40A59449"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lastRenderedPageBreak/>
        <w:t>5.3. Определение размера государственной пенсии муниципального служащего осуществляется в соответствии с установленным законом Донецкой Народной Республики соотношением должностей муниципальной службы и должностей государственной гражданской службы Донецкой Народной Республики.</w:t>
      </w:r>
    </w:p>
    <w:p w14:paraId="2B369361"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Донецкой Народной Республики по соответствующей должности государственной гражданской службы Донецкой Народной Республики.</w:t>
      </w:r>
    </w:p>
    <w:p w14:paraId="67C0C86D"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5.4. Муниципальные служащие, замещавшие должности муниципальной службы</w:t>
      </w:r>
      <w:r w:rsidR="00E06632">
        <w:rPr>
          <w:sz w:val="28"/>
          <w:szCs w:val="28"/>
        </w:rPr>
        <w:t>,</w:t>
      </w:r>
      <w:r w:rsidRPr="00E51A80">
        <w:rPr>
          <w:sz w:val="28"/>
          <w:szCs w:val="28"/>
        </w:rPr>
        <w:t xml:space="preserve"> имеют право на получение пенсии за выслугу лет в соответствии </w:t>
      </w:r>
      <w:r w:rsidR="00520391">
        <w:rPr>
          <w:sz w:val="28"/>
          <w:szCs w:val="28"/>
        </w:rPr>
        <w:br/>
      </w:r>
      <w:r w:rsidRPr="00E51A80">
        <w:rPr>
          <w:sz w:val="28"/>
          <w:szCs w:val="28"/>
        </w:rPr>
        <w:t>с законом Донецкой Народной Республики.</w:t>
      </w:r>
    </w:p>
    <w:p w14:paraId="69D5F5C8" w14:textId="77777777" w:rsidR="00E51A80" w:rsidRPr="00E51A80" w:rsidRDefault="00E51A80" w:rsidP="00E51A80">
      <w:pPr>
        <w:widowControl w:val="0"/>
        <w:autoSpaceDE w:val="0"/>
        <w:autoSpaceDN w:val="0"/>
        <w:adjustRightInd w:val="0"/>
        <w:ind w:firstLine="540"/>
        <w:jc w:val="both"/>
        <w:rPr>
          <w:sz w:val="28"/>
          <w:szCs w:val="28"/>
        </w:rPr>
      </w:pPr>
      <w:r w:rsidRPr="00E51A80">
        <w:rPr>
          <w:sz w:val="28"/>
          <w:szCs w:val="28"/>
        </w:rPr>
        <w:t xml:space="preserve">5.5. В случае смерти муниципального служащего, связанной </w:t>
      </w:r>
      <w:r w:rsidR="004E0BEB">
        <w:rPr>
          <w:sz w:val="28"/>
          <w:szCs w:val="28"/>
        </w:rPr>
        <w:br/>
      </w:r>
      <w:r w:rsidRPr="00E51A80">
        <w:rPr>
          <w:sz w:val="28"/>
          <w:szCs w:val="28"/>
        </w:rPr>
        <w:t>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5042E0FB" w14:textId="77777777" w:rsidR="00E51A80" w:rsidRPr="00E51A80" w:rsidRDefault="00E51A80" w:rsidP="00E51A80">
      <w:pPr>
        <w:widowControl w:val="0"/>
        <w:autoSpaceDE w:val="0"/>
        <w:autoSpaceDN w:val="0"/>
        <w:adjustRightInd w:val="0"/>
        <w:rPr>
          <w:sz w:val="28"/>
          <w:szCs w:val="28"/>
        </w:rPr>
      </w:pPr>
    </w:p>
    <w:p w14:paraId="30BDE988" w14:textId="77777777" w:rsidR="00E51A80" w:rsidRPr="00E51A80" w:rsidRDefault="00E51A80" w:rsidP="00E51A80">
      <w:pPr>
        <w:widowControl w:val="0"/>
        <w:autoSpaceDE w:val="0"/>
        <w:autoSpaceDN w:val="0"/>
        <w:adjustRightInd w:val="0"/>
        <w:jc w:val="center"/>
        <w:outlineLvl w:val="1"/>
        <w:rPr>
          <w:b/>
          <w:bCs/>
          <w:sz w:val="28"/>
          <w:szCs w:val="28"/>
        </w:rPr>
      </w:pPr>
      <w:r w:rsidRPr="00E51A80">
        <w:rPr>
          <w:b/>
          <w:bCs/>
          <w:sz w:val="28"/>
          <w:szCs w:val="28"/>
        </w:rPr>
        <w:t>6. Переходные и заключительные положения</w:t>
      </w:r>
    </w:p>
    <w:p w14:paraId="00B4D2EA" w14:textId="77777777" w:rsidR="00E51A80" w:rsidRPr="00E51A80" w:rsidRDefault="00E51A80" w:rsidP="00E51A80">
      <w:pPr>
        <w:widowControl w:val="0"/>
        <w:autoSpaceDE w:val="0"/>
        <w:autoSpaceDN w:val="0"/>
        <w:adjustRightInd w:val="0"/>
        <w:ind w:firstLine="540"/>
        <w:jc w:val="both"/>
        <w:rPr>
          <w:sz w:val="28"/>
          <w:szCs w:val="28"/>
        </w:rPr>
      </w:pPr>
    </w:p>
    <w:p w14:paraId="340BF994" w14:textId="77777777" w:rsidR="00E51A80" w:rsidRPr="00E51A80" w:rsidRDefault="005F4B72" w:rsidP="00E51A80">
      <w:pPr>
        <w:widowControl w:val="0"/>
        <w:autoSpaceDE w:val="0"/>
        <w:autoSpaceDN w:val="0"/>
        <w:adjustRightInd w:val="0"/>
        <w:ind w:firstLine="540"/>
        <w:jc w:val="both"/>
        <w:rPr>
          <w:sz w:val="28"/>
          <w:szCs w:val="28"/>
        </w:rPr>
      </w:pPr>
      <w:r>
        <w:rPr>
          <w:sz w:val="28"/>
          <w:szCs w:val="28"/>
        </w:rPr>
        <w:tab/>
      </w:r>
      <w:r w:rsidR="00E51A80" w:rsidRPr="008B67BE">
        <w:rPr>
          <w:sz w:val="28"/>
          <w:szCs w:val="28"/>
        </w:rPr>
        <w:t xml:space="preserve">До 1 января 2026 года, с целью своевременного формирования органов местного самоуправления </w:t>
      </w:r>
      <w:bookmarkStart w:id="4" w:name="_Hlk150354505"/>
      <w:proofErr w:type="spellStart"/>
      <w:r w:rsidR="008B67BE">
        <w:rPr>
          <w:sz w:val="28"/>
          <w:szCs w:val="28"/>
        </w:rPr>
        <w:t>Новоазовск</w:t>
      </w:r>
      <w:r w:rsidR="004E0BEB">
        <w:rPr>
          <w:sz w:val="28"/>
          <w:szCs w:val="28"/>
        </w:rPr>
        <w:t>ого</w:t>
      </w:r>
      <w:proofErr w:type="spellEnd"/>
      <w:r w:rsidR="008B67BE">
        <w:rPr>
          <w:sz w:val="28"/>
          <w:szCs w:val="28"/>
        </w:rPr>
        <w:t xml:space="preserve"> муниципальн</w:t>
      </w:r>
      <w:r w:rsidR="004E0BEB">
        <w:rPr>
          <w:sz w:val="28"/>
          <w:szCs w:val="28"/>
        </w:rPr>
        <w:t>ого</w:t>
      </w:r>
      <w:r w:rsidR="008B67BE">
        <w:rPr>
          <w:sz w:val="28"/>
          <w:szCs w:val="28"/>
        </w:rPr>
        <w:t xml:space="preserve"> округ</w:t>
      </w:r>
      <w:r w:rsidR="004E0BEB">
        <w:rPr>
          <w:sz w:val="28"/>
          <w:szCs w:val="28"/>
        </w:rPr>
        <w:t>а</w:t>
      </w:r>
      <w:r w:rsidR="008B67BE">
        <w:rPr>
          <w:sz w:val="28"/>
          <w:szCs w:val="28"/>
        </w:rPr>
        <w:t xml:space="preserve"> </w:t>
      </w:r>
      <w:r w:rsidR="00542234" w:rsidRPr="008B67BE">
        <w:rPr>
          <w:sz w:val="28"/>
          <w:szCs w:val="28"/>
        </w:rPr>
        <w:t>Донецкой Народной Республики</w:t>
      </w:r>
      <w:bookmarkEnd w:id="4"/>
      <w:r w:rsidR="008B67BE">
        <w:rPr>
          <w:sz w:val="28"/>
          <w:szCs w:val="28"/>
        </w:rPr>
        <w:t xml:space="preserve"> </w:t>
      </w:r>
      <w:r w:rsidR="00E51A80" w:rsidRPr="008B67BE">
        <w:rPr>
          <w:sz w:val="28"/>
          <w:szCs w:val="28"/>
        </w:rPr>
        <w:t>и своевременного и полного обеспечения выполнения ими своих функций, прием на муниципальную службу осуществляется на основании Положения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E51A80" w:rsidRPr="00E51A80">
        <w:rPr>
          <w:sz w:val="28"/>
          <w:szCs w:val="28"/>
        </w:rPr>
        <w:t xml:space="preserve"> утвержденного Указом Президента Российской Федерации </w:t>
      </w:r>
      <w:r w:rsidR="004E0BEB">
        <w:rPr>
          <w:sz w:val="28"/>
          <w:szCs w:val="28"/>
        </w:rPr>
        <w:br/>
      </w:r>
      <w:r w:rsidR="00E51A80" w:rsidRPr="00E51A80">
        <w:rPr>
          <w:sz w:val="28"/>
          <w:szCs w:val="28"/>
        </w:rPr>
        <w:t>от 6 декабря 2022 г</w:t>
      </w:r>
      <w:r>
        <w:rPr>
          <w:sz w:val="28"/>
          <w:szCs w:val="28"/>
        </w:rPr>
        <w:t>.</w:t>
      </w:r>
      <w:r w:rsidR="00E51A80" w:rsidRPr="00E51A80">
        <w:rPr>
          <w:sz w:val="28"/>
          <w:szCs w:val="28"/>
        </w:rPr>
        <w:t xml:space="preserve"> №886, Методических рекомендаций по вопросам формирования и деятельности кадровых комиссий на территориях Донецкой Народной Республики, Луганской Народной Республики, Запорожской области и Херсонской области, утвержденных приказом Министерства труда и социальной защиты Российской Федерации от 8 февраля 2023 г</w:t>
      </w:r>
      <w:r>
        <w:rPr>
          <w:sz w:val="28"/>
          <w:szCs w:val="28"/>
        </w:rPr>
        <w:t>.</w:t>
      </w:r>
      <w:r w:rsidR="00E51A80" w:rsidRPr="00E51A80">
        <w:rPr>
          <w:sz w:val="28"/>
          <w:szCs w:val="28"/>
        </w:rPr>
        <w:t xml:space="preserve"> №77.</w:t>
      </w:r>
    </w:p>
    <w:p w14:paraId="4A7280CD" w14:textId="77777777" w:rsidR="00E51A80" w:rsidRPr="00E51A80" w:rsidRDefault="00E51A80" w:rsidP="00E51A80">
      <w:pPr>
        <w:widowControl w:val="0"/>
        <w:autoSpaceDE w:val="0"/>
        <w:autoSpaceDN w:val="0"/>
        <w:adjustRightInd w:val="0"/>
        <w:ind w:firstLine="540"/>
        <w:jc w:val="both"/>
        <w:rPr>
          <w:sz w:val="24"/>
          <w:szCs w:val="24"/>
        </w:rPr>
      </w:pPr>
    </w:p>
    <w:p w14:paraId="25C41C3E" w14:textId="77777777" w:rsidR="00E51A80" w:rsidRPr="00E51A80" w:rsidRDefault="00E51A80" w:rsidP="00E51A80">
      <w:pPr>
        <w:widowControl w:val="0"/>
        <w:autoSpaceDE w:val="0"/>
        <w:autoSpaceDN w:val="0"/>
        <w:adjustRightInd w:val="0"/>
        <w:ind w:firstLine="540"/>
        <w:jc w:val="both"/>
        <w:rPr>
          <w:sz w:val="24"/>
          <w:szCs w:val="24"/>
        </w:rPr>
      </w:pPr>
    </w:p>
    <w:p w14:paraId="6F7C378F" w14:textId="77777777" w:rsidR="00E51A80" w:rsidRPr="00E51A80" w:rsidRDefault="00E51A80" w:rsidP="00E51A80">
      <w:pPr>
        <w:widowControl w:val="0"/>
        <w:autoSpaceDE w:val="0"/>
        <w:autoSpaceDN w:val="0"/>
        <w:adjustRightInd w:val="0"/>
        <w:ind w:firstLine="540"/>
        <w:jc w:val="both"/>
        <w:rPr>
          <w:sz w:val="24"/>
          <w:szCs w:val="24"/>
        </w:rPr>
      </w:pPr>
    </w:p>
    <w:p w14:paraId="0B6C5C44" w14:textId="77777777" w:rsidR="00E51A80" w:rsidRPr="00E51A80" w:rsidRDefault="00E51A80" w:rsidP="00E51A80">
      <w:pPr>
        <w:widowControl w:val="0"/>
        <w:autoSpaceDE w:val="0"/>
        <w:autoSpaceDN w:val="0"/>
        <w:adjustRightInd w:val="0"/>
        <w:ind w:firstLine="540"/>
        <w:jc w:val="both"/>
        <w:rPr>
          <w:sz w:val="24"/>
          <w:szCs w:val="24"/>
        </w:rPr>
      </w:pPr>
    </w:p>
    <w:p w14:paraId="571C6528" w14:textId="77777777" w:rsidR="00E51A80" w:rsidRPr="00E51A80" w:rsidRDefault="00E51A80" w:rsidP="00E51A80">
      <w:pPr>
        <w:widowControl w:val="0"/>
        <w:autoSpaceDE w:val="0"/>
        <w:autoSpaceDN w:val="0"/>
        <w:adjustRightInd w:val="0"/>
        <w:ind w:firstLine="540"/>
        <w:jc w:val="both"/>
        <w:rPr>
          <w:sz w:val="24"/>
          <w:szCs w:val="24"/>
        </w:rPr>
      </w:pPr>
    </w:p>
    <w:p w14:paraId="5974782C" w14:textId="77777777" w:rsidR="008B67BE" w:rsidRDefault="008B67BE" w:rsidP="00FD2BB4">
      <w:pPr>
        <w:widowControl w:val="0"/>
        <w:autoSpaceDE w:val="0"/>
        <w:autoSpaceDN w:val="0"/>
        <w:adjustRightInd w:val="0"/>
        <w:jc w:val="both"/>
        <w:rPr>
          <w:sz w:val="24"/>
          <w:szCs w:val="24"/>
        </w:rPr>
      </w:pPr>
    </w:p>
    <w:p w14:paraId="64331536" w14:textId="77777777" w:rsidR="008B67BE" w:rsidRDefault="008B67BE" w:rsidP="00E51A80">
      <w:pPr>
        <w:widowControl w:val="0"/>
        <w:autoSpaceDE w:val="0"/>
        <w:autoSpaceDN w:val="0"/>
        <w:adjustRightInd w:val="0"/>
        <w:ind w:firstLine="540"/>
        <w:jc w:val="both"/>
        <w:rPr>
          <w:sz w:val="24"/>
          <w:szCs w:val="24"/>
        </w:rPr>
      </w:pPr>
    </w:p>
    <w:p w14:paraId="16C1A1AB" w14:textId="77777777" w:rsidR="004E0BEB" w:rsidRDefault="004E0BEB" w:rsidP="00E51A80">
      <w:pPr>
        <w:widowControl w:val="0"/>
        <w:autoSpaceDE w:val="0"/>
        <w:autoSpaceDN w:val="0"/>
        <w:adjustRightInd w:val="0"/>
        <w:ind w:firstLine="540"/>
        <w:jc w:val="both"/>
        <w:rPr>
          <w:sz w:val="24"/>
          <w:szCs w:val="24"/>
        </w:rPr>
      </w:pPr>
    </w:p>
    <w:p w14:paraId="1D63E9ED" w14:textId="77777777" w:rsidR="004E0BEB" w:rsidRDefault="004E0BEB" w:rsidP="00E51A80">
      <w:pPr>
        <w:widowControl w:val="0"/>
        <w:autoSpaceDE w:val="0"/>
        <w:autoSpaceDN w:val="0"/>
        <w:adjustRightInd w:val="0"/>
        <w:ind w:firstLine="540"/>
        <w:jc w:val="both"/>
        <w:rPr>
          <w:sz w:val="24"/>
          <w:szCs w:val="24"/>
        </w:rPr>
      </w:pPr>
    </w:p>
    <w:p w14:paraId="1D11E38B" w14:textId="77777777" w:rsidR="005F4B72" w:rsidRDefault="005F4B72" w:rsidP="00542234">
      <w:pPr>
        <w:ind w:left="7080"/>
        <w:rPr>
          <w:sz w:val="24"/>
          <w:szCs w:val="24"/>
        </w:rPr>
      </w:pPr>
    </w:p>
    <w:p w14:paraId="0C990C5E" w14:textId="77777777" w:rsidR="000243B6" w:rsidRPr="009B76F7" w:rsidRDefault="000243B6" w:rsidP="00E51A80">
      <w:pPr>
        <w:autoSpaceDE w:val="0"/>
        <w:autoSpaceDN w:val="0"/>
        <w:adjustRightInd w:val="0"/>
        <w:ind w:firstLine="540"/>
        <w:jc w:val="center"/>
        <w:outlineLvl w:val="1"/>
        <w:rPr>
          <w:sz w:val="28"/>
          <w:szCs w:val="28"/>
        </w:rPr>
      </w:pPr>
    </w:p>
    <w:sectPr w:rsidR="000243B6" w:rsidRPr="009B76F7" w:rsidSect="003808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5EF9" w14:textId="77777777" w:rsidR="00A73013" w:rsidRDefault="00A73013" w:rsidP="00E51A80">
      <w:r>
        <w:separator/>
      </w:r>
    </w:p>
  </w:endnote>
  <w:endnote w:type="continuationSeparator" w:id="0">
    <w:p w14:paraId="15CA731C" w14:textId="77777777" w:rsidR="00A73013" w:rsidRDefault="00A73013" w:rsidP="00E5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6A77" w14:textId="77777777" w:rsidR="00A73013" w:rsidRDefault="00A73013" w:rsidP="00E51A80">
      <w:r>
        <w:separator/>
      </w:r>
    </w:p>
  </w:footnote>
  <w:footnote w:type="continuationSeparator" w:id="0">
    <w:p w14:paraId="45CA5866" w14:textId="77777777" w:rsidR="00A73013" w:rsidRDefault="00A73013" w:rsidP="00E5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1B0B"/>
    <w:multiLevelType w:val="hybridMultilevel"/>
    <w:tmpl w:val="671883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D2C59C6"/>
    <w:multiLevelType w:val="multilevel"/>
    <w:tmpl w:val="727A56F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D1"/>
    <w:rsid w:val="000243B6"/>
    <w:rsid w:val="00056B78"/>
    <w:rsid w:val="00087F69"/>
    <w:rsid w:val="000B2FFD"/>
    <w:rsid w:val="00132058"/>
    <w:rsid w:val="00164804"/>
    <w:rsid w:val="001A432E"/>
    <w:rsid w:val="001A7E47"/>
    <w:rsid w:val="001B7337"/>
    <w:rsid w:val="001C0BF7"/>
    <w:rsid w:val="001F31F2"/>
    <w:rsid w:val="00207052"/>
    <w:rsid w:val="00222B3F"/>
    <w:rsid w:val="0026371C"/>
    <w:rsid w:val="002873FB"/>
    <w:rsid w:val="002A25FE"/>
    <w:rsid w:val="002D33F5"/>
    <w:rsid w:val="002D3DC7"/>
    <w:rsid w:val="002E6B0E"/>
    <w:rsid w:val="00323642"/>
    <w:rsid w:val="0037514F"/>
    <w:rsid w:val="00380885"/>
    <w:rsid w:val="003A000B"/>
    <w:rsid w:val="003E0CB6"/>
    <w:rsid w:val="004040FC"/>
    <w:rsid w:val="00414AA0"/>
    <w:rsid w:val="00425A64"/>
    <w:rsid w:val="00426B55"/>
    <w:rsid w:val="00430C45"/>
    <w:rsid w:val="00441F3D"/>
    <w:rsid w:val="0045767D"/>
    <w:rsid w:val="0049177F"/>
    <w:rsid w:val="004A0A40"/>
    <w:rsid w:val="004A4B78"/>
    <w:rsid w:val="004C0450"/>
    <w:rsid w:val="004C29C1"/>
    <w:rsid w:val="004D2AF8"/>
    <w:rsid w:val="004E0BEB"/>
    <w:rsid w:val="00520391"/>
    <w:rsid w:val="0054002C"/>
    <w:rsid w:val="00542234"/>
    <w:rsid w:val="005A3FF0"/>
    <w:rsid w:val="005B6F47"/>
    <w:rsid w:val="005D7209"/>
    <w:rsid w:val="005E797F"/>
    <w:rsid w:val="005F4B72"/>
    <w:rsid w:val="00627531"/>
    <w:rsid w:val="00656A13"/>
    <w:rsid w:val="00666BC0"/>
    <w:rsid w:val="00667FB8"/>
    <w:rsid w:val="00686831"/>
    <w:rsid w:val="006D3A17"/>
    <w:rsid w:val="006F3160"/>
    <w:rsid w:val="007742CD"/>
    <w:rsid w:val="007E765D"/>
    <w:rsid w:val="008426CA"/>
    <w:rsid w:val="00850804"/>
    <w:rsid w:val="00864A1C"/>
    <w:rsid w:val="008719FC"/>
    <w:rsid w:val="008761A0"/>
    <w:rsid w:val="008B67BE"/>
    <w:rsid w:val="008D19FD"/>
    <w:rsid w:val="0092621D"/>
    <w:rsid w:val="009279E0"/>
    <w:rsid w:val="009B76F7"/>
    <w:rsid w:val="00A275F6"/>
    <w:rsid w:val="00A40C19"/>
    <w:rsid w:val="00A446D1"/>
    <w:rsid w:val="00A55D30"/>
    <w:rsid w:val="00A55F09"/>
    <w:rsid w:val="00A644D5"/>
    <w:rsid w:val="00A73013"/>
    <w:rsid w:val="00A90877"/>
    <w:rsid w:val="00AD23A0"/>
    <w:rsid w:val="00AD7209"/>
    <w:rsid w:val="00B01F57"/>
    <w:rsid w:val="00B14D9C"/>
    <w:rsid w:val="00BB10AF"/>
    <w:rsid w:val="00BE1532"/>
    <w:rsid w:val="00C36196"/>
    <w:rsid w:val="00C5255C"/>
    <w:rsid w:val="00C646BB"/>
    <w:rsid w:val="00C81D93"/>
    <w:rsid w:val="00C8242A"/>
    <w:rsid w:val="00C8637A"/>
    <w:rsid w:val="00CA4A17"/>
    <w:rsid w:val="00CC2436"/>
    <w:rsid w:val="00CC2A64"/>
    <w:rsid w:val="00CD0D7E"/>
    <w:rsid w:val="00CE6181"/>
    <w:rsid w:val="00D225E4"/>
    <w:rsid w:val="00D371D3"/>
    <w:rsid w:val="00D4332F"/>
    <w:rsid w:val="00D5606C"/>
    <w:rsid w:val="00D705F4"/>
    <w:rsid w:val="00D85081"/>
    <w:rsid w:val="00DD034A"/>
    <w:rsid w:val="00DD11CB"/>
    <w:rsid w:val="00DD6DBD"/>
    <w:rsid w:val="00DE0E8E"/>
    <w:rsid w:val="00E06632"/>
    <w:rsid w:val="00E1345C"/>
    <w:rsid w:val="00E47FF8"/>
    <w:rsid w:val="00E51A80"/>
    <w:rsid w:val="00E6022D"/>
    <w:rsid w:val="00EA43D5"/>
    <w:rsid w:val="00EC2919"/>
    <w:rsid w:val="00F004BF"/>
    <w:rsid w:val="00F2427D"/>
    <w:rsid w:val="00F409CB"/>
    <w:rsid w:val="00F53705"/>
    <w:rsid w:val="00F629C4"/>
    <w:rsid w:val="00F80177"/>
    <w:rsid w:val="00F8067A"/>
    <w:rsid w:val="00F80F4B"/>
    <w:rsid w:val="00F8305D"/>
    <w:rsid w:val="00F83565"/>
    <w:rsid w:val="00F87E25"/>
    <w:rsid w:val="00FB01F4"/>
    <w:rsid w:val="00FC29D7"/>
    <w:rsid w:val="00FD2BB4"/>
    <w:rsid w:val="00FE0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916B"/>
  <w15:docId w15:val="{8DE66CA0-66AB-4C91-B0E6-638EAFC7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6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446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A446D1"/>
    <w:rPr>
      <w:sz w:val="28"/>
      <w:szCs w:val="28"/>
      <w:shd w:val="clear" w:color="auto" w:fill="FFFFFF"/>
    </w:rPr>
  </w:style>
  <w:style w:type="paragraph" w:customStyle="1" w:styleId="20">
    <w:name w:val="Основной текст (2)"/>
    <w:basedOn w:val="a"/>
    <w:link w:val="2"/>
    <w:rsid w:val="00A446D1"/>
    <w:pPr>
      <w:widowControl w:val="0"/>
      <w:shd w:val="clear" w:color="auto" w:fill="FFFFFF"/>
      <w:spacing w:line="322" w:lineRule="exact"/>
      <w:jc w:val="right"/>
    </w:pPr>
    <w:rPr>
      <w:rFonts w:asciiTheme="minorHAnsi" w:eastAsiaTheme="minorHAnsi" w:hAnsiTheme="minorHAnsi" w:cstheme="minorBidi"/>
      <w:sz w:val="28"/>
      <w:szCs w:val="28"/>
      <w:lang w:eastAsia="en-US"/>
    </w:rPr>
  </w:style>
  <w:style w:type="paragraph" w:styleId="a3">
    <w:name w:val="Balloon Text"/>
    <w:basedOn w:val="a"/>
    <w:link w:val="a4"/>
    <w:uiPriority w:val="99"/>
    <w:semiHidden/>
    <w:unhideWhenUsed/>
    <w:rsid w:val="00222B3F"/>
    <w:rPr>
      <w:rFonts w:ascii="Tahoma" w:hAnsi="Tahoma" w:cs="Tahoma"/>
      <w:sz w:val="16"/>
      <w:szCs w:val="16"/>
    </w:rPr>
  </w:style>
  <w:style w:type="character" w:customStyle="1" w:styleId="a4">
    <w:name w:val="Текст выноски Знак"/>
    <w:basedOn w:val="a0"/>
    <w:link w:val="a3"/>
    <w:uiPriority w:val="99"/>
    <w:semiHidden/>
    <w:rsid w:val="00222B3F"/>
    <w:rPr>
      <w:rFonts w:ascii="Tahoma" w:eastAsia="Times New Roman" w:hAnsi="Tahoma" w:cs="Tahoma"/>
      <w:sz w:val="16"/>
      <w:szCs w:val="16"/>
      <w:lang w:eastAsia="ru-RU"/>
    </w:rPr>
  </w:style>
  <w:style w:type="paragraph" w:styleId="a5">
    <w:name w:val="List Paragraph"/>
    <w:basedOn w:val="a"/>
    <w:uiPriority w:val="34"/>
    <w:qFormat/>
    <w:rsid w:val="002D33F5"/>
    <w:pPr>
      <w:ind w:left="720"/>
      <w:contextualSpacing/>
    </w:pPr>
  </w:style>
  <w:style w:type="character" w:styleId="a6">
    <w:name w:val="Hyperlink"/>
    <w:basedOn w:val="a0"/>
    <w:uiPriority w:val="99"/>
    <w:unhideWhenUsed/>
    <w:rsid w:val="00425A64"/>
    <w:rPr>
      <w:color w:val="0563C1" w:themeColor="hyperlink"/>
      <w:u w:val="single"/>
    </w:rPr>
  </w:style>
  <w:style w:type="paragraph" w:styleId="a7">
    <w:name w:val="footnote text"/>
    <w:basedOn w:val="a"/>
    <w:link w:val="a8"/>
    <w:uiPriority w:val="99"/>
    <w:semiHidden/>
    <w:unhideWhenUsed/>
    <w:rsid w:val="00E51A80"/>
    <w:rPr>
      <w:rFonts w:ascii="Calibri" w:hAnsi="Calibri"/>
    </w:rPr>
  </w:style>
  <w:style w:type="character" w:customStyle="1" w:styleId="a8">
    <w:name w:val="Текст сноски Знак"/>
    <w:basedOn w:val="a0"/>
    <w:link w:val="a7"/>
    <w:uiPriority w:val="99"/>
    <w:semiHidden/>
    <w:rsid w:val="00E51A80"/>
    <w:rPr>
      <w:rFonts w:ascii="Calibri" w:eastAsia="Times New Roman" w:hAnsi="Calibri" w:cs="Times New Roman"/>
      <w:sz w:val="20"/>
      <w:szCs w:val="20"/>
      <w:lang w:eastAsia="ru-RU"/>
    </w:rPr>
  </w:style>
  <w:style w:type="character" w:styleId="a9">
    <w:name w:val="footnote reference"/>
    <w:basedOn w:val="a0"/>
    <w:uiPriority w:val="99"/>
    <w:semiHidden/>
    <w:unhideWhenUsed/>
    <w:rsid w:val="00E51A80"/>
    <w:rPr>
      <w:vertAlign w:val="superscript"/>
    </w:rPr>
  </w:style>
  <w:style w:type="table" w:customStyle="1" w:styleId="1">
    <w:name w:val="Сетка таблицы1"/>
    <w:basedOn w:val="a1"/>
    <w:next w:val="aa"/>
    <w:uiPriority w:val="59"/>
    <w:rsid w:val="00E51A8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semiHidden/>
    <w:unhideWhenUsed/>
    <w:rsid w:val="00E5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D2BB4"/>
    <w:pPr>
      <w:spacing w:before="100" w:beforeAutospacing="1" w:after="100" w:afterAutospacing="1"/>
    </w:pPr>
    <w:rPr>
      <w:sz w:val="24"/>
      <w:szCs w:val="24"/>
    </w:rPr>
  </w:style>
  <w:style w:type="character" w:styleId="ac">
    <w:name w:val="Unresolved Mention"/>
    <w:basedOn w:val="a0"/>
    <w:uiPriority w:val="99"/>
    <w:semiHidden/>
    <w:unhideWhenUsed/>
    <w:rsid w:val="00C5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84972">
      <w:bodyDiv w:val="1"/>
      <w:marLeft w:val="0"/>
      <w:marRight w:val="0"/>
      <w:marTop w:val="0"/>
      <w:marBottom w:val="0"/>
      <w:divBdr>
        <w:top w:val="none" w:sz="0" w:space="0" w:color="auto"/>
        <w:left w:val="none" w:sz="0" w:space="0" w:color="auto"/>
        <w:bottom w:val="none" w:sz="0" w:space="0" w:color="auto"/>
        <w:right w:val="none" w:sz="0" w:space="0" w:color="auto"/>
      </w:divBdr>
    </w:div>
    <w:div w:id="18894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rf.ru?req=doc&amp;base=LAW&amp;n=2875&amp;date=23.10.2023" TargetMode="External"/><Relationship Id="rId13" Type="http://schemas.openxmlformats.org/officeDocument/2006/relationships/hyperlink" Target="http://Legislationrf.ru?req=doc&amp;base=LAW&amp;n=451778&amp;date=23.10.2023" TargetMode="External"/><Relationship Id="rId18" Type="http://schemas.openxmlformats.org/officeDocument/2006/relationships/hyperlink" Target="http://Legislationrf.ru?req=doc&amp;base=LAW&amp;n=451778&amp;date=23.10.2023&amp;dst=100289&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islationrf.ru?req=doc&amp;base=LAW&amp;n=451778&amp;date=23.10.2023&amp;dst=100314&amp;field=134" TargetMode="External"/><Relationship Id="rId17" Type="http://schemas.openxmlformats.org/officeDocument/2006/relationships/hyperlink" Target="http://Legislationrf.ru?req=doc&amp;base=LAW&amp;n=451778&amp;date=23.10.2023&amp;dst=100104&amp;field=134" TargetMode="External"/><Relationship Id="rId2" Type="http://schemas.openxmlformats.org/officeDocument/2006/relationships/numbering" Target="numbering.xml"/><Relationship Id="rId16" Type="http://schemas.openxmlformats.org/officeDocument/2006/relationships/hyperlink" Target="http://Legislationrf.ru?req=doc&amp;base=LAW&amp;n=451778&amp;date=23.10.2023&amp;dst=100092&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onrf.ru?req=doc&amp;base=LAW&amp;n=451778&amp;date=23.10.2023&amp;dst=100017&amp;field=134" TargetMode="External"/><Relationship Id="rId5" Type="http://schemas.openxmlformats.org/officeDocument/2006/relationships/webSettings" Target="webSettings.xml"/><Relationship Id="rId15" Type="http://schemas.openxmlformats.org/officeDocument/2006/relationships/hyperlink" Target="http://Legislationrf.ru?req=doc&amp;base=LAW&amp;n=433304&amp;date=23.10.2023" TargetMode="External"/><Relationship Id="rId10" Type="http://schemas.openxmlformats.org/officeDocument/2006/relationships/hyperlink" Target="http://Legislationrf.ru?req=doc&amp;base=LAW&amp;n=454229&amp;date=23.10.2023&amp;dst=100534&amp;field=134" TargetMode="External"/><Relationship Id="rId19" Type="http://schemas.openxmlformats.org/officeDocument/2006/relationships/hyperlink" Target="http://Legislationrf.ru?req=doc&amp;base=LAW&amp;n=451778&amp;date=23.10.2023&amp;dst=41&amp;field=134" TargetMode="External"/><Relationship Id="rId4" Type="http://schemas.openxmlformats.org/officeDocument/2006/relationships/settings" Target="settings.xml"/><Relationship Id="rId9" Type="http://schemas.openxmlformats.org/officeDocument/2006/relationships/hyperlink" Target="http://Legislationrf.ru?req=doc&amp;base=LAW&amp;n=433304&amp;date=23.10.2023" TargetMode="External"/><Relationship Id="rId14" Type="http://schemas.openxmlformats.org/officeDocument/2006/relationships/hyperlink" Target="http://Legislationrf.ru?req=doc&amp;base=LAW&amp;n=2875&amp;date=23.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A374-552E-434D-8F7F-EB5CF180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Грищенко Инна Викторовна</cp:lastModifiedBy>
  <cp:revision>4</cp:revision>
  <cp:lastPrinted>2024-03-06T12:20:00Z</cp:lastPrinted>
  <dcterms:created xsi:type="dcterms:W3CDTF">2024-07-02T13:25:00Z</dcterms:created>
  <dcterms:modified xsi:type="dcterms:W3CDTF">2024-07-02T13:48:00Z</dcterms:modified>
</cp:coreProperties>
</file>