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6B5" w:rsidRPr="00CB56B5" w:rsidRDefault="00CB56B5" w:rsidP="00CB56B5">
      <w:pPr>
        <w:ind w:left="4248" w:firstLine="708"/>
        <w:rPr>
          <w:sz w:val="28"/>
          <w:szCs w:val="28"/>
        </w:rPr>
      </w:pPr>
      <w:r w:rsidRPr="00CB56B5">
        <w:rPr>
          <w:sz w:val="28"/>
          <w:szCs w:val="28"/>
        </w:rPr>
        <w:t>Приложение 2</w:t>
      </w:r>
    </w:p>
    <w:p w:rsidR="00CB56B5" w:rsidRPr="00CB56B5" w:rsidRDefault="00CB56B5" w:rsidP="00CB56B5">
      <w:pPr>
        <w:ind w:left="4956" w:firstLine="708"/>
        <w:rPr>
          <w:sz w:val="28"/>
          <w:szCs w:val="28"/>
        </w:rPr>
      </w:pPr>
    </w:p>
    <w:p w:rsidR="00CB56B5" w:rsidRPr="00CB56B5" w:rsidRDefault="00CB56B5" w:rsidP="00CB56B5">
      <w:pPr>
        <w:ind w:left="4248" w:firstLine="708"/>
        <w:rPr>
          <w:sz w:val="28"/>
          <w:szCs w:val="28"/>
        </w:rPr>
      </w:pPr>
      <w:r w:rsidRPr="00CB56B5">
        <w:rPr>
          <w:sz w:val="28"/>
          <w:szCs w:val="28"/>
        </w:rPr>
        <w:t>УТВЕРЖДЕН</w:t>
      </w:r>
    </w:p>
    <w:p w:rsidR="00CB56B5" w:rsidRPr="00CB56B5" w:rsidRDefault="00CB56B5" w:rsidP="00CB56B5">
      <w:pPr>
        <w:ind w:left="4962"/>
        <w:rPr>
          <w:sz w:val="28"/>
          <w:szCs w:val="28"/>
        </w:rPr>
      </w:pPr>
      <w:r w:rsidRPr="00CB56B5">
        <w:rPr>
          <w:sz w:val="28"/>
          <w:szCs w:val="28"/>
        </w:rPr>
        <w:t xml:space="preserve">Решением </w:t>
      </w:r>
      <w:proofErr w:type="spellStart"/>
      <w:r w:rsidRPr="00CB56B5">
        <w:rPr>
          <w:sz w:val="28"/>
          <w:szCs w:val="28"/>
        </w:rPr>
        <w:t>Макеевского</w:t>
      </w:r>
      <w:proofErr w:type="spellEnd"/>
      <w:r w:rsidRPr="00CB56B5">
        <w:rPr>
          <w:sz w:val="28"/>
          <w:szCs w:val="28"/>
        </w:rPr>
        <w:t xml:space="preserve"> городского</w:t>
      </w:r>
    </w:p>
    <w:p w:rsidR="00CB56B5" w:rsidRPr="00CB56B5" w:rsidRDefault="00CB56B5" w:rsidP="00CB56B5">
      <w:pPr>
        <w:ind w:left="4956"/>
        <w:rPr>
          <w:sz w:val="28"/>
          <w:szCs w:val="28"/>
        </w:rPr>
      </w:pPr>
      <w:r w:rsidRPr="00CB56B5">
        <w:rPr>
          <w:sz w:val="28"/>
          <w:szCs w:val="28"/>
        </w:rPr>
        <w:t>совета Донецкой Народной</w:t>
      </w:r>
    </w:p>
    <w:p w:rsidR="00CB56B5" w:rsidRPr="00CB56B5" w:rsidRDefault="00CB56B5" w:rsidP="00CB56B5">
      <w:pPr>
        <w:ind w:left="4956"/>
        <w:rPr>
          <w:sz w:val="28"/>
          <w:szCs w:val="28"/>
        </w:rPr>
      </w:pPr>
      <w:r w:rsidRPr="00CB56B5">
        <w:rPr>
          <w:sz w:val="28"/>
          <w:szCs w:val="28"/>
        </w:rPr>
        <w:t>Республики</w:t>
      </w:r>
      <w:r w:rsidRPr="00CB56B5">
        <w:rPr>
          <w:rFonts w:eastAsia="Calibri"/>
          <w:sz w:val="28"/>
          <w:szCs w:val="28"/>
        </w:rPr>
        <w:t xml:space="preserve"> первого созыва</w:t>
      </w:r>
    </w:p>
    <w:p w:rsidR="00CB56B5" w:rsidRPr="00CB56B5" w:rsidRDefault="00CB56B5" w:rsidP="00CB56B5">
      <w:pPr>
        <w:ind w:left="4248" w:firstLine="708"/>
        <w:rPr>
          <w:sz w:val="28"/>
          <w:szCs w:val="28"/>
        </w:rPr>
      </w:pPr>
      <w:r w:rsidRPr="00CB56B5">
        <w:rPr>
          <w:sz w:val="28"/>
          <w:szCs w:val="28"/>
        </w:rPr>
        <w:t>от 05.07.2024 № 29/2</w:t>
      </w:r>
    </w:p>
    <w:p w:rsidR="00CB56B5" w:rsidRPr="00CB56B5" w:rsidRDefault="00CB56B5" w:rsidP="00CB56B5">
      <w:pPr>
        <w:shd w:val="clear" w:color="auto" w:fill="FFFFFF"/>
        <w:tabs>
          <w:tab w:val="left" w:pos="1325"/>
        </w:tabs>
        <w:jc w:val="both"/>
        <w:rPr>
          <w:sz w:val="28"/>
          <w:szCs w:val="28"/>
        </w:rPr>
      </w:pPr>
      <w:bookmarkStart w:id="0" w:name="_GoBack"/>
      <w:bookmarkEnd w:id="0"/>
    </w:p>
    <w:p w:rsidR="00CB56B5" w:rsidRPr="00CB56B5" w:rsidRDefault="00CB56B5" w:rsidP="00CB56B5">
      <w:pPr>
        <w:shd w:val="clear" w:color="auto" w:fill="FFFFFF"/>
        <w:tabs>
          <w:tab w:val="left" w:pos="1325"/>
        </w:tabs>
        <w:ind w:firstLine="709"/>
        <w:jc w:val="both"/>
        <w:rPr>
          <w:sz w:val="28"/>
          <w:szCs w:val="28"/>
        </w:rPr>
      </w:pPr>
    </w:p>
    <w:p w:rsidR="00CB56B5" w:rsidRPr="00CB56B5" w:rsidRDefault="00CB56B5" w:rsidP="00CB56B5">
      <w:pPr>
        <w:ind w:firstLine="705"/>
        <w:jc w:val="center"/>
        <w:rPr>
          <w:b/>
          <w:bCs/>
          <w:color w:val="000000"/>
          <w:sz w:val="28"/>
          <w:szCs w:val="28"/>
        </w:rPr>
      </w:pPr>
      <w:r w:rsidRPr="00CB56B5">
        <w:rPr>
          <w:b/>
          <w:bCs/>
          <w:color w:val="000000"/>
          <w:sz w:val="28"/>
          <w:szCs w:val="28"/>
        </w:rPr>
        <w:t>Порядок</w:t>
      </w:r>
    </w:p>
    <w:p w:rsidR="00CB56B5" w:rsidRPr="00CB56B5" w:rsidRDefault="00CB56B5" w:rsidP="00CB56B5">
      <w:pPr>
        <w:ind w:firstLine="705"/>
        <w:jc w:val="center"/>
        <w:rPr>
          <w:b/>
          <w:bCs/>
          <w:color w:val="000000"/>
          <w:sz w:val="28"/>
          <w:szCs w:val="28"/>
        </w:rPr>
      </w:pPr>
      <w:r w:rsidRPr="00CB56B5">
        <w:rPr>
          <w:b/>
          <w:bCs/>
          <w:color w:val="000000"/>
          <w:sz w:val="28"/>
          <w:szCs w:val="28"/>
        </w:rPr>
        <w:t xml:space="preserve"> присвоения звания «Почетный гражданин муниципального образования городской округ Макеевка»</w:t>
      </w: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6B5">
        <w:rPr>
          <w:rFonts w:ascii="Times New Roman" w:hAnsi="Times New Roman" w:cs="Times New Roman"/>
          <w:color w:val="000000"/>
          <w:sz w:val="28"/>
          <w:szCs w:val="28"/>
        </w:rPr>
        <w:t xml:space="preserve">1. Звание «Почетный гражданин </w:t>
      </w:r>
      <w:r w:rsidRPr="00CB56B5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городской округ Макеевка</w:t>
      </w:r>
      <w:r w:rsidRPr="00CB56B5">
        <w:rPr>
          <w:rFonts w:ascii="Times New Roman" w:hAnsi="Times New Roman" w:cs="Times New Roman"/>
          <w:color w:val="000000"/>
          <w:sz w:val="28"/>
          <w:szCs w:val="28"/>
        </w:rPr>
        <w:t xml:space="preserve">» (далее по тексту - Звание) является высшей </w:t>
      </w:r>
      <w:r w:rsidRPr="00CB56B5">
        <w:rPr>
          <w:rFonts w:ascii="Times New Roman" w:hAnsi="Times New Roman" w:cs="Times New Roman"/>
          <w:sz w:val="28"/>
          <w:szCs w:val="28"/>
        </w:rPr>
        <w:t xml:space="preserve">формой поощрения граждан </w:t>
      </w:r>
      <w:r w:rsidRPr="00CB56B5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городского округа Макеевка Донецкой Народной Республики</w:t>
      </w:r>
      <w:r w:rsidRPr="00CB5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6B5">
        <w:rPr>
          <w:rFonts w:ascii="Times New Roman" w:hAnsi="Times New Roman" w:cs="Times New Roman"/>
          <w:sz w:val="28"/>
          <w:szCs w:val="28"/>
        </w:rPr>
        <w:t xml:space="preserve">(далее – городского округа Макеевка) </w:t>
      </w:r>
      <w:r w:rsidRPr="00CB56B5">
        <w:rPr>
          <w:rFonts w:ascii="Times New Roman" w:hAnsi="Times New Roman" w:cs="Times New Roman"/>
          <w:color w:val="000000"/>
          <w:sz w:val="28"/>
          <w:szCs w:val="28"/>
        </w:rPr>
        <w:t xml:space="preserve">и присваивается в знак признания особо выдающихся личных заслуг </w:t>
      </w:r>
      <w:r w:rsidRPr="00CB56B5">
        <w:rPr>
          <w:rFonts w:ascii="Times New Roman" w:hAnsi="Times New Roman" w:cs="Times New Roman"/>
          <w:sz w:val="28"/>
          <w:szCs w:val="28"/>
        </w:rPr>
        <w:t xml:space="preserve">в общественно значимых для города сферах деятельности, направленных на повышение авторитета и престижа </w:t>
      </w:r>
      <w:r w:rsidRPr="00CB56B5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 Макеевка</w:t>
      </w:r>
      <w:r w:rsidRPr="00CB56B5">
        <w:rPr>
          <w:rFonts w:ascii="Times New Roman" w:hAnsi="Times New Roman" w:cs="Times New Roman"/>
          <w:sz w:val="28"/>
          <w:szCs w:val="28"/>
        </w:rPr>
        <w:t>, благосостояния его населения, значимость которых признана жителями города.</w:t>
      </w: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6B5">
        <w:rPr>
          <w:rFonts w:ascii="Times New Roman" w:hAnsi="Times New Roman" w:cs="Times New Roman"/>
          <w:color w:val="000000"/>
          <w:sz w:val="28"/>
          <w:szCs w:val="28"/>
        </w:rPr>
        <w:t xml:space="preserve">2. Звание призвано стимулировать трудовую и общественную активность жителей </w:t>
      </w:r>
      <w:r w:rsidRPr="00CB56B5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 Макеевка</w:t>
      </w:r>
      <w:r w:rsidRPr="00CB56B5">
        <w:rPr>
          <w:rFonts w:ascii="Times New Roman" w:hAnsi="Times New Roman" w:cs="Times New Roman"/>
          <w:color w:val="000000"/>
          <w:sz w:val="28"/>
          <w:szCs w:val="28"/>
        </w:rPr>
        <w:t>, а также обязывает граждан, удостоенных такого звания, служить примером в выполнении гражданского долга и исполнении обязанностей, установленных Конституцией Российской Федерации, Донецкой Народной Республики, иным законодательством, муниципальными правовыми актами.</w:t>
      </w: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6B5">
        <w:rPr>
          <w:rFonts w:ascii="Times New Roman" w:hAnsi="Times New Roman" w:cs="Times New Roman"/>
          <w:sz w:val="28"/>
          <w:szCs w:val="28"/>
        </w:rPr>
        <w:t xml:space="preserve">3. </w:t>
      </w:r>
      <w:r w:rsidRPr="00CB56B5">
        <w:rPr>
          <w:rFonts w:ascii="Times New Roman" w:hAnsi="Times New Roman" w:cs="Times New Roman"/>
          <w:color w:val="000000"/>
          <w:sz w:val="28"/>
          <w:szCs w:val="28"/>
        </w:rPr>
        <w:t>Звание может быть присвоено</w:t>
      </w:r>
      <w:r w:rsidRPr="00CB56B5">
        <w:rPr>
          <w:rFonts w:ascii="Times New Roman" w:hAnsi="Times New Roman" w:cs="Times New Roman"/>
          <w:sz w:val="28"/>
          <w:szCs w:val="28"/>
        </w:rPr>
        <w:t xml:space="preserve"> персонально уроженцу </w:t>
      </w:r>
      <w:r w:rsidRPr="00CB56B5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 Макеевка</w:t>
      </w:r>
      <w:r w:rsidRPr="00CB56B5">
        <w:rPr>
          <w:rFonts w:ascii="Times New Roman" w:hAnsi="Times New Roman" w:cs="Times New Roman"/>
          <w:sz w:val="28"/>
          <w:szCs w:val="28"/>
        </w:rPr>
        <w:t>, его жителю, гражданину Российской Федерации, иностранному гражданину, иному лицу за</w:t>
      </w:r>
      <w:r w:rsidRPr="00CB56B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6B5">
        <w:rPr>
          <w:rFonts w:ascii="Times New Roman" w:hAnsi="Times New Roman" w:cs="Times New Roman"/>
          <w:color w:val="000000"/>
          <w:sz w:val="28"/>
          <w:szCs w:val="28"/>
        </w:rPr>
        <w:t xml:space="preserve">3.1. Значительный личный вклад в социальное, экономическое, культурное, научное, спортивное, духовное развитие </w:t>
      </w:r>
      <w:r w:rsidRPr="00CB56B5">
        <w:rPr>
          <w:rFonts w:ascii="Times New Roman" w:hAnsi="Times New Roman" w:cs="Times New Roman"/>
          <w:sz w:val="28"/>
          <w:szCs w:val="28"/>
        </w:rPr>
        <w:t>городского округа Макеевка</w:t>
      </w:r>
      <w:r w:rsidRPr="00CB56B5">
        <w:rPr>
          <w:rFonts w:ascii="Times New Roman" w:hAnsi="Times New Roman" w:cs="Times New Roman"/>
          <w:color w:val="000000"/>
          <w:sz w:val="28"/>
          <w:szCs w:val="28"/>
        </w:rPr>
        <w:t xml:space="preserve"> и Донецкой Народной Республики.</w:t>
      </w: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6B5">
        <w:rPr>
          <w:rFonts w:ascii="Times New Roman" w:hAnsi="Times New Roman" w:cs="Times New Roman"/>
          <w:color w:val="000000"/>
          <w:sz w:val="28"/>
          <w:szCs w:val="28"/>
        </w:rPr>
        <w:t xml:space="preserve">3.2. Значительный личный вклад и выдающиеся достижения в физической культуре и спорте, литературе и искусстве, образовании, охране здоровья и в других сферах жизнедеятельности города, повлиявшие на повышение авторитета </w:t>
      </w:r>
      <w:r w:rsidRPr="00CB56B5">
        <w:rPr>
          <w:rFonts w:ascii="Times New Roman" w:hAnsi="Times New Roman" w:cs="Times New Roman"/>
          <w:sz w:val="28"/>
          <w:szCs w:val="28"/>
        </w:rPr>
        <w:t>городского округа Макеевка</w:t>
      </w:r>
      <w:r w:rsidRPr="00CB56B5">
        <w:rPr>
          <w:rFonts w:ascii="Times New Roman" w:hAnsi="Times New Roman" w:cs="Times New Roman"/>
          <w:color w:val="000000"/>
          <w:sz w:val="28"/>
          <w:szCs w:val="28"/>
        </w:rPr>
        <w:t xml:space="preserve"> на республиканском и международном уровне.</w:t>
      </w: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6B5">
        <w:rPr>
          <w:rFonts w:ascii="Times New Roman" w:hAnsi="Times New Roman" w:cs="Times New Roman"/>
          <w:color w:val="000000"/>
          <w:sz w:val="28"/>
          <w:szCs w:val="28"/>
        </w:rPr>
        <w:t xml:space="preserve">3.3. Мужество и героизм при выполнении воинского долга по защите Отечества, совершение героических и мужественных поступков, направленных </w:t>
      </w:r>
      <w:r w:rsidRPr="00CB56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защиту Отечества, жизни и здоровья людей, а также при исполнении служебного или гражданского долга.</w:t>
      </w: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6B5">
        <w:rPr>
          <w:rFonts w:ascii="Times New Roman" w:hAnsi="Times New Roman" w:cs="Times New Roman"/>
          <w:color w:val="000000"/>
          <w:sz w:val="28"/>
          <w:szCs w:val="28"/>
        </w:rPr>
        <w:t>3.4. Особые личные заслуги в общественной, государственной и политической деятельности по защите прав человека, укреплению мира.</w:t>
      </w: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6B5">
        <w:rPr>
          <w:rFonts w:ascii="Times New Roman" w:hAnsi="Times New Roman" w:cs="Times New Roman"/>
          <w:color w:val="000000"/>
          <w:sz w:val="28"/>
          <w:szCs w:val="28"/>
        </w:rPr>
        <w:t>3.5. Высокие моральные качества, авторитет и активную жизненную позицию, способствующую позитивному развитию города.</w:t>
      </w: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6B5">
        <w:rPr>
          <w:rFonts w:ascii="Times New Roman" w:hAnsi="Times New Roman" w:cs="Times New Roman"/>
          <w:color w:val="000000"/>
          <w:sz w:val="28"/>
          <w:szCs w:val="28"/>
        </w:rPr>
        <w:t xml:space="preserve">3.6. Иные высокие достижения и поступки, прославившие </w:t>
      </w:r>
      <w:r w:rsidRPr="00CB56B5">
        <w:rPr>
          <w:rFonts w:ascii="Times New Roman" w:hAnsi="Times New Roman" w:cs="Times New Roman"/>
          <w:sz w:val="28"/>
          <w:szCs w:val="28"/>
        </w:rPr>
        <w:t>городской округ Макеевка</w:t>
      </w:r>
      <w:r w:rsidRPr="00CB56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6B5">
        <w:rPr>
          <w:rFonts w:ascii="Times New Roman" w:hAnsi="Times New Roman" w:cs="Times New Roman"/>
          <w:sz w:val="28"/>
          <w:szCs w:val="28"/>
        </w:rPr>
        <w:t>4. На присвоение Звания выдвигаются граждане, проработавшие в соответствующей экономической, социальной и культурной сфере не менее пяти лет и имеющие поощрения на ведомственном или местном уровне.</w:t>
      </w: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6B5">
        <w:rPr>
          <w:rFonts w:ascii="Times New Roman" w:hAnsi="Times New Roman" w:cs="Times New Roman"/>
          <w:color w:val="000000"/>
          <w:sz w:val="28"/>
          <w:szCs w:val="28"/>
        </w:rPr>
        <w:t xml:space="preserve">5. Звание может быть присвоено иностранным гражданам и по основаниям, не предусмотренным выше, в том числе по основаниям, связанным с общественно-политической значимостью деятельности конкретного лица для </w:t>
      </w:r>
      <w:r w:rsidRPr="00CB56B5">
        <w:rPr>
          <w:rFonts w:ascii="Times New Roman" w:hAnsi="Times New Roman" w:cs="Times New Roman"/>
          <w:sz w:val="28"/>
          <w:szCs w:val="28"/>
        </w:rPr>
        <w:t>городского округа Макеевка</w:t>
      </w:r>
      <w:r w:rsidRPr="00CB56B5">
        <w:rPr>
          <w:rFonts w:ascii="Times New Roman" w:hAnsi="Times New Roman" w:cs="Times New Roman"/>
          <w:color w:val="000000"/>
          <w:sz w:val="28"/>
          <w:szCs w:val="28"/>
        </w:rPr>
        <w:t xml:space="preserve"> и Донецкой Народной Республики.</w:t>
      </w: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6B5" w:rsidRPr="00CB56B5" w:rsidRDefault="00CB56B5" w:rsidP="00CB56B5">
      <w:pPr>
        <w:ind w:firstLine="709"/>
        <w:jc w:val="both"/>
        <w:rPr>
          <w:color w:val="000000"/>
          <w:sz w:val="28"/>
          <w:szCs w:val="28"/>
        </w:rPr>
      </w:pPr>
      <w:r w:rsidRPr="00CB56B5">
        <w:rPr>
          <w:color w:val="000000"/>
          <w:sz w:val="28"/>
          <w:szCs w:val="28"/>
        </w:rPr>
        <w:t xml:space="preserve">6. Лицу, которому присвоено Звание, вручаются нагрудный знак, удостоверение и наградной лист. </w:t>
      </w: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6B5">
        <w:rPr>
          <w:rFonts w:ascii="Times New Roman" w:hAnsi="Times New Roman" w:cs="Times New Roman"/>
          <w:color w:val="000000"/>
          <w:sz w:val="28"/>
          <w:szCs w:val="28"/>
        </w:rPr>
        <w:t xml:space="preserve">7. Нагрудный знак к Званию носится на левой стороне груди и при наличии </w:t>
      </w:r>
      <w:hyperlink r:id="rId4" w:tooltip="Награды России и СССР" w:history="1">
        <w:r w:rsidRPr="00CB56B5">
          <w:rPr>
            <w:rFonts w:ascii="Times New Roman" w:hAnsi="Times New Roman" w:cs="Times New Roman"/>
            <w:color w:val="000000"/>
            <w:sz w:val="28"/>
            <w:szCs w:val="28"/>
          </w:rPr>
          <w:t>государственных наград</w:t>
        </w:r>
      </w:hyperlink>
      <w:r w:rsidRPr="00CB56B5">
        <w:rPr>
          <w:rFonts w:ascii="Times New Roman" w:hAnsi="Times New Roman" w:cs="Times New Roman"/>
          <w:color w:val="000000"/>
          <w:sz w:val="28"/>
          <w:szCs w:val="28"/>
        </w:rPr>
        <w:t xml:space="preserve"> и медалей располагается ниже них.</w:t>
      </w: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6B5" w:rsidRPr="00CB56B5" w:rsidRDefault="00CB56B5" w:rsidP="00CB56B5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CB56B5">
        <w:rPr>
          <w:sz w:val="28"/>
          <w:szCs w:val="28"/>
        </w:rPr>
        <w:tab/>
        <w:t xml:space="preserve">8. </w:t>
      </w:r>
      <w:r w:rsidRPr="00CB56B5">
        <w:rPr>
          <w:color w:val="000000"/>
          <w:sz w:val="28"/>
          <w:szCs w:val="28"/>
        </w:rPr>
        <w:t>Граждане, удостоенные Звания, приглашаются на мероприятия, посвященные государственным праздникам, Дню города, другим праздникам, памятным датам города и важным событиям.</w:t>
      </w:r>
    </w:p>
    <w:p w:rsidR="00CB56B5" w:rsidRPr="00CB56B5" w:rsidRDefault="00CB56B5" w:rsidP="00CB56B5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6B5">
        <w:rPr>
          <w:rFonts w:ascii="Times New Roman" w:hAnsi="Times New Roman" w:cs="Times New Roman"/>
          <w:color w:val="000000"/>
          <w:sz w:val="28"/>
          <w:szCs w:val="28"/>
        </w:rPr>
        <w:t>9. Почетному гражданину предоставляется право:</w:t>
      </w: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6B5">
        <w:rPr>
          <w:rFonts w:ascii="Times New Roman" w:hAnsi="Times New Roman" w:cs="Times New Roman"/>
          <w:color w:val="000000"/>
          <w:sz w:val="28"/>
          <w:szCs w:val="28"/>
        </w:rPr>
        <w:t>9.1. Приема в первоочередном порядке должностными лицами городского округа Макеевка,</w:t>
      </w:r>
      <w:r w:rsidRPr="00CB56B5">
        <w:rPr>
          <w:rFonts w:ascii="Times New Roman" w:hAnsi="Times New Roman" w:cs="Times New Roman"/>
          <w:sz w:val="28"/>
          <w:szCs w:val="28"/>
        </w:rPr>
        <w:t xml:space="preserve"> </w:t>
      </w:r>
      <w:r w:rsidRPr="00CB56B5">
        <w:rPr>
          <w:rFonts w:ascii="Times New Roman" w:hAnsi="Times New Roman" w:cs="Times New Roman"/>
          <w:color w:val="000000"/>
          <w:sz w:val="28"/>
          <w:szCs w:val="28"/>
        </w:rPr>
        <w:t>руководителями муниципальных предприятий, учреждений, организаций.</w:t>
      </w: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6B5">
        <w:rPr>
          <w:rFonts w:ascii="Times New Roman" w:hAnsi="Times New Roman" w:cs="Times New Roman"/>
          <w:color w:val="000000"/>
          <w:sz w:val="28"/>
          <w:szCs w:val="28"/>
        </w:rPr>
        <w:t>9.2. На получение от городского округа Макеевка информации, необходимой для осуществления деятельности, направленной на пользу города, если эта информация не является государственной, служебной или иной охраняемой законом тайной.</w:t>
      </w: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6B5">
        <w:rPr>
          <w:rFonts w:ascii="Times New Roman" w:hAnsi="Times New Roman" w:cs="Times New Roman"/>
          <w:color w:val="000000"/>
          <w:sz w:val="28"/>
          <w:szCs w:val="28"/>
        </w:rPr>
        <w:t>10. В исключительных случаях Звание может быть присвоено посмертно.</w:t>
      </w: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6B5">
        <w:rPr>
          <w:rFonts w:ascii="Times New Roman" w:hAnsi="Times New Roman" w:cs="Times New Roman"/>
          <w:color w:val="000000"/>
          <w:sz w:val="28"/>
          <w:szCs w:val="28"/>
        </w:rPr>
        <w:lastRenderedPageBreak/>
        <w:t>11. Основанием для лишения Звания может быть вступление в законную силу обвинительного приговора суда в отношении лица, которому было присвоено Звание, вследствие совершения им умышленного преступления.</w:t>
      </w: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6B5">
        <w:rPr>
          <w:rFonts w:ascii="Times New Roman" w:hAnsi="Times New Roman" w:cs="Times New Roman"/>
          <w:sz w:val="28"/>
          <w:szCs w:val="28"/>
        </w:rPr>
        <w:t>12. С инициативой о лишении указанной награды вправе обратиться трудовые коллективы предприятий, организаций, учреждений, а также судебные и правоохранительные органы.</w:t>
      </w: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6B5" w:rsidRPr="00CB56B5" w:rsidRDefault="00CB56B5" w:rsidP="00CB56B5">
      <w:pPr>
        <w:pStyle w:val="fn2r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6B5">
        <w:rPr>
          <w:rFonts w:ascii="Times New Roman" w:hAnsi="Times New Roman" w:cs="Times New Roman"/>
          <w:sz w:val="28"/>
          <w:szCs w:val="28"/>
        </w:rPr>
        <w:t>13. В случае утраты н</w:t>
      </w:r>
      <w:r w:rsidRPr="00CB56B5">
        <w:rPr>
          <w:rFonts w:ascii="Times New Roman" w:hAnsi="Times New Roman" w:cs="Times New Roman"/>
          <w:color w:val="000000"/>
          <w:sz w:val="28"/>
          <w:szCs w:val="28"/>
        </w:rPr>
        <w:t xml:space="preserve">агрудного знака к Званию, удостоверения, наградного листа, </w:t>
      </w:r>
      <w:r w:rsidRPr="00CB56B5">
        <w:rPr>
          <w:rFonts w:ascii="Times New Roman" w:hAnsi="Times New Roman" w:cs="Times New Roman"/>
          <w:sz w:val="28"/>
          <w:szCs w:val="28"/>
        </w:rPr>
        <w:t xml:space="preserve">награжденному лицу, по личному заявлению, выдается копия решения (выписка) о награждении. </w:t>
      </w:r>
    </w:p>
    <w:p w:rsidR="009B0DBA" w:rsidRDefault="00CB56B5"/>
    <w:sectPr w:rsidR="009B0DBA" w:rsidSect="00CB56B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B5"/>
    <w:rsid w:val="001D4C18"/>
    <w:rsid w:val="00CB56B5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AA67"/>
  <w15:chartTrackingRefBased/>
  <w15:docId w15:val="{ACBEA590-5B36-4174-A7B4-AACAEED4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n2r">
    <w:name w:val="fn2r"/>
    <w:basedOn w:val="a"/>
    <w:uiPriority w:val="99"/>
    <w:rsid w:val="00CB56B5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D%D0%B0%D0%B3%D1%80%D0%B0%D0%B4%D1%8B_%D0%A0%D0%BE%D1%81%D1%81%D0%B8%D0%B8_%D0%B8_%D0%A1%D0%A1%D0%A1%D0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2024-09-05T09:25:00Z</dcterms:created>
  <dcterms:modified xsi:type="dcterms:W3CDTF">2024-09-05T09:27:00Z</dcterms:modified>
</cp:coreProperties>
</file>