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850B70" w:rsidRPr="00850B70" w:rsidTr="004A23D2">
        <w:tc>
          <w:tcPr>
            <w:tcW w:w="4790" w:type="dxa"/>
          </w:tcPr>
          <w:p w:rsidR="00850B70" w:rsidRPr="00850B70" w:rsidRDefault="00850B70" w:rsidP="00850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850B70" w:rsidRPr="00850B70" w:rsidRDefault="00850B70" w:rsidP="00850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70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850B70" w:rsidRPr="00850B70" w:rsidRDefault="00850B70" w:rsidP="00850B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7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Порядку выявления, учета и принятия в муниципальную собственность муниципального образования городской округ </w:t>
            </w:r>
            <w:proofErr w:type="spellStart"/>
            <w:r w:rsidRPr="008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Харцызск</w:t>
            </w:r>
            <w:proofErr w:type="spellEnd"/>
            <w:r w:rsidRPr="008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Донецкой Народной Республики бесхозяйного недвижимого имущества, за исключением объектов недвижимого имущества (в том числе выморочного) в виде жилых помещений, садовых домов, хозяйственных построек, предназначенных для удовлетворения гражданами бытовых и иных нужд, линейных объектов, расположенных на территории муниципального образования городской округ </w:t>
            </w:r>
            <w:proofErr w:type="spellStart"/>
            <w:r w:rsidRPr="008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Харцызск</w:t>
            </w:r>
            <w:proofErr w:type="spellEnd"/>
            <w:r w:rsidRPr="008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Донецкой Народной Республики</w:t>
            </w:r>
          </w:p>
          <w:p w:rsidR="00850B70" w:rsidRPr="00850B70" w:rsidRDefault="00850B70" w:rsidP="00850B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(подпункт 2.7.4 пункта 2.7 раздела 2)</w:t>
            </w:r>
          </w:p>
          <w:p w:rsidR="00850B70" w:rsidRPr="00850B70" w:rsidRDefault="00850B70" w:rsidP="00850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B70" w:rsidRPr="00850B70" w:rsidRDefault="00850B70" w:rsidP="00850B7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 xml:space="preserve">Акт </w:t>
      </w:r>
    </w:p>
    <w:p w:rsidR="00850B70" w:rsidRPr="00850B70" w:rsidRDefault="00850B70" w:rsidP="00850B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осмотра бесхозяйного недвижимого имущества</w:t>
      </w:r>
    </w:p>
    <w:p w:rsidR="00850B70" w:rsidRPr="00850B70" w:rsidRDefault="00850B70" w:rsidP="00850B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B70" w:rsidRPr="00850B70" w:rsidRDefault="00850B70" w:rsidP="00850B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 xml:space="preserve">г. о. </w:t>
      </w:r>
      <w:proofErr w:type="spellStart"/>
      <w:r w:rsidRPr="00850B70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850B70">
        <w:rPr>
          <w:rFonts w:ascii="Times New Roman" w:eastAsia="Calibri" w:hAnsi="Times New Roman" w:cs="Times New Roman"/>
          <w:sz w:val="24"/>
          <w:szCs w:val="24"/>
        </w:rPr>
        <w:t xml:space="preserve">                                                             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B70">
        <w:rPr>
          <w:rFonts w:ascii="Times New Roman" w:eastAsia="Calibri" w:hAnsi="Times New Roman" w:cs="Times New Roman"/>
          <w:sz w:val="24"/>
          <w:szCs w:val="24"/>
        </w:rPr>
        <w:t>      </w:t>
      </w:r>
      <w:proofErr w:type="gramStart"/>
      <w:r w:rsidRPr="00850B70">
        <w:rPr>
          <w:rFonts w:ascii="Times New Roman" w:eastAsia="Calibri" w:hAnsi="Times New Roman" w:cs="Times New Roman"/>
          <w:sz w:val="24"/>
          <w:szCs w:val="24"/>
        </w:rPr>
        <w:t>   «</w:t>
      </w:r>
      <w:proofErr w:type="gramEnd"/>
      <w:r w:rsidRPr="00850B70">
        <w:rPr>
          <w:rFonts w:ascii="Times New Roman" w:eastAsia="Calibri" w:hAnsi="Times New Roman" w:cs="Times New Roman"/>
          <w:sz w:val="24"/>
          <w:szCs w:val="24"/>
        </w:rPr>
        <w:t>_____» ________20___г.</w:t>
      </w:r>
    </w:p>
    <w:p w:rsidR="00850B70" w:rsidRPr="00850B70" w:rsidRDefault="00850B70" w:rsidP="00850B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50B70" w:rsidRPr="00850B70" w:rsidRDefault="00850B70" w:rsidP="00850B7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ab/>
        <w:t xml:space="preserve">Комиссия по </w:t>
      </w:r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выявлению, учёту и принятию в муниципальную собственность муниципального образования городского округа </w:t>
      </w:r>
      <w:proofErr w:type="spellStart"/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Харцызск</w:t>
      </w:r>
      <w:proofErr w:type="spellEnd"/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Донецкой Народной Республики </w:t>
      </w:r>
      <w:r w:rsidRPr="00850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бесхозяйного недвижимого имущества, за исключением объектов недвижимого имущества (в том числе выморочного) в виде жилых помещений, садовых домов, хозяйственных построек, предназначенных для удовлетворения гражданами бытовых и иных нужд, линейных объектов, расположенных на территории муниципального образования городской округ </w:t>
      </w:r>
      <w:proofErr w:type="spellStart"/>
      <w:r w:rsidRPr="00850B70">
        <w:rPr>
          <w:rFonts w:ascii="Times New Roman" w:eastAsia="Calibri" w:hAnsi="Times New Roman" w:cs="Times New Roman"/>
          <w:color w:val="000000"/>
          <w:sz w:val="24"/>
          <w:szCs w:val="24"/>
        </w:rPr>
        <w:t>Харцызск</w:t>
      </w:r>
      <w:proofErr w:type="spellEnd"/>
      <w:r w:rsidRPr="00850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Донецкой Народной Республики в составе, утвержденном 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</w:p>
    <w:p w:rsidR="00850B70" w:rsidRPr="00850B70" w:rsidRDefault="00850B70" w:rsidP="00850B7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0B7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850B7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реквизиты распорядительного акта Администрации городского округа </w:t>
      </w:r>
      <w:proofErr w:type="spellStart"/>
      <w:r w:rsidRPr="00850B70">
        <w:rPr>
          <w:rFonts w:ascii="Times New Roman" w:eastAsia="Calibri" w:hAnsi="Times New Roman" w:cs="Times New Roman"/>
          <w:color w:val="000000"/>
          <w:sz w:val="20"/>
          <w:szCs w:val="20"/>
        </w:rPr>
        <w:t>Харцызск</w:t>
      </w:r>
      <w:proofErr w:type="spellEnd"/>
      <w:r w:rsidRPr="00850B7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Донецкой Народной Республики</w:t>
      </w:r>
      <w:r w:rsidRPr="00850B7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850B70" w:rsidRPr="00850B70" w:rsidRDefault="00850B70" w:rsidP="00850B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произведен осмотр объекта недвижимого имущества с выездом на место его расположения, в результате чего установлено следующее:</w:t>
      </w:r>
    </w:p>
    <w:p w:rsidR="00850B70" w:rsidRPr="00850B70" w:rsidRDefault="00850B70" w:rsidP="0085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Наименование: 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850B70" w:rsidRPr="00850B70" w:rsidRDefault="00850B70" w:rsidP="0085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Адрес местонахождения объекта: 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850B70" w:rsidRPr="00850B70" w:rsidRDefault="00850B70" w:rsidP="0085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Технические характеристики объекта: 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850B70" w:rsidRPr="00850B70" w:rsidRDefault="00850B70" w:rsidP="0085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Индивидуализирующие признаки 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850B70" w:rsidRPr="00850B70" w:rsidRDefault="00850B70" w:rsidP="0085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Количество 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850B70" w:rsidRPr="00850B70" w:rsidRDefault="00850B70" w:rsidP="0085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Предполагаемый собственник 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850B70" w:rsidRPr="00850B70" w:rsidRDefault="00850B70" w:rsidP="00850B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 xml:space="preserve">Сведения о внешнем/внутреннем состоянии </w:t>
      </w:r>
      <w:proofErr w:type="gramStart"/>
      <w:r w:rsidRPr="00850B70">
        <w:rPr>
          <w:rFonts w:ascii="Times New Roman" w:eastAsia="Calibri" w:hAnsi="Times New Roman" w:cs="Times New Roman"/>
          <w:sz w:val="24"/>
          <w:szCs w:val="24"/>
        </w:rPr>
        <w:t>объекта:_</w:t>
      </w:r>
      <w:proofErr w:type="gramEnd"/>
      <w:r w:rsidRPr="00850B70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850B70" w:rsidRPr="00850B70" w:rsidRDefault="00850B70" w:rsidP="00850B7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>Выводы и рекомендации комиссии: 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850B70" w:rsidRPr="00850B70" w:rsidRDefault="00850B70" w:rsidP="00850B7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0B70">
        <w:rPr>
          <w:rFonts w:ascii="Times New Roman" w:eastAsia="Calibri" w:hAnsi="Times New Roman" w:cs="Times New Roman"/>
          <w:sz w:val="24"/>
          <w:szCs w:val="24"/>
        </w:rPr>
        <w:t xml:space="preserve">Приложения к </w:t>
      </w:r>
      <w:proofErr w:type="gramStart"/>
      <w:r w:rsidRPr="00850B70">
        <w:rPr>
          <w:rFonts w:ascii="Times New Roman" w:eastAsia="Calibri" w:hAnsi="Times New Roman" w:cs="Times New Roman"/>
          <w:sz w:val="24"/>
          <w:szCs w:val="24"/>
        </w:rPr>
        <w:t>акту:_</w:t>
      </w:r>
      <w:proofErr w:type="gramEnd"/>
      <w:r w:rsidRPr="00850B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850B70" w:rsidRPr="00850B70" w:rsidRDefault="00850B70" w:rsidP="00850B70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         </w:t>
      </w:r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________________________</w:t>
      </w:r>
    </w:p>
    <w:p w:rsidR="009B0DBA" w:rsidRPr="00850B70" w:rsidRDefault="00850B70" w:rsidP="00850B70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</w:t>
      </w:r>
      <w:r w:rsidRPr="00850B70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</w:t>
      </w:r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r w:rsidRPr="00850B70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  <w:r w:rsidRPr="00850B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9B0DBA" w:rsidRPr="00850B70" w:rsidSect="00850B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70"/>
    <w:rsid w:val="001D4C18"/>
    <w:rsid w:val="00850B7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2D77"/>
  <w15:chartTrackingRefBased/>
  <w15:docId w15:val="{9DCA22E6-B1DA-47FD-88BD-834C0ABA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0B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5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2024-07-11T09:07:00Z</dcterms:created>
  <dcterms:modified xsi:type="dcterms:W3CDTF">2024-07-11T09:10:00Z</dcterms:modified>
</cp:coreProperties>
</file>