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CC6FE" w14:textId="77777777" w:rsidR="00241564" w:rsidRPr="00E86389" w:rsidRDefault="00241564" w:rsidP="00241564">
      <w:pPr>
        <w:spacing w:after="160" w:line="259" w:lineRule="auto"/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63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Приложение </w:t>
      </w:r>
    </w:p>
    <w:p w14:paraId="5F1AF81B" w14:textId="77777777" w:rsidR="00241564" w:rsidRPr="00E86389" w:rsidRDefault="00241564" w:rsidP="00241564">
      <w:pPr>
        <w:spacing w:after="160" w:line="259" w:lineRule="auto"/>
        <w:ind w:left="567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3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 Порядку осуществления закупок малого объема для обеспечения нужд </w:t>
      </w:r>
      <w:r w:rsidRPr="00E863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образования городской округ Харцызск </w:t>
      </w:r>
    </w:p>
    <w:p w14:paraId="28AD0AFD" w14:textId="77777777" w:rsidR="00241564" w:rsidRPr="00E86389" w:rsidRDefault="00241564" w:rsidP="00241564">
      <w:pPr>
        <w:tabs>
          <w:tab w:val="left" w:pos="1134"/>
          <w:tab w:val="left" w:pos="5670"/>
        </w:tabs>
        <w:spacing w:before="100" w:beforeAutospacing="1" w:after="100" w:afterAutospacing="1" w:line="240" w:lineRule="auto"/>
        <w:ind w:left="5670" w:right="-6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6389">
        <w:rPr>
          <w:rFonts w:ascii="Times New Roman" w:eastAsia="Calibri" w:hAnsi="Times New Roman" w:cs="Times New Roman"/>
          <w:sz w:val="24"/>
          <w:szCs w:val="24"/>
          <w:lang w:eastAsia="en-US"/>
        </w:rPr>
        <w:t>Донецкой Народной Республики</w:t>
      </w:r>
      <w:r w:rsidRPr="00E863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(подпункт «а» пункта 5)</w:t>
      </w:r>
    </w:p>
    <w:p w14:paraId="118B43F6" w14:textId="77777777" w:rsidR="00241564" w:rsidRPr="00E86389" w:rsidRDefault="00241564" w:rsidP="00241564">
      <w:pPr>
        <w:spacing w:after="0" w:line="240" w:lineRule="auto"/>
        <w:ind w:left="106" w:right="23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26BAE2C0" w14:textId="77777777" w:rsidR="00241564" w:rsidRPr="00E86389" w:rsidRDefault="00241564" w:rsidP="00241564">
      <w:pPr>
        <w:spacing w:after="0" w:line="240" w:lineRule="auto"/>
        <w:ind w:left="106" w:right="23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6A99A3EF" w14:textId="77777777" w:rsidR="00241564" w:rsidRPr="00E86389" w:rsidRDefault="00241564" w:rsidP="00241564">
      <w:pPr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Перечень_закупок_товаров,"/>
      <w:bookmarkEnd w:id="0"/>
      <w:r w:rsidRPr="00E86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</w:t>
      </w:r>
    </w:p>
    <w:p w14:paraId="2332ECE8" w14:textId="77777777" w:rsidR="00241564" w:rsidRPr="00E86389" w:rsidRDefault="00241564" w:rsidP="00241564">
      <w:pPr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закупок товаров, работ, услуг для нужд </w:t>
      </w:r>
      <w:r w:rsidRPr="00E8638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городской округ Харцызск Донецкой Народной Республики</w:t>
      </w:r>
      <w:r w:rsidRPr="00E86389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заказчик вправе осуществлять без использования электронной площадки для осуществления закупок малого объема в электронной форме</w:t>
      </w:r>
    </w:p>
    <w:p w14:paraId="73B73507" w14:textId="77777777" w:rsidR="00241564" w:rsidRPr="00E86389" w:rsidRDefault="00241564" w:rsidP="00241564">
      <w:pPr>
        <w:tabs>
          <w:tab w:val="left" w:pos="993"/>
        </w:tabs>
        <w:spacing w:after="0" w:line="240" w:lineRule="auto"/>
        <w:ind w:left="709" w:right="2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567A48F3" w14:textId="6D3DB27B" w:rsidR="00241564" w:rsidRPr="00E86389" w:rsidRDefault="00241564" w:rsidP="0024156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863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Поставка товаров, выполнение работ, оказание услуг по предметам, основаниям и условиям, предусмотренными пунктами 1 – 3, 6, 8 – 9, 11, 13 – 16, </w:t>
      </w:r>
      <w:bookmarkStart w:id="1" w:name="_GoBack"/>
      <w:bookmarkEnd w:id="1"/>
      <w:r w:rsidRPr="00E863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19 – 20, 22 – 23, 26, 28, 29, 32, 33, 35 – 36, 44 – 45 части 1 статьи 93 Федерального закона от 05 апреля 2013 г. № 44-ФЗ «О контрактной системе в сфере закупок товаров, работ, услуг для обеспечения государственных и муниципальных нужд» (далее – Федеральный закон № 44-ФЗ), если заказчик принял решение о проведении таких закупок в соответствии с пунктами 4 или 5 части 1 статьи 93 Федерального закона № 44-ФЗ.</w:t>
      </w:r>
    </w:p>
    <w:p w14:paraId="2C4D7269" w14:textId="77777777" w:rsidR="00241564" w:rsidRPr="00E86389" w:rsidRDefault="00241564" w:rsidP="0024156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863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Поставка товаров, выполнение работ, оказание услуг, связанных с представительскими расходами.</w:t>
      </w:r>
    </w:p>
    <w:p w14:paraId="322B01B5" w14:textId="77777777" w:rsidR="00241564" w:rsidRPr="00E86389" w:rsidRDefault="00241564" w:rsidP="0024156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863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Поставка знаков почтовой оплаты.</w:t>
      </w:r>
    </w:p>
    <w:p w14:paraId="36ED553F" w14:textId="77777777" w:rsidR="00241564" w:rsidRPr="00E86389" w:rsidRDefault="00241564" w:rsidP="0024156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863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Поставка, хранение, транспортировка, уничтожение наркотических средств и психотропных веществ.</w:t>
      </w:r>
    </w:p>
    <w:p w14:paraId="49EC1938" w14:textId="77777777" w:rsidR="00241564" w:rsidRPr="00E86389" w:rsidRDefault="00241564" w:rsidP="0024156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863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Выполнение работ по обслуживанию и ремонту газопроводов.</w:t>
      </w:r>
    </w:p>
    <w:p w14:paraId="01905031" w14:textId="77777777" w:rsidR="00241564" w:rsidRPr="00E86389" w:rsidRDefault="00241564" w:rsidP="0024156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863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Выполнение работ по содержанию и техническому обслуживанию линий наружного уличного освещения.</w:t>
      </w:r>
    </w:p>
    <w:p w14:paraId="186108EC" w14:textId="77777777" w:rsidR="00241564" w:rsidRPr="00E86389" w:rsidRDefault="00241564" w:rsidP="00241564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863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Выполнение работ по отключению (вводу ограничения или частичного ограничения) и восстановлению подачи электрической энергии.</w:t>
      </w:r>
    </w:p>
    <w:p w14:paraId="5DA00426" w14:textId="77777777" w:rsidR="00241564" w:rsidRPr="00E86389" w:rsidRDefault="00241564" w:rsidP="00241564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863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Выполнение работ по научно-технической обработке документов, переплету документов и оказанию иных архивных услуг.</w:t>
      </w:r>
    </w:p>
    <w:p w14:paraId="5ECC16E8" w14:textId="77777777" w:rsidR="00241564" w:rsidRPr="00E86389" w:rsidRDefault="00241564" w:rsidP="00241564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E86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Выполнение метрологических работ и услуг (поверка, испытание и так далее), в том числе, по внешней оценке, качества клинических лабораторных исследований.</w:t>
      </w:r>
    </w:p>
    <w:p w14:paraId="5697B66B" w14:textId="77777777" w:rsidR="00241564" w:rsidRPr="00E86389" w:rsidRDefault="00241564" w:rsidP="00241564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86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Выполнение работ, требующих наличия лицензии Федеральной </w:t>
      </w:r>
      <w:r w:rsidRPr="00E863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службы безопасности Российской Федерации.</w:t>
      </w:r>
    </w:p>
    <w:p w14:paraId="153E158B" w14:textId="77777777" w:rsidR="00241564" w:rsidRPr="00E86389" w:rsidRDefault="00241564" w:rsidP="00241564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863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Закупка работ и услуг, выполняемых (оказываемых) физическими лицами с использованием их личного труда.</w:t>
      </w:r>
    </w:p>
    <w:p w14:paraId="09CD33D7" w14:textId="77777777" w:rsidR="00241564" w:rsidRPr="00E86389" w:rsidRDefault="00241564" w:rsidP="00241564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863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Оказание услуг нотариальными конторами, адвокатами.</w:t>
      </w:r>
    </w:p>
    <w:p w14:paraId="204A7761" w14:textId="77777777" w:rsidR="00241564" w:rsidRPr="00E86389" w:rsidRDefault="00241564" w:rsidP="00241564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863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Оказание услуг экспертами (экспертными организациями), членами жюри, спортивными арбитрами.</w:t>
      </w:r>
    </w:p>
    <w:p w14:paraId="63D28786" w14:textId="77777777" w:rsidR="00241564" w:rsidRPr="00E86389" w:rsidRDefault="00241564" w:rsidP="00241564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863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Оказание услуг по участию в обучающих мероприятиях, семинарах, форумах, мероприятиях, конференциях, включая оплату организационных взносов за участие. В случае приглашения к принятию участия или направления на мероприятия лиц, не являющихся работниками заказчика, закупка включает в себя, в том числе: обеспечение проезда к месту проведения указанных мероприятий и обратно, наем жилого помещения, транспортное обслуживание, обеспечение питанием.</w:t>
      </w:r>
    </w:p>
    <w:p w14:paraId="1EA5FDDE" w14:textId="77777777" w:rsidR="00241564" w:rsidRPr="00E86389" w:rsidRDefault="00241564" w:rsidP="00241564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863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Оказание услуг по проведению культурных, спортивных и иных массовых мероприятий.</w:t>
      </w:r>
    </w:p>
    <w:p w14:paraId="6108ED7C" w14:textId="77777777" w:rsidR="00241564" w:rsidRPr="00E86389" w:rsidRDefault="00241564" w:rsidP="00241564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863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Оказание консультационных услуг.</w:t>
      </w:r>
    </w:p>
    <w:p w14:paraId="2E8BA4F6" w14:textId="77777777" w:rsidR="00241564" w:rsidRPr="00E86389" w:rsidRDefault="00241564" w:rsidP="00241564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863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Оказание услуг по получению выписок, справок, технических паспортов, иных документов из государственных, муниципальных, отраслевых реестров, фондов, регистров. </w:t>
      </w:r>
    </w:p>
    <w:p w14:paraId="3E442EF5" w14:textId="77777777" w:rsidR="00241564" w:rsidRPr="00E86389" w:rsidRDefault="00241564" w:rsidP="00241564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863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Оказание услуг по экспресс-доставке грузов и почтовых отправлений.</w:t>
      </w:r>
    </w:p>
    <w:p w14:paraId="58CA52AE" w14:textId="77777777" w:rsidR="00241564" w:rsidRPr="00E86389" w:rsidRDefault="00241564" w:rsidP="00241564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863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Оказание услуг специальной и фельдъегерской связи по доставке отправлений особой важности, совершенно секретных, секретных и иных служебных отправлений, услуг почтовой связи по безналичному расчету с использованием авансовой книжки в пределах суммы перечисленного аванса, услуг, связанных с эксплуатацией франкировальной машины.</w:t>
      </w:r>
    </w:p>
    <w:p w14:paraId="64D2C9B5" w14:textId="77777777" w:rsidR="00241564" w:rsidRPr="00E86389" w:rsidRDefault="00241564" w:rsidP="00241564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863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Оказание специализированных транспортных услуг.</w:t>
      </w:r>
    </w:p>
    <w:p w14:paraId="0590FF32" w14:textId="77777777" w:rsidR="00241564" w:rsidRPr="00E86389" w:rsidRDefault="00241564" w:rsidP="00241564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863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Оказание услуг по размещению информации в средствах массовой информации.</w:t>
      </w:r>
    </w:p>
    <w:p w14:paraId="269ADDDC" w14:textId="77777777" w:rsidR="00241564" w:rsidRPr="00E86389" w:rsidRDefault="00241564" w:rsidP="00241564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E86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Оказание услуг по проведению экологической экспертизы в соответствии с Федеральным законом от 23 ноября 1995 г. № 174-ФЗ «Об экологической экспертизе».</w:t>
      </w:r>
    </w:p>
    <w:p w14:paraId="1E3DF958" w14:textId="77777777" w:rsidR="00241564" w:rsidRPr="00E86389" w:rsidRDefault="00241564" w:rsidP="00241564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E86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Оказание услуг по обслуживанию тревожной кнопки, пожарной сигнализации, систем пожаротушения, выводу сигнала о пожаре на пульт противопожарной службы «101».</w:t>
      </w:r>
    </w:p>
    <w:p w14:paraId="4A937631" w14:textId="77777777" w:rsidR="00241564" w:rsidRPr="00E86389" w:rsidRDefault="00241564" w:rsidP="00241564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E86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Оказание услуг по подписке на периодические печатные издания.</w:t>
      </w:r>
    </w:p>
    <w:p w14:paraId="162A0BBF" w14:textId="77777777" w:rsidR="00241564" w:rsidRPr="00E86389" w:rsidRDefault="00241564" w:rsidP="00241564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E86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Оказание услуг по получению сертификата электронной подписи.</w:t>
      </w:r>
    </w:p>
    <w:p w14:paraId="66115EF9" w14:textId="77777777" w:rsidR="00241564" w:rsidRPr="00E86389" w:rsidRDefault="00241564" w:rsidP="00241564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86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Закупка товаров, работ, услуг у организаций инвалидов, </w:t>
      </w:r>
      <w:r w:rsidRPr="00E863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 которым относятся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чем 80</w:t>
      </w:r>
      <w:r w:rsidRPr="00E86389">
        <w:rPr>
          <w:rFonts w:ascii="Times New Roman" w:hAnsi="Times New Roman" w:cs="Times New Roman"/>
          <w:sz w:val="24"/>
          <w:szCs w:val="24"/>
        </w:rPr>
        <w:t xml:space="preserve"> </w:t>
      </w:r>
      <w:r w:rsidRPr="00E863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процентов, и на организации, уставный (складочный)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процентов, а доля оплаты труда инвалидов в фонде оплаты труда – не менее чем 25 процентов.</w:t>
      </w:r>
    </w:p>
    <w:p w14:paraId="43756653" w14:textId="77777777" w:rsidR="00241564" w:rsidRPr="00E86389" w:rsidRDefault="00241564" w:rsidP="00241564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3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Приобретение билетов для проезда городским и пригородным транспортом.</w:t>
      </w:r>
    </w:p>
    <w:p w14:paraId="09E35F43" w14:textId="77777777" w:rsidR="00241564" w:rsidRPr="00E86389" w:rsidRDefault="00241564" w:rsidP="00241564">
      <w:pPr>
        <w:spacing w:after="16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2CA5066" w14:textId="77777777" w:rsidR="00241564" w:rsidRPr="00E86389" w:rsidRDefault="00241564" w:rsidP="009601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241564" w:rsidRPr="00E86389" w:rsidSect="00BF19E5">
      <w:headerReference w:type="default" r:id="rId8"/>
      <w:pgSz w:w="11906" w:h="16838"/>
      <w:pgMar w:top="890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76D43" w14:textId="77777777" w:rsidR="00120539" w:rsidRDefault="00120539" w:rsidP="00F654BD">
      <w:pPr>
        <w:spacing w:after="0" w:line="240" w:lineRule="auto"/>
      </w:pPr>
      <w:r>
        <w:separator/>
      </w:r>
    </w:p>
  </w:endnote>
  <w:endnote w:type="continuationSeparator" w:id="0">
    <w:p w14:paraId="7F7046B2" w14:textId="77777777" w:rsidR="00120539" w:rsidRDefault="00120539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DB198" w14:textId="77777777" w:rsidR="00120539" w:rsidRDefault="00120539" w:rsidP="00F654BD">
      <w:pPr>
        <w:spacing w:after="0" w:line="240" w:lineRule="auto"/>
      </w:pPr>
      <w:r>
        <w:separator/>
      </w:r>
    </w:p>
  </w:footnote>
  <w:footnote w:type="continuationSeparator" w:id="0">
    <w:p w14:paraId="22F06F84" w14:textId="77777777" w:rsidR="00120539" w:rsidRDefault="00120539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4713094"/>
      <w:docPartObj>
        <w:docPartGallery w:val="Page Numbers (Top of Page)"/>
        <w:docPartUnique/>
      </w:docPartObj>
    </w:sdtPr>
    <w:sdtEndPr/>
    <w:sdtContent>
      <w:p w14:paraId="06E95FF0" w14:textId="77777777" w:rsidR="00241564" w:rsidRDefault="00241564">
        <w:pPr>
          <w:pStyle w:val="a5"/>
          <w:jc w:val="center"/>
        </w:pPr>
      </w:p>
      <w:p w14:paraId="421222F3" w14:textId="77777777" w:rsidR="00BF19E5" w:rsidRDefault="00C27F85">
        <w:pPr>
          <w:pStyle w:val="a5"/>
          <w:jc w:val="center"/>
        </w:pPr>
      </w:p>
    </w:sdtContent>
  </w:sdt>
  <w:p w14:paraId="4CD396EC" w14:textId="77777777" w:rsidR="005834EF" w:rsidRDefault="005834EF" w:rsidP="005834E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E3616"/>
    <w:multiLevelType w:val="multilevel"/>
    <w:tmpl w:val="4BC2A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16DC3881"/>
    <w:multiLevelType w:val="hybridMultilevel"/>
    <w:tmpl w:val="1E60A9CA"/>
    <w:lvl w:ilvl="0" w:tplc="02304994">
      <w:start w:val="2"/>
      <w:numFmt w:val="decimal"/>
      <w:lvlText w:val="%1."/>
      <w:lvlJc w:val="left"/>
      <w:pPr>
        <w:ind w:left="1069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490137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164589"/>
    <w:multiLevelType w:val="multilevel"/>
    <w:tmpl w:val="91C0EE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C737FFA"/>
    <w:multiLevelType w:val="hybridMultilevel"/>
    <w:tmpl w:val="D9B24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12939A7"/>
    <w:multiLevelType w:val="hybridMultilevel"/>
    <w:tmpl w:val="2272C1E6"/>
    <w:lvl w:ilvl="0" w:tplc="02920A1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443656"/>
    <w:multiLevelType w:val="hybridMultilevel"/>
    <w:tmpl w:val="D9E49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306BE"/>
    <w:multiLevelType w:val="hybridMultilevel"/>
    <w:tmpl w:val="B42A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152B7"/>
    <w:multiLevelType w:val="hybridMultilevel"/>
    <w:tmpl w:val="25BA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30DC5"/>
    <w:multiLevelType w:val="hybridMultilevel"/>
    <w:tmpl w:val="E416D2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E60B1"/>
    <w:multiLevelType w:val="hybridMultilevel"/>
    <w:tmpl w:val="D1AEA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C3EC0"/>
    <w:multiLevelType w:val="hybridMultilevel"/>
    <w:tmpl w:val="B6F2127A"/>
    <w:lvl w:ilvl="0" w:tplc="0419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84E7A"/>
    <w:multiLevelType w:val="hybridMultilevel"/>
    <w:tmpl w:val="4D2AD49E"/>
    <w:lvl w:ilvl="0" w:tplc="E0A83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4"/>
  </w:num>
  <w:num w:numId="5">
    <w:abstractNumId w:val="1"/>
  </w:num>
  <w:num w:numId="6">
    <w:abstractNumId w:val="18"/>
  </w:num>
  <w:num w:numId="7">
    <w:abstractNumId w:val="12"/>
  </w:num>
  <w:num w:numId="8">
    <w:abstractNumId w:val="17"/>
  </w:num>
  <w:num w:numId="9">
    <w:abstractNumId w:val="15"/>
  </w:num>
  <w:num w:numId="10">
    <w:abstractNumId w:val="0"/>
  </w:num>
  <w:num w:numId="11">
    <w:abstractNumId w:val="16"/>
  </w:num>
  <w:num w:numId="12">
    <w:abstractNumId w:val="8"/>
  </w:num>
  <w:num w:numId="13">
    <w:abstractNumId w:val="13"/>
  </w:num>
  <w:num w:numId="14">
    <w:abstractNumId w:val="11"/>
  </w:num>
  <w:num w:numId="15">
    <w:abstractNumId w:val="5"/>
  </w:num>
  <w:num w:numId="16">
    <w:abstractNumId w:val="7"/>
  </w:num>
  <w:num w:numId="17">
    <w:abstractNumId w:val="3"/>
  </w:num>
  <w:num w:numId="18">
    <w:abstractNumId w:val="4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6FA"/>
    <w:rsid w:val="000110F1"/>
    <w:rsid w:val="00027814"/>
    <w:rsid w:val="00031213"/>
    <w:rsid w:val="000339B7"/>
    <w:rsid w:val="00033A5B"/>
    <w:rsid w:val="0003479F"/>
    <w:rsid w:val="000508DB"/>
    <w:rsid w:val="000604DD"/>
    <w:rsid w:val="00063514"/>
    <w:rsid w:val="000671C4"/>
    <w:rsid w:val="0006779E"/>
    <w:rsid w:val="00070E8E"/>
    <w:rsid w:val="0007171C"/>
    <w:rsid w:val="000774FD"/>
    <w:rsid w:val="000775DB"/>
    <w:rsid w:val="00083875"/>
    <w:rsid w:val="00090ADC"/>
    <w:rsid w:val="00094A9E"/>
    <w:rsid w:val="0009729F"/>
    <w:rsid w:val="000A0A59"/>
    <w:rsid w:val="000C4D46"/>
    <w:rsid w:val="000E6F1F"/>
    <w:rsid w:val="000F2735"/>
    <w:rsid w:val="000F489C"/>
    <w:rsid w:val="001006F8"/>
    <w:rsid w:val="00101AEF"/>
    <w:rsid w:val="0010646C"/>
    <w:rsid w:val="001113B2"/>
    <w:rsid w:val="00111954"/>
    <w:rsid w:val="00117F7A"/>
    <w:rsid w:val="00120539"/>
    <w:rsid w:val="00125C86"/>
    <w:rsid w:val="00150A63"/>
    <w:rsid w:val="00155EA5"/>
    <w:rsid w:val="00163BC5"/>
    <w:rsid w:val="00163EB5"/>
    <w:rsid w:val="0016485D"/>
    <w:rsid w:val="00166865"/>
    <w:rsid w:val="00180494"/>
    <w:rsid w:val="001866A7"/>
    <w:rsid w:val="001B0C3E"/>
    <w:rsid w:val="001B5A2A"/>
    <w:rsid w:val="001B7025"/>
    <w:rsid w:val="001C0585"/>
    <w:rsid w:val="001C4532"/>
    <w:rsid w:val="001D1398"/>
    <w:rsid w:val="001D5060"/>
    <w:rsid w:val="001F4F78"/>
    <w:rsid w:val="001F7794"/>
    <w:rsid w:val="00205025"/>
    <w:rsid w:val="00211DF9"/>
    <w:rsid w:val="00212F08"/>
    <w:rsid w:val="00215412"/>
    <w:rsid w:val="0022567F"/>
    <w:rsid w:val="00227288"/>
    <w:rsid w:val="00230EE7"/>
    <w:rsid w:val="00234652"/>
    <w:rsid w:val="002348A6"/>
    <w:rsid w:val="00241564"/>
    <w:rsid w:val="002436D6"/>
    <w:rsid w:val="00246620"/>
    <w:rsid w:val="0024729E"/>
    <w:rsid w:val="002554A3"/>
    <w:rsid w:val="0026418E"/>
    <w:rsid w:val="00267EF6"/>
    <w:rsid w:val="00271AB1"/>
    <w:rsid w:val="00272E41"/>
    <w:rsid w:val="002746B5"/>
    <w:rsid w:val="00274A37"/>
    <w:rsid w:val="00275077"/>
    <w:rsid w:val="002839A2"/>
    <w:rsid w:val="00287F89"/>
    <w:rsid w:val="00291BC2"/>
    <w:rsid w:val="002A0454"/>
    <w:rsid w:val="002A3F3E"/>
    <w:rsid w:val="002C0DB1"/>
    <w:rsid w:val="002C2ED6"/>
    <w:rsid w:val="002C4C45"/>
    <w:rsid w:val="002D11E1"/>
    <w:rsid w:val="002D4411"/>
    <w:rsid w:val="002E11CB"/>
    <w:rsid w:val="002E677D"/>
    <w:rsid w:val="002E7685"/>
    <w:rsid w:val="002F2EB4"/>
    <w:rsid w:val="002F34D8"/>
    <w:rsid w:val="003010B0"/>
    <w:rsid w:val="003077E4"/>
    <w:rsid w:val="003111B0"/>
    <w:rsid w:val="00317EC9"/>
    <w:rsid w:val="0033111F"/>
    <w:rsid w:val="00357F97"/>
    <w:rsid w:val="00361E11"/>
    <w:rsid w:val="00366768"/>
    <w:rsid w:val="0037329F"/>
    <w:rsid w:val="003751E5"/>
    <w:rsid w:val="0037763B"/>
    <w:rsid w:val="00394205"/>
    <w:rsid w:val="00394D35"/>
    <w:rsid w:val="003961C3"/>
    <w:rsid w:val="0039761D"/>
    <w:rsid w:val="003B5013"/>
    <w:rsid w:val="003B6BF0"/>
    <w:rsid w:val="003C612E"/>
    <w:rsid w:val="003D08C7"/>
    <w:rsid w:val="003D1227"/>
    <w:rsid w:val="003D57F8"/>
    <w:rsid w:val="003F1219"/>
    <w:rsid w:val="004018BB"/>
    <w:rsid w:val="0040208D"/>
    <w:rsid w:val="00420F5D"/>
    <w:rsid w:val="00422BB5"/>
    <w:rsid w:val="00427B91"/>
    <w:rsid w:val="00430A1B"/>
    <w:rsid w:val="00431855"/>
    <w:rsid w:val="00431EBB"/>
    <w:rsid w:val="004404FC"/>
    <w:rsid w:val="0044065B"/>
    <w:rsid w:val="00443A29"/>
    <w:rsid w:val="00445AB6"/>
    <w:rsid w:val="0044640F"/>
    <w:rsid w:val="00446D06"/>
    <w:rsid w:val="0045779C"/>
    <w:rsid w:val="00464C75"/>
    <w:rsid w:val="00466721"/>
    <w:rsid w:val="00467258"/>
    <w:rsid w:val="0047084D"/>
    <w:rsid w:val="00476C1A"/>
    <w:rsid w:val="00486902"/>
    <w:rsid w:val="00486F24"/>
    <w:rsid w:val="00493FCF"/>
    <w:rsid w:val="004A309F"/>
    <w:rsid w:val="004A3D06"/>
    <w:rsid w:val="004A7D53"/>
    <w:rsid w:val="004B2463"/>
    <w:rsid w:val="004B28F5"/>
    <w:rsid w:val="004C202E"/>
    <w:rsid w:val="004C2D81"/>
    <w:rsid w:val="004C3AD9"/>
    <w:rsid w:val="004D399C"/>
    <w:rsid w:val="004D48D8"/>
    <w:rsid w:val="004E1A47"/>
    <w:rsid w:val="004E5A10"/>
    <w:rsid w:val="004E7C90"/>
    <w:rsid w:val="004E7D97"/>
    <w:rsid w:val="004F0947"/>
    <w:rsid w:val="005009BF"/>
    <w:rsid w:val="00500ACE"/>
    <w:rsid w:val="00501D50"/>
    <w:rsid w:val="00502746"/>
    <w:rsid w:val="00513194"/>
    <w:rsid w:val="00541EC5"/>
    <w:rsid w:val="0055522D"/>
    <w:rsid w:val="0055709E"/>
    <w:rsid w:val="00566125"/>
    <w:rsid w:val="00571C82"/>
    <w:rsid w:val="005827A9"/>
    <w:rsid w:val="005834EF"/>
    <w:rsid w:val="00584D81"/>
    <w:rsid w:val="005B5235"/>
    <w:rsid w:val="005C754A"/>
    <w:rsid w:val="005D169F"/>
    <w:rsid w:val="005D3DC2"/>
    <w:rsid w:val="005D4FEE"/>
    <w:rsid w:val="005E168B"/>
    <w:rsid w:val="006000EA"/>
    <w:rsid w:val="00633116"/>
    <w:rsid w:val="006353C1"/>
    <w:rsid w:val="00636160"/>
    <w:rsid w:val="00643F5E"/>
    <w:rsid w:val="0065528D"/>
    <w:rsid w:val="00666DC0"/>
    <w:rsid w:val="006879C1"/>
    <w:rsid w:val="00695061"/>
    <w:rsid w:val="006A0795"/>
    <w:rsid w:val="006A127E"/>
    <w:rsid w:val="006A1995"/>
    <w:rsid w:val="006A7C53"/>
    <w:rsid w:val="006B506A"/>
    <w:rsid w:val="006B5124"/>
    <w:rsid w:val="006C2F90"/>
    <w:rsid w:val="006C3F6E"/>
    <w:rsid w:val="006C6788"/>
    <w:rsid w:val="006C6F6B"/>
    <w:rsid w:val="006D165E"/>
    <w:rsid w:val="006D4608"/>
    <w:rsid w:val="006D62AD"/>
    <w:rsid w:val="006D77F7"/>
    <w:rsid w:val="006E4179"/>
    <w:rsid w:val="006E66F8"/>
    <w:rsid w:val="0070056F"/>
    <w:rsid w:val="0070354B"/>
    <w:rsid w:val="00707A46"/>
    <w:rsid w:val="007136C2"/>
    <w:rsid w:val="0071379F"/>
    <w:rsid w:val="00733BC8"/>
    <w:rsid w:val="007367F2"/>
    <w:rsid w:val="00761BDA"/>
    <w:rsid w:val="0076319D"/>
    <w:rsid w:val="007727BA"/>
    <w:rsid w:val="00772C88"/>
    <w:rsid w:val="007738B5"/>
    <w:rsid w:val="00780E4F"/>
    <w:rsid w:val="007A485A"/>
    <w:rsid w:val="007B3356"/>
    <w:rsid w:val="007B3DA7"/>
    <w:rsid w:val="007B45B7"/>
    <w:rsid w:val="007B74AC"/>
    <w:rsid w:val="007C09AB"/>
    <w:rsid w:val="007C3F17"/>
    <w:rsid w:val="007D149A"/>
    <w:rsid w:val="007D456F"/>
    <w:rsid w:val="007E1E61"/>
    <w:rsid w:val="007F1811"/>
    <w:rsid w:val="007F6220"/>
    <w:rsid w:val="00811E64"/>
    <w:rsid w:val="00812FE5"/>
    <w:rsid w:val="008205D8"/>
    <w:rsid w:val="00823453"/>
    <w:rsid w:val="008318A7"/>
    <w:rsid w:val="00837FA3"/>
    <w:rsid w:val="0084387B"/>
    <w:rsid w:val="008612AA"/>
    <w:rsid w:val="00862C9F"/>
    <w:rsid w:val="0087201F"/>
    <w:rsid w:val="008737B6"/>
    <w:rsid w:val="00877502"/>
    <w:rsid w:val="00885E04"/>
    <w:rsid w:val="00893BC0"/>
    <w:rsid w:val="008A038D"/>
    <w:rsid w:val="008C7555"/>
    <w:rsid w:val="008D539A"/>
    <w:rsid w:val="008E2C51"/>
    <w:rsid w:val="008E3202"/>
    <w:rsid w:val="008E503A"/>
    <w:rsid w:val="008E5CA3"/>
    <w:rsid w:val="008F1698"/>
    <w:rsid w:val="00912BA6"/>
    <w:rsid w:val="00915C50"/>
    <w:rsid w:val="00925057"/>
    <w:rsid w:val="00925BDD"/>
    <w:rsid w:val="009301B9"/>
    <w:rsid w:val="00936DB1"/>
    <w:rsid w:val="00937E3A"/>
    <w:rsid w:val="0094201A"/>
    <w:rsid w:val="00944B3D"/>
    <w:rsid w:val="0095127C"/>
    <w:rsid w:val="0096016D"/>
    <w:rsid w:val="00961613"/>
    <w:rsid w:val="00966E70"/>
    <w:rsid w:val="00987088"/>
    <w:rsid w:val="00990FA1"/>
    <w:rsid w:val="009945E7"/>
    <w:rsid w:val="009A30DC"/>
    <w:rsid w:val="009A633C"/>
    <w:rsid w:val="009B3AB0"/>
    <w:rsid w:val="009B41D9"/>
    <w:rsid w:val="009B64C7"/>
    <w:rsid w:val="009B67AF"/>
    <w:rsid w:val="009C2815"/>
    <w:rsid w:val="009D4CEA"/>
    <w:rsid w:val="009E1746"/>
    <w:rsid w:val="009E620F"/>
    <w:rsid w:val="009F06CF"/>
    <w:rsid w:val="009F3377"/>
    <w:rsid w:val="00A05084"/>
    <w:rsid w:val="00A06848"/>
    <w:rsid w:val="00A1141D"/>
    <w:rsid w:val="00A1556C"/>
    <w:rsid w:val="00A1593B"/>
    <w:rsid w:val="00A16423"/>
    <w:rsid w:val="00A24B00"/>
    <w:rsid w:val="00A318FB"/>
    <w:rsid w:val="00A32C10"/>
    <w:rsid w:val="00A36CE7"/>
    <w:rsid w:val="00A37EBB"/>
    <w:rsid w:val="00A45335"/>
    <w:rsid w:val="00A47341"/>
    <w:rsid w:val="00A55104"/>
    <w:rsid w:val="00A57A27"/>
    <w:rsid w:val="00A62C2D"/>
    <w:rsid w:val="00A76779"/>
    <w:rsid w:val="00A775DD"/>
    <w:rsid w:val="00A815D7"/>
    <w:rsid w:val="00A82362"/>
    <w:rsid w:val="00A82C7F"/>
    <w:rsid w:val="00A86B2C"/>
    <w:rsid w:val="00AA0E07"/>
    <w:rsid w:val="00AA3313"/>
    <w:rsid w:val="00AB26FA"/>
    <w:rsid w:val="00AB292D"/>
    <w:rsid w:val="00AC1A17"/>
    <w:rsid w:val="00AC4179"/>
    <w:rsid w:val="00AC5AF2"/>
    <w:rsid w:val="00AD017F"/>
    <w:rsid w:val="00AD099D"/>
    <w:rsid w:val="00AD7B73"/>
    <w:rsid w:val="00AE2AEF"/>
    <w:rsid w:val="00AE3889"/>
    <w:rsid w:val="00AF62E1"/>
    <w:rsid w:val="00AF7285"/>
    <w:rsid w:val="00B00F47"/>
    <w:rsid w:val="00B12595"/>
    <w:rsid w:val="00B12B67"/>
    <w:rsid w:val="00B21793"/>
    <w:rsid w:val="00B2393E"/>
    <w:rsid w:val="00B26AE8"/>
    <w:rsid w:val="00B300D2"/>
    <w:rsid w:val="00B31CDB"/>
    <w:rsid w:val="00B35A87"/>
    <w:rsid w:val="00B60F5E"/>
    <w:rsid w:val="00B63E86"/>
    <w:rsid w:val="00B765EC"/>
    <w:rsid w:val="00B864D0"/>
    <w:rsid w:val="00B9642F"/>
    <w:rsid w:val="00BA2222"/>
    <w:rsid w:val="00BA4689"/>
    <w:rsid w:val="00BA4C6A"/>
    <w:rsid w:val="00BB0108"/>
    <w:rsid w:val="00BB44CC"/>
    <w:rsid w:val="00BC06E9"/>
    <w:rsid w:val="00BC125B"/>
    <w:rsid w:val="00BC29FD"/>
    <w:rsid w:val="00BC42A2"/>
    <w:rsid w:val="00BE1560"/>
    <w:rsid w:val="00BF19E5"/>
    <w:rsid w:val="00C11D96"/>
    <w:rsid w:val="00C128BD"/>
    <w:rsid w:val="00C129E2"/>
    <w:rsid w:val="00C13D77"/>
    <w:rsid w:val="00C150CD"/>
    <w:rsid w:val="00C223D3"/>
    <w:rsid w:val="00C27F85"/>
    <w:rsid w:val="00C35F9F"/>
    <w:rsid w:val="00C57082"/>
    <w:rsid w:val="00C631B6"/>
    <w:rsid w:val="00C634B9"/>
    <w:rsid w:val="00C63918"/>
    <w:rsid w:val="00C744BF"/>
    <w:rsid w:val="00CA2BB3"/>
    <w:rsid w:val="00CA4580"/>
    <w:rsid w:val="00CA6269"/>
    <w:rsid w:val="00CB53A9"/>
    <w:rsid w:val="00CB7EE6"/>
    <w:rsid w:val="00CC352E"/>
    <w:rsid w:val="00CD566E"/>
    <w:rsid w:val="00CD7E51"/>
    <w:rsid w:val="00CE0166"/>
    <w:rsid w:val="00CE0812"/>
    <w:rsid w:val="00CE3BCF"/>
    <w:rsid w:val="00CE5B40"/>
    <w:rsid w:val="00CE7ACA"/>
    <w:rsid w:val="00CF3324"/>
    <w:rsid w:val="00CF455E"/>
    <w:rsid w:val="00CF776C"/>
    <w:rsid w:val="00D0290F"/>
    <w:rsid w:val="00D17FC3"/>
    <w:rsid w:val="00D20592"/>
    <w:rsid w:val="00D26EFE"/>
    <w:rsid w:val="00D32EB9"/>
    <w:rsid w:val="00D3310F"/>
    <w:rsid w:val="00D37874"/>
    <w:rsid w:val="00D4069D"/>
    <w:rsid w:val="00D45387"/>
    <w:rsid w:val="00D46AE2"/>
    <w:rsid w:val="00D52643"/>
    <w:rsid w:val="00D55C72"/>
    <w:rsid w:val="00D56D56"/>
    <w:rsid w:val="00D652CD"/>
    <w:rsid w:val="00D703F4"/>
    <w:rsid w:val="00D74B6B"/>
    <w:rsid w:val="00D76402"/>
    <w:rsid w:val="00D765E0"/>
    <w:rsid w:val="00D83BFC"/>
    <w:rsid w:val="00D8469F"/>
    <w:rsid w:val="00D8582C"/>
    <w:rsid w:val="00D87C80"/>
    <w:rsid w:val="00D932C0"/>
    <w:rsid w:val="00D94221"/>
    <w:rsid w:val="00DB0715"/>
    <w:rsid w:val="00DB153C"/>
    <w:rsid w:val="00DB3172"/>
    <w:rsid w:val="00DC06C1"/>
    <w:rsid w:val="00DD3043"/>
    <w:rsid w:val="00DD60A0"/>
    <w:rsid w:val="00DE1A22"/>
    <w:rsid w:val="00E0494E"/>
    <w:rsid w:val="00E31D7A"/>
    <w:rsid w:val="00E328A4"/>
    <w:rsid w:val="00E34875"/>
    <w:rsid w:val="00E40ACB"/>
    <w:rsid w:val="00E449FF"/>
    <w:rsid w:val="00E47B57"/>
    <w:rsid w:val="00E54380"/>
    <w:rsid w:val="00E570F8"/>
    <w:rsid w:val="00E60922"/>
    <w:rsid w:val="00E7596D"/>
    <w:rsid w:val="00E809B0"/>
    <w:rsid w:val="00E86389"/>
    <w:rsid w:val="00E87707"/>
    <w:rsid w:val="00EB68E3"/>
    <w:rsid w:val="00EB6F0D"/>
    <w:rsid w:val="00EC6790"/>
    <w:rsid w:val="00ED0C64"/>
    <w:rsid w:val="00ED289B"/>
    <w:rsid w:val="00ED4013"/>
    <w:rsid w:val="00ED524F"/>
    <w:rsid w:val="00ED68E7"/>
    <w:rsid w:val="00EE5C52"/>
    <w:rsid w:val="00EE5FC8"/>
    <w:rsid w:val="00EF22ED"/>
    <w:rsid w:val="00EF4788"/>
    <w:rsid w:val="00EF50D5"/>
    <w:rsid w:val="00F024CF"/>
    <w:rsid w:val="00F21637"/>
    <w:rsid w:val="00F257D2"/>
    <w:rsid w:val="00F2650C"/>
    <w:rsid w:val="00F31D5B"/>
    <w:rsid w:val="00F32EDD"/>
    <w:rsid w:val="00F36149"/>
    <w:rsid w:val="00F36A14"/>
    <w:rsid w:val="00F37D53"/>
    <w:rsid w:val="00F401C6"/>
    <w:rsid w:val="00F42A57"/>
    <w:rsid w:val="00F44307"/>
    <w:rsid w:val="00F555BF"/>
    <w:rsid w:val="00F654BD"/>
    <w:rsid w:val="00F71450"/>
    <w:rsid w:val="00F7585D"/>
    <w:rsid w:val="00F75FC6"/>
    <w:rsid w:val="00F859B3"/>
    <w:rsid w:val="00F934C1"/>
    <w:rsid w:val="00F95758"/>
    <w:rsid w:val="00F967DC"/>
    <w:rsid w:val="00F97D33"/>
    <w:rsid w:val="00FA016C"/>
    <w:rsid w:val="00FB160F"/>
    <w:rsid w:val="00FB1823"/>
    <w:rsid w:val="00FB1FD2"/>
    <w:rsid w:val="00FB6243"/>
    <w:rsid w:val="00FB7CEF"/>
    <w:rsid w:val="00FD175D"/>
    <w:rsid w:val="00FD627F"/>
    <w:rsid w:val="00FE22CF"/>
    <w:rsid w:val="00FF0FC4"/>
    <w:rsid w:val="00FF10AF"/>
    <w:rsid w:val="00FF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2893A4"/>
  <w15:docId w15:val="{DB037395-CFCB-4057-B699-EBF38125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3">
    <w:name w:val="Balloon Text"/>
    <w:basedOn w:val="a"/>
    <w:link w:val="a4"/>
    <w:uiPriority w:val="99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0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54BD"/>
  </w:style>
  <w:style w:type="paragraph" w:styleId="a7">
    <w:name w:val="footer"/>
    <w:basedOn w:val="a"/>
    <w:link w:val="a8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54BD"/>
  </w:style>
  <w:style w:type="paragraph" w:styleId="a9">
    <w:name w:val="List Paragraph"/>
    <w:basedOn w:val="a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a">
    <w:name w:val="footnote text"/>
    <w:basedOn w:val="a"/>
    <w:link w:val="ab"/>
    <w:uiPriority w:val="99"/>
    <w:semiHidden/>
    <w:unhideWhenUsed/>
    <w:rsid w:val="002C4C4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C4C4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C4C45"/>
    <w:rPr>
      <w:vertAlign w:val="superscript"/>
    </w:rPr>
  </w:style>
  <w:style w:type="character" w:styleId="ad">
    <w:name w:val="Strong"/>
    <w:basedOn w:val="a0"/>
    <w:uiPriority w:val="22"/>
    <w:qFormat/>
    <w:rsid w:val="00027814"/>
    <w:rPr>
      <w:b/>
      <w:bCs/>
    </w:rPr>
  </w:style>
  <w:style w:type="paragraph" w:styleId="ae">
    <w:name w:val="Normal (Web)"/>
    <w:basedOn w:val="a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">
    <w:name w:val="Hyperlink"/>
    <w:rsid w:val="00915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CFD17-6A8F-4D40-BC09-390B73E4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Плужник</dc:creator>
  <cp:lastModifiedBy>Солодовник Оксана Валерьевна</cp:lastModifiedBy>
  <cp:revision>3</cp:revision>
  <cp:lastPrinted>2024-06-10T11:24:00Z</cp:lastPrinted>
  <dcterms:created xsi:type="dcterms:W3CDTF">2024-08-27T14:32:00Z</dcterms:created>
  <dcterms:modified xsi:type="dcterms:W3CDTF">2024-08-27T14:32:00Z</dcterms:modified>
</cp:coreProperties>
</file>