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F11" w:rsidRPr="00EE4F11" w:rsidRDefault="00EE4F11" w:rsidP="00EE4F11">
      <w:pPr>
        <w:shd w:val="clear" w:color="auto" w:fill="FFFFFF"/>
        <w:spacing w:after="0" w:line="240" w:lineRule="auto"/>
        <w:ind w:left="4962"/>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 xml:space="preserve">           </w:t>
      </w:r>
      <w:r w:rsidRPr="00EE4F11">
        <w:rPr>
          <w:rFonts w:ascii="Times New Roman" w:eastAsia="Times New Roman" w:hAnsi="Times New Roman" w:cs="Times New Roman"/>
          <w:sz w:val="24"/>
          <w:szCs w:val="24"/>
          <w:lang w:eastAsia="ru-RU"/>
        </w:rPr>
        <w:t>Приложение</w:t>
      </w:r>
    </w:p>
    <w:p w:rsidR="00EE4F11" w:rsidRPr="00EE4F11" w:rsidRDefault="00EE4F11" w:rsidP="00EE4F11">
      <w:pPr>
        <w:shd w:val="clear" w:color="auto" w:fill="FFFFFF"/>
        <w:spacing w:after="0" w:line="240" w:lineRule="auto"/>
        <w:ind w:left="4962"/>
        <w:jc w:val="center"/>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 xml:space="preserve">  </w:t>
      </w:r>
      <w:r w:rsidRPr="00EE4F11">
        <w:rPr>
          <w:rFonts w:ascii="Times New Roman" w:eastAsia="Times New Roman" w:hAnsi="Times New Roman" w:cs="Times New Roman"/>
          <w:sz w:val="24"/>
          <w:szCs w:val="24"/>
          <w:lang w:eastAsia="ru-RU"/>
        </w:rPr>
        <w:t>к постановлению Администрации</w:t>
      </w:r>
    </w:p>
    <w:p w:rsidR="00EE4F11" w:rsidRPr="00EE4F11" w:rsidRDefault="00EE4F11" w:rsidP="00EE4F11">
      <w:pPr>
        <w:shd w:val="clear" w:color="auto" w:fill="FFFFFF"/>
        <w:spacing w:after="0" w:line="240" w:lineRule="auto"/>
        <w:ind w:left="4962"/>
        <w:jc w:val="center"/>
        <w:rPr>
          <w:rFonts w:ascii="Times New Roman" w:eastAsia="Times New Roman" w:hAnsi="Times New Roman" w:cs="Times New Roman"/>
          <w:sz w:val="24"/>
          <w:szCs w:val="24"/>
          <w:lang w:eastAsia="ru-RU"/>
        </w:rPr>
      </w:pPr>
      <w:r w:rsidRPr="00EE4F1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r w:rsidRPr="00EE4F11">
        <w:rPr>
          <w:rFonts w:ascii="Times New Roman" w:eastAsia="Calibri" w:hAnsi="Times New Roman" w:cs="Times New Roman"/>
          <w:sz w:val="24"/>
          <w:szCs w:val="24"/>
        </w:rPr>
        <w:t>Шахтерского муниципального округа</w:t>
      </w:r>
    </w:p>
    <w:p w:rsidR="00EE4F11" w:rsidRPr="00EE4F11" w:rsidRDefault="00EE4F11" w:rsidP="00EE4F11">
      <w:pPr>
        <w:shd w:val="clear" w:color="auto" w:fill="FFFFFF"/>
        <w:spacing w:after="0" w:line="240" w:lineRule="auto"/>
        <w:ind w:left="4962"/>
        <w:jc w:val="center"/>
        <w:rPr>
          <w:rFonts w:ascii="Times New Roman" w:eastAsia="Times New Roman" w:hAnsi="Times New Roman" w:cs="Times New Roman"/>
          <w:b/>
          <w:bCs/>
          <w:sz w:val="24"/>
          <w:szCs w:val="24"/>
          <w:lang w:eastAsia="ru-RU"/>
        </w:rPr>
      </w:pPr>
      <w:r w:rsidRPr="00EE4F11">
        <w:rPr>
          <w:rFonts w:ascii="Times New Roman" w:eastAsia="Calibri" w:hAnsi="Times New Roman" w:cs="Times New Roman"/>
          <w:sz w:val="24"/>
          <w:szCs w:val="24"/>
        </w:rPr>
        <w:t>Донецкой Народной Республики</w:t>
      </w:r>
    </w:p>
    <w:p w:rsidR="00EE4F11" w:rsidRPr="00EE4F11" w:rsidRDefault="00EE4F11" w:rsidP="00EE4F11">
      <w:pPr>
        <w:tabs>
          <w:tab w:val="left" w:pos="5387"/>
        </w:tabs>
        <w:spacing w:after="0" w:line="240" w:lineRule="auto"/>
        <w:ind w:left="4962"/>
        <w:rPr>
          <w:rFonts w:ascii="Times New Roman" w:eastAsia="Calibri" w:hAnsi="Times New Roman" w:cs="Times New Roman"/>
          <w:i/>
          <w:sz w:val="24"/>
          <w:szCs w:val="24"/>
        </w:rPr>
      </w:pPr>
      <w:r>
        <w:rPr>
          <w:rFonts w:ascii="Times New Roman" w:eastAsia="Calibri" w:hAnsi="Times New Roman" w:cs="Times New Roman"/>
          <w:sz w:val="24"/>
          <w:szCs w:val="24"/>
          <w:lang w:val="en-US"/>
        </w:rPr>
        <w:t xml:space="preserve">           </w:t>
      </w:r>
      <w:bookmarkStart w:id="0" w:name="_GoBack"/>
      <w:bookmarkEnd w:id="0"/>
      <w:r w:rsidRPr="00EE4F11">
        <w:rPr>
          <w:rFonts w:ascii="Times New Roman" w:eastAsia="Calibri" w:hAnsi="Times New Roman" w:cs="Times New Roman"/>
          <w:sz w:val="24"/>
          <w:szCs w:val="24"/>
        </w:rPr>
        <w:t>от 19.06.2024 № 327</w:t>
      </w:r>
    </w:p>
    <w:p w:rsidR="00EE4F11" w:rsidRPr="00EE4F11" w:rsidRDefault="00EE4F11" w:rsidP="00EE4F11">
      <w:pPr>
        <w:shd w:val="clear" w:color="auto" w:fill="FFFFFF"/>
        <w:spacing w:after="0" w:line="240" w:lineRule="auto"/>
        <w:jc w:val="center"/>
        <w:rPr>
          <w:rFonts w:ascii="Times New Roman" w:eastAsia="Times New Roman" w:hAnsi="Times New Roman" w:cs="Times New Roman"/>
          <w:b/>
          <w:bCs/>
          <w:sz w:val="24"/>
          <w:szCs w:val="24"/>
          <w:lang w:eastAsia="ru-RU"/>
        </w:rPr>
      </w:pPr>
    </w:p>
    <w:p w:rsidR="00EE4F11" w:rsidRPr="00EE4F11" w:rsidRDefault="00EE4F11" w:rsidP="00EE4F11">
      <w:pPr>
        <w:shd w:val="clear" w:color="auto" w:fill="FFFFFF"/>
        <w:spacing w:after="0" w:line="240" w:lineRule="auto"/>
        <w:jc w:val="center"/>
        <w:rPr>
          <w:rFonts w:ascii="Times New Roman" w:eastAsia="Times New Roman" w:hAnsi="Times New Roman" w:cs="Times New Roman"/>
          <w:b/>
          <w:bCs/>
          <w:sz w:val="24"/>
          <w:szCs w:val="24"/>
          <w:lang w:eastAsia="ru-RU"/>
        </w:rPr>
      </w:pPr>
    </w:p>
    <w:p w:rsidR="00EE4F11" w:rsidRPr="00EE4F11" w:rsidRDefault="00EE4F11" w:rsidP="00EE4F11">
      <w:pPr>
        <w:shd w:val="clear" w:color="auto" w:fill="FFFFFF"/>
        <w:spacing w:after="0" w:line="240" w:lineRule="auto"/>
        <w:jc w:val="center"/>
        <w:rPr>
          <w:rFonts w:ascii="Times New Roman" w:eastAsia="Times New Roman" w:hAnsi="Times New Roman" w:cs="Times New Roman"/>
          <w:b/>
          <w:bCs/>
          <w:color w:val="212529"/>
          <w:sz w:val="24"/>
          <w:szCs w:val="24"/>
          <w:lang w:eastAsia="ru-RU"/>
        </w:rPr>
      </w:pPr>
    </w:p>
    <w:p w:rsidR="00EE4F11" w:rsidRPr="00EE4F11" w:rsidRDefault="00EE4F11" w:rsidP="00EE4F11">
      <w:pPr>
        <w:shd w:val="clear" w:color="auto" w:fill="FFFFFF"/>
        <w:spacing w:after="0" w:line="240" w:lineRule="auto"/>
        <w:ind w:firstLine="709"/>
        <w:contextualSpacing/>
        <w:jc w:val="center"/>
        <w:rPr>
          <w:rFonts w:ascii="Times New Roman" w:eastAsia="Calibri" w:hAnsi="Times New Roman" w:cs="Times New Roman"/>
          <w:b/>
          <w:sz w:val="24"/>
          <w:szCs w:val="24"/>
        </w:rPr>
      </w:pPr>
      <w:r w:rsidRPr="00EE4F11">
        <w:rPr>
          <w:rFonts w:ascii="Times New Roman" w:eastAsia="Calibri" w:hAnsi="Times New Roman" w:cs="Times New Roman"/>
          <w:b/>
          <w:bCs/>
          <w:sz w:val="24"/>
          <w:szCs w:val="24"/>
        </w:rPr>
        <w:t>П</w:t>
      </w:r>
      <w:r w:rsidRPr="00EE4F11">
        <w:rPr>
          <w:rFonts w:ascii="Times New Roman" w:eastAsia="Times New Roman" w:hAnsi="Times New Roman" w:cs="Times New Roman"/>
          <w:b/>
          <w:sz w:val="24"/>
          <w:szCs w:val="24"/>
          <w:lang w:eastAsia="ru-RU"/>
        </w:rPr>
        <w:t xml:space="preserve">орядок формирования и ведения Реестра муниципальных услуг, предоставляемых </w:t>
      </w:r>
      <w:r w:rsidRPr="00EE4F11">
        <w:rPr>
          <w:rFonts w:ascii="Times New Roman" w:eastAsia="Calibri" w:hAnsi="Times New Roman" w:cs="Times New Roman"/>
          <w:b/>
          <w:sz w:val="24"/>
          <w:szCs w:val="24"/>
        </w:rPr>
        <w:t xml:space="preserve">Администрацией Шахтерского муниципального округа </w:t>
      </w:r>
    </w:p>
    <w:p w:rsidR="00EE4F11" w:rsidRPr="00EE4F11" w:rsidRDefault="00EE4F11" w:rsidP="00EE4F11">
      <w:pPr>
        <w:shd w:val="clear" w:color="auto" w:fill="FFFFFF"/>
        <w:spacing w:after="0" w:line="240" w:lineRule="auto"/>
        <w:ind w:firstLine="709"/>
        <w:contextualSpacing/>
        <w:jc w:val="center"/>
        <w:rPr>
          <w:rFonts w:ascii="Times New Roman" w:eastAsia="Calibri" w:hAnsi="Times New Roman" w:cs="Times New Roman"/>
          <w:b/>
          <w:sz w:val="24"/>
          <w:szCs w:val="24"/>
        </w:rPr>
      </w:pPr>
      <w:r w:rsidRPr="00EE4F11">
        <w:rPr>
          <w:rFonts w:ascii="Times New Roman" w:eastAsia="Calibri" w:hAnsi="Times New Roman" w:cs="Times New Roman"/>
          <w:b/>
          <w:sz w:val="24"/>
          <w:szCs w:val="24"/>
        </w:rPr>
        <w:t xml:space="preserve">Донецкой Народной Республики  </w:t>
      </w:r>
    </w:p>
    <w:p w:rsidR="00EE4F11" w:rsidRPr="00EE4F11" w:rsidRDefault="00EE4F11" w:rsidP="00EE4F11">
      <w:pPr>
        <w:shd w:val="clear" w:color="auto" w:fill="FFFFFF"/>
        <w:spacing w:after="0" w:line="240" w:lineRule="auto"/>
        <w:ind w:firstLine="709"/>
        <w:contextualSpacing/>
        <w:jc w:val="center"/>
        <w:rPr>
          <w:rFonts w:ascii="Times New Roman" w:eastAsia="Calibri" w:hAnsi="Times New Roman" w:cs="Times New Roman"/>
          <w:b/>
          <w:sz w:val="24"/>
          <w:szCs w:val="24"/>
        </w:rPr>
      </w:pPr>
    </w:p>
    <w:p w:rsidR="00EE4F11" w:rsidRPr="00EE4F11" w:rsidRDefault="00EE4F11" w:rsidP="00EE4F11">
      <w:pPr>
        <w:numPr>
          <w:ilvl w:val="0"/>
          <w:numId w:val="1"/>
        </w:num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EE4F11">
        <w:rPr>
          <w:rFonts w:ascii="Times New Roman" w:eastAsia="Times New Roman" w:hAnsi="Times New Roman" w:cs="Times New Roman"/>
          <w:b/>
          <w:bCs/>
          <w:sz w:val="24"/>
          <w:szCs w:val="24"/>
          <w:lang w:eastAsia="ru-RU"/>
        </w:rPr>
        <w:t>Общие положения</w:t>
      </w:r>
    </w:p>
    <w:p w:rsidR="00EE4F11" w:rsidRPr="00EE4F11" w:rsidRDefault="00EE4F11" w:rsidP="00EE4F11">
      <w:pPr>
        <w:shd w:val="clear" w:color="auto" w:fill="FFFFFF"/>
        <w:spacing w:after="0" w:line="240" w:lineRule="auto"/>
        <w:ind w:left="5387"/>
        <w:rPr>
          <w:rFonts w:ascii="Times New Roman" w:eastAsia="Times New Roman" w:hAnsi="Times New Roman" w:cs="Times New Roman"/>
          <w:color w:val="212529"/>
          <w:sz w:val="24"/>
          <w:szCs w:val="24"/>
          <w:lang w:eastAsia="ru-RU"/>
        </w:rPr>
      </w:pPr>
    </w:p>
    <w:p w:rsidR="00EE4F11" w:rsidRPr="00EE4F11" w:rsidRDefault="00EE4F11" w:rsidP="00EE4F11">
      <w:pPr>
        <w:shd w:val="clear" w:color="auto" w:fill="FFFFFF"/>
        <w:spacing w:after="0" w:line="240" w:lineRule="auto"/>
        <w:ind w:left="20" w:right="20" w:firstLine="68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 xml:space="preserve">1. Настоящий Порядок формирования и ведения Реестра муниципальных услуг, предоставляемых </w:t>
      </w:r>
      <w:r w:rsidRPr="00EE4F11">
        <w:rPr>
          <w:rFonts w:ascii="Times New Roman" w:eastAsia="Calibri" w:hAnsi="Times New Roman" w:cs="Times New Roman"/>
          <w:sz w:val="24"/>
          <w:szCs w:val="24"/>
        </w:rPr>
        <w:t>Администрации Шахтерского муниципального округа Донецкой Народной Республики</w:t>
      </w:r>
      <w:r w:rsidRPr="00EE4F11">
        <w:rPr>
          <w:rFonts w:ascii="Times New Roman" w:eastAsia="Times New Roman" w:hAnsi="Times New Roman" w:cs="Times New Roman"/>
          <w:sz w:val="24"/>
          <w:szCs w:val="24"/>
          <w:lang w:eastAsia="ru-RU"/>
        </w:rPr>
        <w:t xml:space="preserve"> (далее - Порядок) разработан в целях реализации Федерального закона от 27.07.2010 № 210-ФЗ «Об организации предоставления государственных и муниципальных услуг» (далее – Федеральный закон) и направлен на повышение эффективности деятельности </w:t>
      </w:r>
      <w:r w:rsidRPr="00EE4F11">
        <w:rPr>
          <w:rFonts w:ascii="Times New Roman" w:eastAsia="Calibri" w:hAnsi="Times New Roman" w:cs="Times New Roman"/>
          <w:sz w:val="24"/>
          <w:szCs w:val="24"/>
        </w:rPr>
        <w:t>Администрации Шахтерского муниципального округа Донецкой Народной Республики</w:t>
      </w:r>
      <w:r w:rsidRPr="00EE4F11">
        <w:rPr>
          <w:rFonts w:ascii="Times New Roman" w:eastAsia="Times New Roman" w:hAnsi="Times New Roman" w:cs="Times New Roman"/>
          <w:sz w:val="24"/>
          <w:szCs w:val="24"/>
          <w:lang w:eastAsia="ru-RU"/>
        </w:rPr>
        <w:t xml:space="preserve"> (далее - </w:t>
      </w:r>
      <w:r w:rsidRPr="00EE4F11">
        <w:rPr>
          <w:rFonts w:ascii="Times New Roman" w:eastAsia="Calibri" w:hAnsi="Times New Roman" w:cs="Times New Roman"/>
          <w:sz w:val="24"/>
          <w:szCs w:val="24"/>
        </w:rPr>
        <w:t>Администрации Шахтерского муниципального округа</w:t>
      </w:r>
      <w:r w:rsidRPr="00EE4F11">
        <w:rPr>
          <w:rFonts w:ascii="Times New Roman" w:eastAsia="Times New Roman" w:hAnsi="Times New Roman" w:cs="Times New Roman"/>
          <w:sz w:val="24"/>
          <w:szCs w:val="24"/>
          <w:lang w:eastAsia="ru-RU"/>
        </w:rPr>
        <w:t xml:space="preserve">) при предоставлении  муниципальных услуг  и обеспечение доступности сведений о муниципальных услугах </w:t>
      </w:r>
      <w:r w:rsidRPr="00EE4F11">
        <w:rPr>
          <w:rFonts w:ascii="Times New Roman" w:eastAsia="Calibri" w:hAnsi="Times New Roman" w:cs="Times New Roman"/>
          <w:sz w:val="24"/>
          <w:szCs w:val="24"/>
        </w:rPr>
        <w:t xml:space="preserve">Администрации Шахтерского муниципального округа. </w:t>
      </w:r>
    </w:p>
    <w:p w:rsidR="00EE4F11" w:rsidRPr="00EE4F11" w:rsidRDefault="00EE4F11" w:rsidP="00EE4F11">
      <w:pPr>
        <w:shd w:val="clear" w:color="auto" w:fill="FFFFFF"/>
        <w:spacing w:after="0" w:line="240" w:lineRule="auto"/>
        <w:ind w:right="20" w:firstLine="68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2. Понятия, используемые в настоящем Порядке, применяются в значениях, определенных Федеральным законом.</w:t>
      </w:r>
    </w:p>
    <w:p w:rsidR="00EE4F11" w:rsidRPr="00EE4F11" w:rsidRDefault="00EE4F11" w:rsidP="00EE4F11">
      <w:pPr>
        <w:shd w:val="clear" w:color="auto" w:fill="FFFFFF"/>
        <w:spacing w:after="0" w:line="240" w:lineRule="auto"/>
        <w:ind w:right="20" w:firstLine="68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 xml:space="preserve">3. Реестр муниципальных услуг, предоставляемых Администрацией </w:t>
      </w:r>
      <w:r w:rsidRPr="00EE4F11">
        <w:rPr>
          <w:rFonts w:ascii="Times New Roman" w:eastAsia="Calibri" w:hAnsi="Times New Roman" w:cs="Times New Roman"/>
          <w:sz w:val="24"/>
          <w:szCs w:val="24"/>
        </w:rPr>
        <w:t xml:space="preserve">Шахтерского муниципального округа </w:t>
      </w:r>
      <w:r w:rsidRPr="00EE4F11">
        <w:rPr>
          <w:rFonts w:ascii="Times New Roman" w:eastAsia="Times New Roman" w:hAnsi="Times New Roman" w:cs="Times New Roman"/>
          <w:sz w:val="24"/>
          <w:szCs w:val="24"/>
          <w:lang w:eastAsia="ru-RU"/>
        </w:rPr>
        <w:t xml:space="preserve">(далее - Реестр) представляет собой сводный документ, содержащий регулярно обновляемые сведения о муниципальных услугах, предоставляемых Администрацией </w:t>
      </w:r>
      <w:r w:rsidRPr="00EE4F11">
        <w:rPr>
          <w:rFonts w:ascii="Times New Roman" w:eastAsia="Calibri" w:hAnsi="Times New Roman" w:cs="Times New Roman"/>
          <w:sz w:val="24"/>
          <w:szCs w:val="24"/>
        </w:rPr>
        <w:t>Шахтерского муниципального округа</w:t>
      </w:r>
      <w:r w:rsidRPr="00EE4F11">
        <w:rPr>
          <w:rFonts w:ascii="Times New Roman" w:eastAsia="Times New Roman" w:hAnsi="Times New Roman" w:cs="Times New Roman"/>
          <w:sz w:val="24"/>
          <w:szCs w:val="24"/>
          <w:lang w:eastAsia="ru-RU"/>
        </w:rPr>
        <w:t xml:space="preserve"> в соответствии с законодательством Российской Федерации, Донецкой Народной Республики и муниципальными правовыми актами муниципального образования Шахтерский муниципальный округ Донецкой Народной Республики.</w:t>
      </w:r>
    </w:p>
    <w:p w:rsidR="00EE4F11" w:rsidRPr="00EE4F11" w:rsidRDefault="00EE4F11" w:rsidP="00EE4F11">
      <w:pPr>
        <w:shd w:val="clear" w:color="auto" w:fill="FFFFFF"/>
        <w:spacing w:after="0" w:line="240" w:lineRule="auto"/>
        <w:ind w:right="20" w:firstLine="689"/>
        <w:contextualSpacing/>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4. Формирование и ведение Реестра осуществляется </w:t>
      </w:r>
      <w:r w:rsidRPr="00EE4F11">
        <w:rPr>
          <w:rFonts w:ascii="Times New Roman" w:eastAsia="Times New Roman" w:hAnsi="Times New Roman" w:cs="Times New Roman"/>
          <w:sz w:val="24"/>
          <w:szCs w:val="24"/>
          <w:shd w:val="clear" w:color="auto" w:fill="FFFFFF"/>
          <w:lang w:eastAsia="ru-RU"/>
        </w:rPr>
        <w:t>управлением экономического развития Администрации</w:t>
      </w:r>
      <w:r w:rsidRPr="00EE4F11">
        <w:rPr>
          <w:rFonts w:ascii="Times New Roman" w:eastAsia="Calibri" w:hAnsi="Times New Roman" w:cs="Times New Roman"/>
          <w:sz w:val="24"/>
          <w:szCs w:val="24"/>
        </w:rPr>
        <w:t xml:space="preserve"> Шахтерского муниципального округа </w:t>
      </w:r>
      <w:r w:rsidRPr="00EE4F11">
        <w:rPr>
          <w:rFonts w:ascii="Times New Roman" w:eastAsia="Times New Roman" w:hAnsi="Times New Roman" w:cs="Times New Roman"/>
          <w:sz w:val="24"/>
          <w:szCs w:val="24"/>
          <w:lang w:eastAsia="ru-RU"/>
        </w:rPr>
        <w:t xml:space="preserve">Донецкой Народной Республики </w:t>
      </w:r>
      <w:r w:rsidRPr="00EE4F11">
        <w:rPr>
          <w:rFonts w:ascii="Times New Roman" w:eastAsia="Calibri" w:hAnsi="Times New Roman" w:cs="Times New Roman"/>
          <w:sz w:val="24"/>
          <w:szCs w:val="24"/>
        </w:rPr>
        <w:t>(далее – уполномоченный орган)</w:t>
      </w:r>
      <w:r w:rsidRPr="00EE4F11">
        <w:rPr>
          <w:rFonts w:ascii="Times New Roman" w:eastAsia="Times New Roman" w:hAnsi="Times New Roman" w:cs="Times New Roman"/>
          <w:sz w:val="24"/>
          <w:szCs w:val="24"/>
          <w:shd w:val="clear" w:color="auto" w:fill="FFFFFF"/>
          <w:lang w:eastAsia="ru-RU"/>
        </w:rPr>
        <w:t>. </w:t>
      </w:r>
    </w:p>
    <w:p w:rsidR="00EE4F11" w:rsidRPr="00EE4F11" w:rsidRDefault="00EE4F11" w:rsidP="00EE4F11">
      <w:pPr>
        <w:shd w:val="clear" w:color="auto" w:fill="FFFFFF"/>
        <w:spacing w:after="0" w:line="240" w:lineRule="auto"/>
        <w:ind w:right="20" w:firstLine="68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Сведения о муниципальных услугах для размещения в Реестре предоставляют отраслевые (функциональные) и территориальные органы Администрации</w:t>
      </w:r>
      <w:r w:rsidRPr="00EE4F11">
        <w:rPr>
          <w:rFonts w:ascii="Times New Roman" w:eastAsia="Calibri" w:hAnsi="Times New Roman" w:cs="Times New Roman"/>
          <w:sz w:val="24"/>
          <w:szCs w:val="24"/>
        </w:rPr>
        <w:t xml:space="preserve"> Шахтерского муниципального округа</w:t>
      </w:r>
      <w:r w:rsidRPr="00EE4F11">
        <w:rPr>
          <w:rFonts w:ascii="Times New Roman" w:eastAsia="Times New Roman" w:hAnsi="Times New Roman" w:cs="Times New Roman"/>
          <w:sz w:val="24"/>
          <w:szCs w:val="24"/>
          <w:lang w:eastAsia="ru-RU"/>
        </w:rPr>
        <w:t xml:space="preserve">, </w:t>
      </w:r>
      <w:r w:rsidRPr="00EE4F11">
        <w:rPr>
          <w:rFonts w:ascii="Times New Roman" w:eastAsia="Calibri" w:hAnsi="Times New Roman" w:cs="Times New Roman"/>
          <w:sz w:val="24"/>
          <w:szCs w:val="24"/>
        </w:rPr>
        <w:t>ответственные за предоставление соответствующих муниципальных услуг</w:t>
      </w:r>
      <w:r w:rsidRPr="00EE4F11">
        <w:rPr>
          <w:rFonts w:ascii="Times New Roman" w:eastAsia="Times New Roman" w:hAnsi="Times New Roman" w:cs="Times New Roman"/>
          <w:sz w:val="24"/>
          <w:szCs w:val="24"/>
          <w:lang w:eastAsia="ru-RU"/>
        </w:rPr>
        <w:t>.</w:t>
      </w:r>
    </w:p>
    <w:p w:rsidR="00EE4F11" w:rsidRPr="00EE4F11" w:rsidRDefault="00EE4F11" w:rsidP="00EE4F11">
      <w:pPr>
        <w:shd w:val="clear" w:color="auto" w:fill="FFFFFF"/>
        <w:spacing w:after="0" w:line="240" w:lineRule="auto"/>
        <w:ind w:right="20" w:firstLine="689"/>
        <w:contextualSpacing/>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212529"/>
          <w:sz w:val="24"/>
          <w:szCs w:val="24"/>
          <w:lang w:eastAsia="ru-RU"/>
        </w:rPr>
        <w:t>5. </w:t>
      </w:r>
      <w:r w:rsidRPr="00EE4F11">
        <w:rPr>
          <w:rFonts w:ascii="Times New Roman" w:eastAsia="Times New Roman" w:hAnsi="Times New Roman" w:cs="Times New Roman"/>
          <w:color w:val="000000"/>
          <w:sz w:val="24"/>
          <w:szCs w:val="24"/>
          <w:lang w:eastAsia="ru-RU"/>
        </w:rPr>
        <w:t>В Реестр подлежат включению сведения:</w:t>
      </w:r>
    </w:p>
    <w:p w:rsidR="00EE4F11" w:rsidRPr="00EE4F11" w:rsidRDefault="00EE4F11" w:rsidP="00EE4F11">
      <w:pPr>
        <w:shd w:val="clear" w:color="auto" w:fill="FFFFFF"/>
        <w:spacing w:after="0" w:line="240" w:lineRule="auto"/>
        <w:ind w:right="20" w:firstLine="689"/>
        <w:contextualSpacing/>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1) о муниципальных услугах, предоставляемых Администрацией</w:t>
      </w:r>
      <w:r w:rsidRPr="00EE4F11">
        <w:rPr>
          <w:rFonts w:ascii="Times New Roman" w:eastAsia="Calibri" w:hAnsi="Times New Roman" w:cs="Times New Roman"/>
          <w:sz w:val="24"/>
          <w:szCs w:val="24"/>
        </w:rPr>
        <w:t xml:space="preserve"> Шахтерского муниципального округа</w:t>
      </w:r>
      <w:r w:rsidRPr="00EE4F11">
        <w:rPr>
          <w:rFonts w:ascii="Times New Roman" w:eastAsia="Times New Roman" w:hAnsi="Times New Roman" w:cs="Times New Roman"/>
          <w:color w:val="000000"/>
          <w:sz w:val="24"/>
          <w:szCs w:val="24"/>
          <w:shd w:val="clear" w:color="auto" w:fill="FFFFFF"/>
          <w:lang w:eastAsia="ru-RU"/>
        </w:rPr>
        <w:t>;</w:t>
      </w:r>
    </w:p>
    <w:p w:rsidR="00EE4F11" w:rsidRPr="00EE4F11" w:rsidRDefault="00EE4F11" w:rsidP="00EE4F11">
      <w:pPr>
        <w:shd w:val="clear" w:color="auto" w:fill="FFFFFF"/>
        <w:spacing w:after="0" w:line="240" w:lineRule="auto"/>
        <w:ind w:right="20" w:firstLine="689"/>
        <w:contextualSpacing/>
        <w:jc w:val="both"/>
        <w:rPr>
          <w:rFonts w:ascii="Times New Roman" w:eastAsia="Times New Roman" w:hAnsi="Times New Roman" w:cs="Times New Roman"/>
          <w:color w:val="000000"/>
          <w:sz w:val="24"/>
          <w:szCs w:val="24"/>
          <w:lang w:eastAsia="ru-RU"/>
        </w:rPr>
      </w:pPr>
      <w:r w:rsidRPr="00EE4F11">
        <w:rPr>
          <w:rFonts w:ascii="Times New Roman" w:eastAsia="Times New Roman" w:hAnsi="Times New Roman" w:cs="Times New Roman"/>
          <w:color w:val="212529"/>
          <w:sz w:val="24"/>
          <w:szCs w:val="24"/>
          <w:lang w:eastAsia="ru-RU"/>
        </w:rPr>
        <w:t>2) </w:t>
      </w:r>
      <w:r w:rsidRPr="00EE4F11">
        <w:rPr>
          <w:rFonts w:ascii="Times New Roman" w:eastAsia="Times New Roman" w:hAnsi="Times New Roman" w:cs="Times New Roman"/>
          <w:color w:val="000000"/>
          <w:sz w:val="24"/>
          <w:szCs w:val="24"/>
          <w:lang w:eastAsia="ru-RU"/>
        </w:rPr>
        <w:t xml:space="preserve">об услугах, которые являются необходимыми и обязательными для предоставления муниципальных услуг и включены в перечень, утвержденный Шахтерским муниципальным советом Донецкой Народной </w:t>
      </w:r>
      <w:proofErr w:type="gramStart"/>
      <w:r w:rsidRPr="00EE4F11">
        <w:rPr>
          <w:rFonts w:ascii="Times New Roman" w:eastAsia="Times New Roman" w:hAnsi="Times New Roman" w:cs="Times New Roman"/>
          <w:color w:val="000000"/>
          <w:sz w:val="24"/>
          <w:szCs w:val="24"/>
          <w:lang w:eastAsia="ru-RU"/>
        </w:rPr>
        <w:t>Республики  в</w:t>
      </w:r>
      <w:proofErr w:type="gramEnd"/>
      <w:r w:rsidRPr="00EE4F11">
        <w:rPr>
          <w:rFonts w:ascii="Times New Roman" w:eastAsia="Times New Roman" w:hAnsi="Times New Roman" w:cs="Times New Roman"/>
          <w:color w:val="000000"/>
          <w:sz w:val="24"/>
          <w:szCs w:val="24"/>
          <w:lang w:eastAsia="ru-RU"/>
        </w:rPr>
        <w:t xml:space="preserve"> соответствии             с пунктом 3 части 1 статьи 9 Федерального закона;</w:t>
      </w:r>
    </w:p>
    <w:p w:rsidR="00EE4F11" w:rsidRPr="00EE4F11" w:rsidRDefault="00EE4F11" w:rsidP="00EE4F11">
      <w:pPr>
        <w:shd w:val="clear" w:color="auto" w:fill="FFFFFF"/>
        <w:spacing w:after="0" w:line="240" w:lineRule="auto"/>
        <w:ind w:right="20" w:firstLine="689"/>
        <w:contextualSpacing/>
        <w:jc w:val="both"/>
        <w:rPr>
          <w:rFonts w:ascii="Times New Roman" w:eastAsia="Times New Roman" w:hAnsi="Times New Roman" w:cs="Times New Roman"/>
          <w:color w:val="000000"/>
          <w:sz w:val="24"/>
          <w:szCs w:val="24"/>
          <w:lang w:eastAsia="ru-RU"/>
        </w:rPr>
      </w:pPr>
      <w:r w:rsidRPr="00EE4F11">
        <w:rPr>
          <w:rFonts w:ascii="Times New Roman" w:eastAsia="Times New Roman" w:hAnsi="Times New Roman" w:cs="Times New Roman"/>
          <w:color w:val="000000"/>
          <w:sz w:val="24"/>
          <w:szCs w:val="24"/>
          <w:lang w:eastAsia="ru-RU"/>
        </w:rPr>
        <w:t>3) об услугах, указанных в части 3 статьи 1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 муниципального образования Шахтерский муниципальный округ Донецкой Народной Республики;</w:t>
      </w:r>
    </w:p>
    <w:p w:rsidR="00EE4F11" w:rsidRPr="00EE4F11" w:rsidRDefault="00EE4F11" w:rsidP="00EE4F11">
      <w:pPr>
        <w:shd w:val="clear" w:color="auto" w:fill="FFFFFF"/>
        <w:spacing w:after="0" w:line="240" w:lineRule="auto"/>
        <w:ind w:right="20" w:firstLine="689"/>
        <w:contextualSpacing/>
        <w:jc w:val="both"/>
        <w:rPr>
          <w:rFonts w:ascii="Times New Roman" w:eastAsia="Times New Roman" w:hAnsi="Times New Roman" w:cs="Times New Roman"/>
          <w:color w:val="000000"/>
          <w:sz w:val="24"/>
          <w:szCs w:val="24"/>
          <w:lang w:eastAsia="ru-RU"/>
        </w:rPr>
      </w:pPr>
      <w:r w:rsidRPr="00EE4F11">
        <w:rPr>
          <w:rFonts w:ascii="Times New Roman" w:eastAsia="Times New Roman" w:hAnsi="Times New Roman" w:cs="Times New Roman"/>
          <w:color w:val="000000"/>
          <w:sz w:val="24"/>
          <w:szCs w:val="24"/>
          <w:lang w:eastAsia="ru-RU"/>
        </w:rPr>
        <w:t>4) иные сведения.</w:t>
      </w:r>
    </w:p>
    <w:p w:rsidR="00EE4F11" w:rsidRPr="00EE4F11" w:rsidRDefault="00EE4F11" w:rsidP="00EE4F11">
      <w:pPr>
        <w:shd w:val="clear" w:color="auto" w:fill="FFFFFF"/>
        <w:spacing w:after="0" w:line="240" w:lineRule="auto"/>
        <w:ind w:firstLine="709"/>
        <w:contextualSpacing/>
        <w:jc w:val="both"/>
        <w:rPr>
          <w:rFonts w:ascii="Times New Roman" w:eastAsia="Calibri" w:hAnsi="Times New Roman" w:cs="Times New Roman"/>
          <w:sz w:val="24"/>
          <w:szCs w:val="24"/>
        </w:rPr>
      </w:pPr>
    </w:p>
    <w:p w:rsidR="00EE4F11" w:rsidRPr="00EE4F11" w:rsidRDefault="00EE4F11" w:rsidP="00EE4F11">
      <w:pPr>
        <w:numPr>
          <w:ilvl w:val="0"/>
          <w:numId w:val="1"/>
        </w:numPr>
        <w:shd w:val="clear" w:color="auto" w:fill="FFFFFF"/>
        <w:spacing w:after="0" w:line="240" w:lineRule="auto"/>
        <w:ind w:right="20"/>
        <w:contextualSpacing/>
        <w:jc w:val="center"/>
        <w:rPr>
          <w:rFonts w:ascii="Times New Roman" w:eastAsia="Times New Roman" w:hAnsi="Times New Roman" w:cs="Times New Roman"/>
          <w:b/>
          <w:color w:val="000000"/>
          <w:sz w:val="24"/>
          <w:szCs w:val="24"/>
          <w:lang w:eastAsia="ru-RU"/>
        </w:rPr>
      </w:pPr>
      <w:r w:rsidRPr="00EE4F11">
        <w:rPr>
          <w:rFonts w:ascii="Times New Roman" w:eastAsia="Times New Roman" w:hAnsi="Times New Roman" w:cs="Times New Roman"/>
          <w:b/>
          <w:color w:val="000000"/>
          <w:sz w:val="24"/>
          <w:szCs w:val="24"/>
          <w:lang w:eastAsia="ru-RU"/>
        </w:rPr>
        <w:t>Формирование и ведение Реестра</w:t>
      </w:r>
    </w:p>
    <w:p w:rsidR="00EE4F11" w:rsidRPr="00EE4F11" w:rsidRDefault="00EE4F11" w:rsidP="00EE4F11">
      <w:pPr>
        <w:shd w:val="clear" w:color="auto" w:fill="FFFFFF"/>
        <w:spacing w:after="0" w:line="240" w:lineRule="auto"/>
        <w:ind w:left="720" w:right="20"/>
        <w:contextualSpacing/>
        <w:rPr>
          <w:rFonts w:ascii="Times New Roman" w:eastAsia="Times New Roman" w:hAnsi="Times New Roman" w:cs="Times New Roman"/>
          <w:color w:val="000000"/>
          <w:sz w:val="24"/>
          <w:szCs w:val="24"/>
          <w:lang w:eastAsia="ru-RU"/>
        </w:rPr>
      </w:pPr>
    </w:p>
    <w:p w:rsidR="00EE4F11" w:rsidRPr="00EE4F11" w:rsidRDefault="00EE4F11" w:rsidP="00EE4F11">
      <w:pPr>
        <w:shd w:val="clear" w:color="auto" w:fill="FFFFFF"/>
        <w:spacing w:after="0" w:line="240" w:lineRule="auto"/>
        <w:ind w:right="20" w:firstLine="709"/>
        <w:contextualSpacing/>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6. Формирование и ведение Реестра осуществляется в соответствии со следующими принципами:</w:t>
      </w:r>
    </w:p>
    <w:p w:rsidR="00EE4F11" w:rsidRPr="00EE4F11" w:rsidRDefault="00EE4F11" w:rsidP="00EE4F11">
      <w:pPr>
        <w:shd w:val="clear" w:color="auto" w:fill="FFFFFF"/>
        <w:spacing w:after="0" w:line="240" w:lineRule="auto"/>
        <w:ind w:firstLine="709"/>
        <w:contextualSpacing/>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1) единства требований к определению и включению муниципальных услуг в Реестр;</w:t>
      </w:r>
    </w:p>
    <w:p w:rsidR="00EE4F11" w:rsidRPr="00EE4F11" w:rsidRDefault="00EE4F11" w:rsidP="00EE4F11">
      <w:pPr>
        <w:shd w:val="clear" w:color="auto" w:fill="FFFFFF"/>
        <w:spacing w:after="0" w:line="240" w:lineRule="auto"/>
        <w:ind w:firstLine="709"/>
        <w:contextualSpacing/>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2) полноты описания и отражения муниципальных услуг в Реестре;</w:t>
      </w:r>
    </w:p>
    <w:p w:rsidR="00EE4F11" w:rsidRPr="00EE4F11" w:rsidRDefault="00EE4F11" w:rsidP="00EE4F11">
      <w:pPr>
        <w:shd w:val="clear" w:color="auto" w:fill="FFFFFF"/>
        <w:spacing w:after="0" w:line="240" w:lineRule="auto"/>
        <w:ind w:firstLine="709"/>
        <w:contextualSpacing/>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3) правовой обоснованностью всех изменений, вносимых в Реестр;</w:t>
      </w:r>
    </w:p>
    <w:p w:rsidR="00EE4F11" w:rsidRPr="00EE4F11" w:rsidRDefault="00EE4F11" w:rsidP="00EE4F11">
      <w:pPr>
        <w:shd w:val="clear" w:color="auto" w:fill="FFFFFF"/>
        <w:spacing w:after="0" w:line="240" w:lineRule="auto"/>
        <w:ind w:firstLine="709"/>
        <w:contextualSpacing/>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4) открытости и доступности Реестра для всех заинтересованных лиц;</w:t>
      </w:r>
    </w:p>
    <w:p w:rsidR="00EE4F11" w:rsidRPr="00EE4F11" w:rsidRDefault="00EE4F11" w:rsidP="00EE4F11">
      <w:pPr>
        <w:shd w:val="clear" w:color="auto" w:fill="FFFFFF"/>
        <w:spacing w:after="0" w:line="240" w:lineRule="auto"/>
        <w:ind w:firstLine="709"/>
        <w:contextualSpacing/>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5) своевременной актуализации информации о муниципальных услугах, содержащихся в Реестре.</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7. Ведение Реестра включает в себя следующие процедуры:</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color w:val="000000"/>
          <w:sz w:val="24"/>
          <w:szCs w:val="24"/>
          <w:lang w:eastAsia="ru-RU"/>
        </w:rPr>
        <w:t xml:space="preserve">1) включение муниципальной услуги в </w:t>
      </w:r>
      <w:r w:rsidRPr="00EE4F11">
        <w:rPr>
          <w:rFonts w:ascii="Times New Roman" w:eastAsia="Times New Roman" w:hAnsi="Times New Roman" w:cs="Times New Roman"/>
          <w:sz w:val="24"/>
          <w:szCs w:val="24"/>
          <w:lang w:eastAsia="ru-RU"/>
        </w:rPr>
        <w:t>Реестр;</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2) внесение в Реестр изменившихся сведений о муниципальной услуге;</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3) исключение муниципальной услуги из Реестра.</w:t>
      </w:r>
    </w:p>
    <w:p w:rsidR="00EE4F11" w:rsidRPr="00EE4F11" w:rsidRDefault="00EE4F11" w:rsidP="00EE4F11">
      <w:pPr>
        <w:shd w:val="clear" w:color="auto" w:fill="FFFFFF"/>
        <w:spacing w:after="0" w:line="240" w:lineRule="auto"/>
        <w:ind w:left="20" w:right="20" w:firstLine="688"/>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 xml:space="preserve">8. Реестр утверждается постановлением Администрации </w:t>
      </w:r>
      <w:r w:rsidRPr="00EE4F11">
        <w:rPr>
          <w:rFonts w:ascii="Times New Roman" w:eastAsia="Times New Roman" w:hAnsi="Times New Roman" w:cs="Times New Roman"/>
          <w:color w:val="000000"/>
          <w:sz w:val="24"/>
          <w:szCs w:val="24"/>
          <w:lang w:eastAsia="ru-RU"/>
        </w:rPr>
        <w:t>Шахтерского муниципального округа</w:t>
      </w:r>
      <w:r w:rsidRPr="00EE4F11">
        <w:rPr>
          <w:rFonts w:ascii="Times New Roman" w:eastAsia="Times New Roman" w:hAnsi="Times New Roman" w:cs="Times New Roman"/>
          <w:sz w:val="24"/>
          <w:szCs w:val="24"/>
          <w:lang w:eastAsia="ru-RU"/>
        </w:rPr>
        <w:t xml:space="preserve"> и размещается на официальном сайте муниципального образования Шахтерский муниципальный округ Донецкой Народной Республики. </w:t>
      </w: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9. Основанием для включения муниципальной услуги в Реестр являются законодательные акты Российской Федерации, Донецкой Народной Республики, муниципальные правовые акты муниципального образования Шахтерский муниципальный округ Донецкой Народной Республики.</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10. Изменения в Реестр вносятся в случаях:</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1) изменения наименования, правового положения отраслевых (функциональных) и территориальных органов Администрации Шахтерского муниципального округа, ответственного за предоставление муниципальных услуг;</w:t>
      </w: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2) вступления в силу правового акта, отменяющего, изменяющего правовой акт, на основании которого в Реестр была внесена информация;</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3) вступления в силу правового акта, вводящего новую муниципальную услугу;</w:t>
      </w: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4) необходимости актуализации сведений о муниципальных услугах;</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5) необходимости устранения ошибочно внесенной информации.</w:t>
      </w: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r w:rsidRPr="00EE4F11">
        <w:rPr>
          <w:rFonts w:ascii="Times New Roman" w:eastAsia="Times New Roman" w:hAnsi="Times New Roman" w:cs="Times New Roman"/>
          <w:color w:val="000000"/>
          <w:sz w:val="24"/>
          <w:szCs w:val="24"/>
          <w:lang w:eastAsia="ru-RU"/>
        </w:rPr>
        <w:t>11. Основанием для исключения сведений о муниципальных услугах из Реестра является вступление в силу нормативных правовых актов, которыми прекращено предоставление муниципальной услуги.</w:t>
      </w: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12. Включение, исключение муниципальной услуги из Реестра и внесение изменений в Реестр осуществляются на основании постановления Администрации</w:t>
      </w:r>
      <w:r w:rsidRPr="00EE4F11">
        <w:rPr>
          <w:rFonts w:ascii="Times New Roman" w:eastAsia="Times New Roman" w:hAnsi="Times New Roman" w:cs="Times New Roman"/>
          <w:color w:val="000000"/>
          <w:sz w:val="24"/>
          <w:szCs w:val="24"/>
          <w:lang w:eastAsia="ru-RU"/>
        </w:rPr>
        <w:t xml:space="preserve"> Шахтерского муниципального округа</w:t>
      </w:r>
      <w:r w:rsidRPr="00EE4F11">
        <w:rPr>
          <w:rFonts w:ascii="Times New Roman" w:eastAsia="Times New Roman" w:hAnsi="Times New Roman" w:cs="Times New Roman"/>
          <w:sz w:val="24"/>
          <w:szCs w:val="24"/>
          <w:lang w:eastAsia="ru-RU"/>
        </w:rPr>
        <w:t>.</w:t>
      </w: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13. Реестр формируется и ведется по форме согласно приложению 1 к настоящему Порядку.</w:t>
      </w: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r w:rsidRPr="00EE4F11">
        <w:rPr>
          <w:rFonts w:ascii="Times New Roman" w:eastAsia="Times New Roman" w:hAnsi="Times New Roman" w:cs="Times New Roman"/>
          <w:color w:val="000000"/>
          <w:sz w:val="24"/>
          <w:szCs w:val="24"/>
          <w:lang w:eastAsia="ru-RU"/>
        </w:rPr>
        <w:t>14. Ведение Реестра осуществляется на бумажном носителе и в электронном виде.  При несоответствии записей на бумажном носителе и информации в электронном виде приоритет имеет запись на бумажном носителе.</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15. Порядок включения сведений в Реестр:</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 xml:space="preserve">1)  отраслевые (функциональные) и территориальные органы  Администрации Шахтерского муниципального округа, ответственные за предоставление соответствующих муниципальных услуг, в срок, не превышающий 5 рабочих дней со дня вступления в силу федеральных законов, иных нормативных правовых актов Российской Федерации, законов Донецкой Народной Республики, иных нормативных правовых актов Донецкой Народной Республики, муниципальных правовых актов, регулирующих предоставление муниципальной услуги, изменяющих условия предоставления муниципальной   услуги, сведения о которой подлежат включению или включены в Реестр, направляют в уполномоченный орган сведения о необходимости включения в Реестр, исключения из Реестра муниципальной услуги, </w:t>
      </w:r>
      <w:r w:rsidRPr="00EE4F11">
        <w:rPr>
          <w:rFonts w:ascii="Times New Roman" w:eastAsia="Times New Roman" w:hAnsi="Times New Roman" w:cs="Times New Roman"/>
          <w:sz w:val="24"/>
          <w:szCs w:val="24"/>
          <w:lang w:eastAsia="ru-RU"/>
        </w:rPr>
        <w:lastRenderedPageBreak/>
        <w:t>внесении изменений о муниципальной услуге, содержащейся в Реестре, с пояснительной запиской;</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2) уполномоченный орган в течение 3 рабочих дней после получения указанных в подпункте 1 пункта 15 главы 2 настоящего Порядка сведений проверяет их на предмет актуальности, соответствия законодательству Российской Федерации, Донецкой Народной Республики, настоящему Порядку;</w:t>
      </w:r>
    </w:p>
    <w:p w:rsidR="00EE4F11" w:rsidRPr="00EE4F11" w:rsidRDefault="00EE4F11" w:rsidP="00EE4F1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3) в случае выявления нарушений, несоответствий уполномоченный орган направляет в отраслевой (функциональный) и территориальный орган Администрации Шахтерского муниципального округа, представившее ненадлежащие сведения, в течение 1 рабочего дня уведомление о необходимости их устранения. Устранение нарушений и повторное представление сведений о муниципальных услугах осуществляется отраслевыми (функциональными) и территориальными органами Администрации Шахтерского муниципального округа, представившим ненадлежащие сведения, в течение 3 рабочих дней с даты получения уведомления;</w:t>
      </w: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sz w:val="24"/>
          <w:szCs w:val="24"/>
          <w:lang w:eastAsia="ru-RU"/>
        </w:rPr>
      </w:pPr>
      <w:r w:rsidRPr="00EE4F11">
        <w:rPr>
          <w:rFonts w:ascii="Times New Roman" w:eastAsia="Times New Roman" w:hAnsi="Times New Roman" w:cs="Times New Roman"/>
          <w:sz w:val="24"/>
          <w:szCs w:val="24"/>
          <w:lang w:eastAsia="ru-RU"/>
        </w:rPr>
        <w:t>4) в случае отсутствия нарушений уполномоченный орган в срок не более 10 рабочих дней осуществляет подготовку проекта постановления Администрации Шахтерского муниципального округа о внесении соответствующих изменений.</w:t>
      </w: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p>
    <w:p w:rsidR="00EE4F11" w:rsidRPr="00EE4F11" w:rsidRDefault="00EE4F11" w:rsidP="00EE4F11">
      <w:pPr>
        <w:numPr>
          <w:ilvl w:val="0"/>
          <w:numId w:val="1"/>
        </w:numPr>
        <w:shd w:val="clear" w:color="auto" w:fill="FFFFFF"/>
        <w:spacing w:after="0" w:line="240" w:lineRule="auto"/>
        <w:ind w:right="20" w:firstLine="709"/>
        <w:contextualSpacing/>
        <w:jc w:val="center"/>
        <w:rPr>
          <w:rFonts w:ascii="Times New Roman" w:eastAsia="Times New Roman" w:hAnsi="Times New Roman" w:cs="Times New Roman"/>
          <w:b/>
          <w:color w:val="000000"/>
          <w:sz w:val="24"/>
          <w:szCs w:val="24"/>
          <w:lang w:eastAsia="ru-RU"/>
        </w:rPr>
      </w:pPr>
      <w:r w:rsidRPr="00EE4F11">
        <w:rPr>
          <w:rFonts w:ascii="Times New Roman" w:eastAsia="Times New Roman" w:hAnsi="Times New Roman" w:cs="Times New Roman"/>
          <w:b/>
          <w:color w:val="000000"/>
          <w:sz w:val="24"/>
          <w:szCs w:val="24"/>
          <w:lang w:eastAsia="ru-RU"/>
        </w:rPr>
        <w:t>Мониторинг предоставления муниципальных услуг</w:t>
      </w:r>
    </w:p>
    <w:p w:rsidR="00EE4F11" w:rsidRPr="00EE4F11" w:rsidRDefault="00EE4F11" w:rsidP="00EE4F11">
      <w:pPr>
        <w:shd w:val="clear" w:color="auto" w:fill="FFFFFF"/>
        <w:spacing w:after="0" w:line="240" w:lineRule="auto"/>
        <w:ind w:left="720" w:right="20" w:firstLine="709"/>
        <w:contextualSpacing/>
        <w:rPr>
          <w:rFonts w:ascii="Times New Roman" w:eastAsia="Times New Roman" w:hAnsi="Times New Roman" w:cs="Times New Roman"/>
          <w:b/>
          <w:color w:val="000000"/>
          <w:sz w:val="24"/>
          <w:szCs w:val="24"/>
          <w:lang w:eastAsia="ru-RU"/>
        </w:rPr>
      </w:pP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r w:rsidRPr="00EE4F11">
        <w:rPr>
          <w:rFonts w:ascii="Times New Roman" w:eastAsia="Times New Roman" w:hAnsi="Times New Roman" w:cs="Times New Roman"/>
          <w:color w:val="000000"/>
          <w:sz w:val="24"/>
          <w:szCs w:val="24"/>
          <w:lang w:eastAsia="ru-RU"/>
        </w:rPr>
        <w:t xml:space="preserve">16. Мониторинг предоставления муниципальных услуг осуществляется уполномоченным органом, а также отраслевыми (функциональными) и территориальными органами Администрации Шахтерского муниципального округа, ответственными за предоставление соответствующих муниципальных услуг. </w:t>
      </w: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color w:val="212529"/>
          <w:sz w:val="24"/>
          <w:szCs w:val="24"/>
          <w:lang w:eastAsia="ru-RU"/>
        </w:rPr>
      </w:pPr>
      <w:r w:rsidRPr="00EE4F11">
        <w:rPr>
          <w:rFonts w:ascii="Times New Roman" w:eastAsia="Times New Roman" w:hAnsi="Times New Roman" w:cs="Times New Roman"/>
          <w:color w:val="000000"/>
          <w:sz w:val="24"/>
          <w:szCs w:val="24"/>
          <w:lang w:eastAsia="ru-RU"/>
        </w:rPr>
        <w:t>17. Отраслевые (функциональные) и территориальные органы Администрации Шахтерского муниципального округа, ответственные за предоставление соответствующих муниципальных услуг,</w:t>
      </w:r>
      <w:r w:rsidRPr="00EE4F11">
        <w:rPr>
          <w:rFonts w:ascii="Times New Roman" w:eastAsia="Calibri" w:hAnsi="Times New Roman" w:cs="Times New Roman"/>
          <w:sz w:val="24"/>
          <w:szCs w:val="24"/>
        </w:rPr>
        <w:t xml:space="preserve">  проводят мониторинг предоставления муниципальных услуг</w:t>
      </w:r>
      <w:r w:rsidRPr="00EE4F11">
        <w:rPr>
          <w:rFonts w:ascii="Times New Roman" w:eastAsia="Times New Roman" w:hAnsi="Times New Roman" w:cs="Times New Roman"/>
          <w:color w:val="000000"/>
          <w:sz w:val="24"/>
          <w:szCs w:val="24"/>
          <w:lang w:eastAsia="ru-RU"/>
        </w:rPr>
        <w:t xml:space="preserve"> и предоставляют информацию в у</w:t>
      </w:r>
      <w:r w:rsidRPr="00EE4F11">
        <w:rPr>
          <w:rFonts w:ascii="Times New Roman" w:eastAsia="Times New Roman" w:hAnsi="Times New Roman" w:cs="Times New Roman"/>
          <w:sz w:val="24"/>
          <w:szCs w:val="24"/>
          <w:lang w:eastAsia="ru-RU"/>
        </w:rPr>
        <w:t xml:space="preserve">полномоченный орган </w:t>
      </w:r>
      <w:r w:rsidRPr="00EE4F11">
        <w:rPr>
          <w:rFonts w:ascii="Times New Roman" w:eastAsia="Times New Roman" w:hAnsi="Times New Roman" w:cs="Times New Roman"/>
          <w:color w:val="000000"/>
          <w:sz w:val="24"/>
          <w:szCs w:val="24"/>
          <w:lang w:eastAsia="ru-RU"/>
        </w:rPr>
        <w:t>ежемесячно - до 10 числа месяца, следующего за отчётным, ежегодно - до 20 января года, следующего за отчетным</w:t>
      </w:r>
      <w:r w:rsidRPr="00EE4F11">
        <w:rPr>
          <w:rFonts w:ascii="Times New Roman" w:eastAsia="Times New Roman" w:hAnsi="Times New Roman" w:cs="Times New Roman"/>
          <w:i/>
          <w:color w:val="000000"/>
          <w:sz w:val="24"/>
          <w:szCs w:val="24"/>
          <w:lang w:eastAsia="ru-RU"/>
        </w:rPr>
        <w:t xml:space="preserve"> </w:t>
      </w:r>
      <w:r w:rsidRPr="00EE4F11">
        <w:rPr>
          <w:rFonts w:ascii="Times New Roman" w:eastAsia="Times New Roman" w:hAnsi="Times New Roman" w:cs="Times New Roman"/>
          <w:color w:val="000000"/>
          <w:sz w:val="24"/>
          <w:szCs w:val="24"/>
          <w:lang w:eastAsia="ru-RU"/>
        </w:rPr>
        <w:t>по форме согласно приложению 2 к настоящему Порядку.</w:t>
      </w: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p>
    <w:p w:rsidR="00EE4F11" w:rsidRPr="00EE4F11" w:rsidRDefault="00EE4F11" w:rsidP="00EE4F11">
      <w:pPr>
        <w:numPr>
          <w:ilvl w:val="0"/>
          <w:numId w:val="1"/>
        </w:numPr>
        <w:shd w:val="clear" w:color="auto" w:fill="FFFFFF"/>
        <w:spacing w:after="0" w:line="240" w:lineRule="auto"/>
        <w:ind w:right="20" w:firstLine="709"/>
        <w:contextualSpacing/>
        <w:jc w:val="center"/>
        <w:rPr>
          <w:rFonts w:ascii="Times New Roman" w:eastAsia="Times New Roman" w:hAnsi="Times New Roman" w:cs="Times New Roman"/>
          <w:b/>
          <w:color w:val="000000"/>
          <w:sz w:val="24"/>
          <w:szCs w:val="24"/>
          <w:lang w:eastAsia="ru-RU"/>
        </w:rPr>
      </w:pPr>
      <w:r w:rsidRPr="00EE4F11">
        <w:rPr>
          <w:rFonts w:ascii="Times New Roman" w:eastAsia="Times New Roman" w:hAnsi="Times New Roman" w:cs="Times New Roman"/>
          <w:b/>
          <w:color w:val="000000"/>
          <w:sz w:val="24"/>
          <w:szCs w:val="24"/>
          <w:lang w:eastAsia="ru-RU"/>
        </w:rPr>
        <w:t>Ответственность за ведение Реестра</w:t>
      </w:r>
    </w:p>
    <w:p w:rsidR="00EE4F11" w:rsidRPr="00EE4F11" w:rsidRDefault="00EE4F11" w:rsidP="00EE4F11">
      <w:pPr>
        <w:shd w:val="clear" w:color="auto" w:fill="FFFFFF"/>
        <w:spacing w:after="0" w:line="240" w:lineRule="auto"/>
        <w:ind w:left="720" w:right="20" w:firstLine="709"/>
        <w:contextualSpacing/>
        <w:rPr>
          <w:rFonts w:ascii="Times New Roman" w:eastAsia="Times New Roman" w:hAnsi="Times New Roman" w:cs="Times New Roman"/>
          <w:b/>
          <w:color w:val="000000"/>
          <w:sz w:val="24"/>
          <w:szCs w:val="24"/>
          <w:lang w:eastAsia="ru-RU"/>
        </w:rPr>
      </w:pPr>
    </w:p>
    <w:p w:rsidR="00EE4F11" w:rsidRPr="00EE4F11" w:rsidRDefault="00EE4F11" w:rsidP="00EE4F11">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r w:rsidRPr="00EE4F11">
        <w:rPr>
          <w:rFonts w:ascii="Times New Roman" w:eastAsia="Times New Roman" w:hAnsi="Times New Roman" w:cs="Times New Roman"/>
          <w:color w:val="000000"/>
          <w:sz w:val="24"/>
          <w:szCs w:val="24"/>
          <w:lang w:eastAsia="ru-RU"/>
        </w:rPr>
        <w:t>18. Уполномоченный орган, ответственные лица отраслевых (функциональных) и территориальных органов Администрации Шахтерского муниципального округа, ответственных за предоставление соответствующих муниципальных услуг, несут персональную ответственность за полноту и достоверность сведений о муниципальных услугах, а также за соблюдение порядка и сроков их предоставления.</w:t>
      </w:r>
    </w:p>
    <w:p w:rsidR="009B0DBA" w:rsidRPr="00EE4F11" w:rsidRDefault="00EE4F11">
      <w:pPr>
        <w:rPr>
          <w:rFonts w:ascii="Times New Roman" w:hAnsi="Times New Roman" w:cs="Times New Roman"/>
          <w:sz w:val="24"/>
          <w:szCs w:val="24"/>
        </w:rPr>
      </w:pPr>
    </w:p>
    <w:sectPr w:rsidR="009B0DBA" w:rsidRPr="00EE4F11" w:rsidSect="00EE4F1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37C7E"/>
    <w:multiLevelType w:val="hybridMultilevel"/>
    <w:tmpl w:val="9D72B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11"/>
    <w:rsid w:val="001D4C18"/>
    <w:rsid w:val="00D37F00"/>
    <w:rsid w:val="00E530E5"/>
    <w:rsid w:val="00EE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706D"/>
  <w15:chartTrackingRefBased/>
  <w15:docId w15:val="{469D6C0F-4FF3-4CBB-BF86-2764F3E0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2024-07-18T08:20:00Z</dcterms:created>
  <dcterms:modified xsi:type="dcterms:W3CDTF">2024-07-18T08:23:00Z</dcterms:modified>
</cp:coreProperties>
</file>