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987CE" w14:textId="77777777" w:rsidR="002A2E92" w:rsidRPr="002D7D26" w:rsidRDefault="005C69FE" w:rsidP="002D7D26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2D7D26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1</w:t>
      </w:r>
    </w:p>
    <w:p w14:paraId="165B99DE" w14:textId="77777777" w:rsidR="00EF500B" w:rsidRPr="002D7D26" w:rsidRDefault="00EF500B" w:rsidP="002D7D26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3164C23" w14:textId="18C84768" w:rsidR="002D7D26" w:rsidRDefault="002D7D26" w:rsidP="002D7D26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УТВЕРЖДЕНЫ</w:t>
      </w:r>
    </w:p>
    <w:p w14:paraId="6973C137" w14:textId="77777777" w:rsidR="002D7D26" w:rsidRDefault="002D7D26" w:rsidP="002D7D26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32A9DAF" w14:textId="477EF70F" w:rsidR="002A2E92" w:rsidRPr="002D7D26" w:rsidRDefault="002D7D26" w:rsidP="002D7D26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="005C69FE" w:rsidRPr="002D7D26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остановлени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ем</w:t>
      </w:r>
      <w:r w:rsidR="002A2E92" w:rsidRPr="002D7D26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Правительства</w:t>
      </w:r>
    </w:p>
    <w:p w14:paraId="24F019B8" w14:textId="77777777" w:rsidR="002A2E92" w:rsidRPr="002D7D26" w:rsidRDefault="002A2E92" w:rsidP="002D7D26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2D7D26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Донецкой Народной Республики </w:t>
      </w:r>
    </w:p>
    <w:p w14:paraId="2A1764D6" w14:textId="556DDA5D" w:rsidR="002A2E92" w:rsidRPr="002D7D26" w:rsidRDefault="002A2E92" w:rsidP="002D7D26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2D7D26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2D7D26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8 августа 2024 г. </w:t>
      </w:r>
      <w:r w:rsidRPr="002D7D26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№ </w:t>
      </w:r>
      <w:r w:rsidR="002D7D26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83-</w:t>
      </w:r>
      <w:r w:rsidR="001615B7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bookmarkStart w:id="0" w:name="_GoBack"/>
      <w:bookmarkEnd w:id="0"/>
    </w:p>
    <w:p w14:paraId="11B35260" w14:textId="77777777" w:rsidR="00CE075E" w:rsidRPr="002D7D26" w:rsidRDefault="00CE075E" w:rsidP="002D7D26">
      <w:pPr>
        <w:rPr>
          <w:rFonts w:ascii="Times New Roman" w:hAnsi="Times New Roman" w:cs="Times New Roman"/>
          <w:sz w:val="48"/>
          <w:szCs w:val="48"/>
        </w:rPr>
      </w:pPr>
    </w:p>
    <w:p w14:paraId="276BDDF4" w14:textId="190ADF69" w:rsidR="006A5C44" w:rsidRPr="002D7D26" w:rsidRDefault="005C69FE" w:rsidP="002D7D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D7D26">
        <w:rPr>
          <w:rFonts w:ascii="Times New Roman" w:hAnsi="Times New Roman" w:cs="Times New Roman"/>
          <w:color w:val="auto"/>
          <w:sz w:val="28"/>
          <w:szCs w:val="28"/>
        </w:rPr>
        <w:t xml:space="preserve">Правила </w:t>
      </w:r>
      <w:r w:rsidR="006A5C44" w:rsidRPr="002D7D26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в 2024 году </w:t>
      </w:r>
      <w:r w:rsidR="005D0B06" w:rsidRPr="002D7D26">
        <w:rPr>
          <w:rFonts w:ascii="Times New Roman" w:hAnsi="Times New Roman" w:cs="Times New Roman"/>
          <w:color w:val="auto"/>
          <w:sz w:val="28"/>
          <w:szCs w:val="28"/>
        </w:rPr>
        <w:t xml:space="preserve">иных межбюджетных трансфертов </w:t>
      </w:r>
      <w:r w:rsidR="002D7D26">
        <w:rPr>
          <w:rFonts w:ascii="Times New Roman" w:hAnsi="Times New Roman" w:cs="Times New Roman"/>
          <w:color w:val="auto"/>
          <w:sz w:val="28"/>
          <w:szCs w:val="28"/>
        </w:rPr>
        <w:br/>
      </w:r>
      <w:r w:rsidR="005D0B06" w:rsidRPr="002D7D26">
        <w:rPr>
          <w:rFonts w:ascii="Times New Roman" w:hAnsi="Times New Roman" w:cs="Times New Roman"/>
          <w:color w:val="auto"/>
          <w:sz w:val="28"/>
          <w:szCs w:val="28"/>
        </w:rPr>
        <w:t>из бюджета Донецкой Народной Республики местным бюджетам за счет остатков средств от платных услуг и иной приносящей доход деятельности, грантов (в том числе в виде субсидий)</w:t>
      </w:r>
    </w:p>
    <w:p w14:paraId="702EB281" w14:textId="77777777" w:rsidR="005D0B06" w:rsidRPr="002D7D26" w:rsidRDefault="005D0B06" w:rsidP="002D7D26">
      <w:pPr>
        <w:rPr>
          <w:rFonts w:ascii="Times New Roman" w:hAnsi="Times New Roman" w:cs="Times New Roman"/>
          <w:sz w:val="36"/>
          <w:szCs w:val="36"/>
        </w:rPr>
      </w:pPr>
    </w:p>
    <w:p w14:paraId="4A82E909" w14:textId="4659620E" w:rsidR="006A5C44" w:rsidRPr="002D7D26" w:rsidRDefault="006A5C44" w:rsidP="002D7D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1. </w:t>
      </w:r>
      <w:proofErr w:type="gramStart"/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Настоящи</w:t>
      </w:r>
      <w:r w:rsidR="005C69FE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C69FE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Правила </w:t>
      </w:r>
      <w:r w:rsidR="009536D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разработаны в соответствии с частью </w:t>
      </w:r>
      <w:r w:rsidR="005D0B06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9536D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статьи </w:t>
      </w:r>
      <w:r w:rsidR="004415B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r w:rsidR="009536D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Закона Донецкой Народной Республики от 27 ноября 2023 года №</w:t>
      </w:r>
      <w:r w:rsidR="004E64E7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9536D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23-</w:t>
      </w:r>
      <w:proofErr w:type="spellStart"/>
      <w:r w:rsidR="009536D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РЗ</w:t>
      </w:r>
      <w:proofErr w:type="spellEnd"/>
      <w:r w:rsidR="009536D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536D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«О межбюджетных отношениях в Донецкой Народной Республике» </w:t>
      </w:r>
      <w:r w:rsidR="00C41E2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536D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и у</w:t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станавлива</w:t>
      </w:r>
      <w:r w:rsidR="005C69FE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ют условия и порядок </w:t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в 2024 году </w:t>
      </w:r>
      <w:r w:rsidR="004415B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иных </w:t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межбюджетных трансфертов из бюджета Донецкой Народной Республики местным бюджетам </w:t>
      </w:r>
      <w:r w:rsidR="004415B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направления остатков средств</w:t>
      </w:r>
      <w:r w:rsidR="004E64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415B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платных услуг </w:t>
      </w:r>
      <w:r w:rsidR="00C41E2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4415B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и иной приносящей доход деятельности, грантов</w:t>
      </w:r>
      <w:proofErr w:type="gramEnd"/>
      <w:r w:rsidR="004415B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том числе в виде субсидий), сложившихся на 1 января 2024 года у государственных (муниципальных) учреждений</w:t>
      </w:r>
      <w:r w:rsidR="001A14D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14D3" w:rsidRPr="002D7D2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(за исключением казенных учреждений)</w:t>
      </w:r>
      <w:r w:rsidR="004415B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1A14D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которые в 2023 году осуществляли приносящую доход деятельность (в том числе получали гранты) и с 1 января 2024 года переданы в муниципальную собственность (далее соответственно – иные межбюджетные трансферты, учреждения)</w:t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1B32E6F2" w14:textId="77777777" w:rsidR="006A5C44" w:rsidRPr="002D7D26" w:rsidRDefault="006A5C44" w:rsidP="002D7D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AD2A23E" w14:textId="2C5DC881" w:rsidR="006A5C44" w:rsidRPr="002D7D26" w:rsidRDefault="006A5C44" w:rsidP="002D7D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2. </w:t>
      </w:r>
      <w:proofErr w:type="gramStart"/>
      <w:r w:rsidR="001A14D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Иные межбюджетные трансферты</w:t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предоставляются в пределах утвержденной Законом </w:t>
      </w:r>
      <w:r w:rsidR="00C07A8E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Донецкой Народной Республики от 31 декабря </w:t>
      </w:r>
      <w:r w:rsidR="004E64E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C07A8E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2023 года №</w:t>
      </w:r>
      <w:r w:rsidR="004E64E7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C07A8E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44-</w:t>
      </w:r>
      <w:proofErr w:type="spellStart"/>
      <w:r w:rsidR="00C07A8E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РЗ</w:t>
      </w:r>
      <w:proofErr w:type="spellEnd"/>
      <w:r w:rsidR="00C07A8E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</w:t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бюджете Донецкой Народной Республики на 2024 год</w:t>
      </w:r>
      <w:r w:rsidR="00C07A8E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AE78E9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(далее</w:t>
      </w:r>
      <w:r w:rsidR="004E64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E78E9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4E64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E78E9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Закон о бюджете Донецкой Народной Республики на 2024 год)</w:t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E64E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суммы остатков средств от платных услуг и иной приносящей доход деятельности, грантов (в том числе в виде субсидий), неиспользованных учреждениями по состоянию на 1 января</w:t>
      </w:r>
      <w:proofErr w:type="gramEnd"/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2024 года. </w:t>
      </w:r>
    </w:p>
    <w:p w14:paraId="4DA6CD36" w14:textId="77777777" w:rsidR="006A5C44" w:rsidRPr="002D7D26" w:rsidRDefault="006A5C44" w:rsidP="002D7D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31B5C4C" w14:textId="77777777" w:rsidR="006A5C44" w:rsidRPr="002D7D26" w:rsidRDefault="001A14D3" w:rsidP="002D7D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6A5C4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 Главным распорядителем бюджетных средств Донецкой Народной Республики, осуществляющим предоставление </w:t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иного межбюджетного трансферта</w:t>
      </w:r>
      <w:r w:rsidR="006A5C4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, является Министерство финансов Донецкой Народной Республики (далее – Министерство финансов).</w:t>
      </w:r>
    </w:p>
    <w:p w14:paraId="1BB0949F" w14:textId="77777777" w:rsidR="00AB355B" w:rsidRPr="002D7D26" w:rsidRDefault="00AB355B" w:rsidP="002D7D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0425666" w14:textId="1F6BD941" w:rsidR="00C95A9C" w:rsidRPr="002D7D26" w:rsidRDefault="00C41E24" w:rsidP="002D7D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7D26">
        <w:rPr>
          <w:rFonts w:ascii="Times New Roman" w:hAnsi="Times New Roman" w:cs="Times New Roman"/>
          <w:bCs/>
          <w:sz w:val="28"/>
          <w:szCs w:val="28"/>
        </w:rPr>
        <w:t>4.</w:t>
      </w:r>
      <w:r w:rsidR="00124373" w:rsidRPr="002D7D26">
        <w:rPr>
          <w:rFonts w:ascii="Times New Roman" w:hAnsi="Times New Roman" w:cs="Times New Roman"/>
          <w:bCs/>
          <w:sz w:val="28"/>
          <w:szCs w:val="28"/>
        </w:rPr>
        <w:t> </w:t>
      </w:r>
      <w:r w:rsidR="00C95A9C" w:rsidRPr="002D7D26">
        <w:rPr>
          <w:rFonts w:ascii="Times New Roman" w:hAnsi="Times New Roman" w:cs="Times New Roman"/>
          <w:sz w:val="28"/>
          <w:szCs w:val="28"/>
        </w:rPr>
        <w:t xml:space="preserve">Получателями иных межбюджетных трансфертов являются муниципальные </w:t>
      </w:r>
      <w:proofErr w:type="gramStart"/>
      <w:r w:rsidR="00C95A9C" w:rsidRPr="002D7D26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C95A9C" w:rsidRPr="002D7D26">
        <w:rPr>
          <w:rFonts w:ascii="Times New Roman" w:hAnsi="Times New Roman" w:cs="Times New Roman"/>
          <w:sz w:val="28"/>
          <w:szCs w:val="28"/>
        </w:rPr>
        <w:t xml:space="preserve"> в ведении которых находятся учреждения, имеющие неиспользованные остатки средств от платных услуг и иной приносящей доход деятельности, грантов (в том числе в виде субсидий) </w:t>
      </w:r>
      <w:r w:rsidRPr="002D7D26">
        <w:rPr>
          <w:rFonts w:ascii="Times New Roman" w:hAnsi="Times New Roman" w:cs="Times New Roman"/>
          <w:sz w:val="28"/>
          <w:szCs w:val="28"/>
        </w:rPr>
        <w:br/>
      </w:r>
      <w:r w:rsidR="00C95A9C" w:rsidRPr="002D7D26">
        <w:rPr>
          <w:rFonts w:ascii="Times New Roman" w:hAnsi="Times New Roman" w:cs="Times New Roman"/>
          <w:sz w:val="28"/>
          <w:szCs w:val="28"/>
        </w:rPr>
        <w:t>по состоянию на 1 января 2024 года.</w:t>
      </w:r>
    </w:p>
    <w:p w14:paraId="5DEC4A7A" w14:textId="2B416F44" w:rsidR="00AB355B" w:rsidRPr="002D7D26" w:rsidRDefault="00AB355B" w:rsidP="002D7D2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D7D26">
        <w:rPr>
          <w:rFonts w:ascii="Times New Roman" w:hAnsi="Times New Roman" w:cs="Times New Roman"/>
          <w:bCs/>
          <w:sz w:val="28"/>
          <w:szCs w:val="28"/>
        </w:rPr>
        <w:lastRenderedPageBreak/>
        <w:t>Перечень муниципальных образований, получающих иные межбюджетные трансферты</w:t>
      </w:r>
      <w:r w:rsidR="0004344D" w:rsidRPr="002D7D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D7D26">
        <w:rPr>
          <w:rFonts w:ascii="Times New Roman" w:hAnsi="Times New Roman" w:cs="Times New Roman"/>
          <w:bCs/>
          <w:sz w:val="28"/>
          <w:szCs w:val="28"/>
        </w:rPr>
        <w:t xml:space="preserve">утвержден в приложении 1 к </w:t>
      </w:r>
      <w:r w:rsidRPr="002D7D26">
        <w:rPr>
          <w:rFonts w:ascii="Times New Roman" w:hAnsi="Times New Roman" w:cs="Times New Roman"/>
          <w:sz w:val="28"/>
          <w:szCs w:val="28"/>
        </w:rPr>
        <w:t xml:space="preserve">Методике распределения в 2024 году иных межбюджетных трансфертов из бюджета Донецкой Народной Республики местным бюджетам за счет остатков средств от платных услуг и иной приносящей доход деятельности, грантов (в том числе в виде субсидий), утвержденной согласно приложению 2 к </w:t>
      </w:r>
      <w:r w:rsidR="004E64E7">
        <w:rPr>
          <w:rFonts w:ascii="Times New Roman" w:hAnsi="Times New Roman" w:cs="Times New Roman"/>
          <w:sz w:val="28"/>
          <w:szCs w:val="28"/>
        </w:rPr>
        <w:t>п</w:t>
      </w:r>
      <w:r w:rsidRPr="002D7D26">
        <w:rPr>
          <w:rFonts w:ascii="Times New Roman" w:hAnsi="Times New Roman" w:cs="Times New Roman"/>
          <w:sz w:val="28"/>
          <w:szCs w:val="28"/>
        </w:rPr>
        <w:t xml:space="preserve">остановлению Правительства Донецкой Народной Республики «О правилах предоставления </w:t>
      </w:r>
      <w:r w:rsidR="00C41E24" w:rsidRPr="002D7D26">
        <w:rPr>
          <w:rFonts w:ascii="Times New Roman" w:hAnsi="Times New Roman" w:cs="Times New Roman"/>
          <w:sz w:val="28"/>
          <w:szCs w:val="28"/>
        </w:rPr>
        <w:br/>
      </w:r>
      <w:r w:rsidRPr="002D7D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7D26">
        <w:rPr>
          <w:rFonts w:ascii="Times New Roman" w:hAnsi="Times New Roman" w:cs="Times New Roman"/>
          <w:sz w:val="28"/>
          <w:szCs w:val="28"/>
        </w:rPr>
        <w:t xml:space="preserve"> методике распределения в 2024 году иных межбюджетных трансфертов </w:t>
      </w:r>
      <w:r w:rsidR="00C41E24" w:rsidRPr="002D7D26">
        <w:rPr>
          <w:rFonts w:ascii="Times New Roman" w:hAnsi="Times New Roman" w:cs="Times New Roman"/>
          <w:sz w:val="28"/>
          <w:szCs w:val="28"/>
        </w:rPr>
        <w:br/>
      </w:r>
      <w:r w:rsidRPr="002D7D26">
        <w:rPr>
          <w:rFonts w:ascii="Times New Roman" w:hAnsi="Times New Roman" w:cs="Times New Roman"/>
          <w:sz w:val="28"/>
          <w:szCs w:val="28"/>
        </w:rPr>
        <w:t>из бюджета Донецкой Народной Республики местным бюджетам за счет остатков средств от платных услуг и иной приносящей доход деятельности, грантов (в том числе в виде субсидий)» (далее соответственно – Методика, Постановление).</w:t>
      </w:r>
    </w:p>
    <w:p w14:paraId="4CF20A27" w14:textId="77777777" w:rsidR="00C95A9C" w:rsidRPr="002D7D26" w:rsidRDefault="00C95A9C" w:rsidP="002D7D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C7C6038" w14:textId="0F7647BE" w:rsidR="00BC6A6D" w:rsidRPr="002D7D26" w:rsidRDefault="00C41E24" w:rsidP="002D7D26">
      <w:pPr>
        <w:pStyle w:val="1"/>
        <w:tabs>
          <w:tab w:val="left" w:pos="226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6A5C4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. </w:t>
      </w:r>
      <w:r w:rsidR="001A14D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Иные межбюджетные трансферты</w:t>
      </w:r>
      <w:r w:rsidR="006A5C4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предоставляются местным бюджетам сверх бюджетных ассигнований, предусмотренных </w:t>
      </w:r>
      <w:r w:rsidR="00F772D2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Законом </w:t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F772D2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о бюджете Донецкой Народной Республики на 2024 год</w:t>
      </w:r>
      <w:r w:rsidR="004546EC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F772D2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66120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в пределах лимитов бюджетных обязательств, доведенных в установленном порядке Министерству финансов на</w:t>
      </w:r>
      <w:r w:rsidR="00AE78E9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цели предоставления</w:t>
      </w:r>
      <w:r w:rsidR="00466120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иных межбюджетных трансфертов</w:t>
      </w:r>
      <w:r w:rsidR="006A5C4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14:paraId="4A842D51" w14:textId="061F0D14" w:rsidR="006A5C44" w:rsidRPr="002D7D26" w:rsidRDefault="00BC6A6D" w:rsidP="002D7D26">
      <w:pPr>
        <w:pStyle w:val="1"/>
        <w:tabs>
          <w:tab w:val="left" w:pos="226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Полученные средства иных межбюджетных трансфертов отражаются </w:t>
      </w:r>
      <w:r w:rsidR="00C41E2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в бюджетной росписи получателей бюджетных средств, сверх показателей</w:t>
      </w:r>
      <w:r w:rsidR="007919C2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утвержденных решениями о бюджетах муниципальных образований </w:t>
      </w:r>
      <w:r w:rsidR="00C41E2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и (или) сводной бюджетной росписью</w:t>
      </w:r>
      <w:r w:rsidR="007919C2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4BCB68B2" w14:textId="77777777" w:rsidR="00FA0B29" w:rsidRPr="002D7D26" w:rsidRDefault="00FA0B29" w:rsidP="002D7D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57C608F" w14:textId="49923BA6" w:rsidR="00583C4B" w:rsidRPr="002D7D26" w:rsidRDefault="00C41E24" w:rsidP="002D7D26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26">
        <w:rPr>
          <w:sz w:val="28"/>
          <w:szCs w:val="28"/>
        </w:rPr>
        <w:t>6</w:t>
      </w:r>
      <w:r w:rsidR="006A5C44" w:rsidRPr="002D7D26">
        <w:rPr>
          <w:sz w:val="28"/>
          <w:szCs w:val="28"/>
        </w:rPr>
        <w:t>. </w:t>
      </w:r>
      <w:proofErr w:type="gramStart"/>
      <w:r w:rsidR="001A14D3" w:rsidRPr="002D7D26">
        <w:rPr>
          <w:sz w:val="28"/>
          <w:szCs w:val="28"/>
        </w:rPr>
        <w:t>Иные межбюджетные трансферты</w:t>
      </w:r>
      <w:r w:rsidR="006A5C44" w:rsidRPr="002D7D26">
        <w:rPr>
          <w:sz w:val="28"/>
          <w:szCs w:val="28"/>
        </w:rPr>
        <w:t xml:space="preserve"> перечисляются Министерством финансов </w:t>
      </w:r>
      <w:r w:rsidR="00E83F63" w:rsidRPr="002D7D26">
        <w:rPr>
          <w:sz w:val="28"/>
          <w:szCs w:val="28"/>
        </w:rPr>
        <w:t>ф</w:t>
      </w:r>
      <w:r w:rsidR="006A5C44" w:rsidRPr="002D7D26">
        <w:rPr>
          <w:sz w:val="28"/>
          <w:szCs w:val="28"/>
        </w:rPr>
        <w:t>инансовым</w:t>
      </w:r>
      <w:r w:rsidR="00583C4B" w:rsidRPr="002D7D26">
        <w:rPr>
          <w:sz w:val="28"/>
          <w:szCs w:val="28"/>
        </w:rPr>
        <w:t xml:space="preserve"> </w:t>
      </w:r>
      <w:r w:rsidR="006A5C44" w:rsidRPr="002D7D26">
        <w:rPr>
          <w:sz w:val="28"/>
          <w:szCs w:val="28"/>
        </w:rPr>
        <w:t xml:space="preserve">органам </w:t>
      </w:r>
      <w:r w:rsidR="007C3658" w:rsidRPr="002D7D26">
        <w:rPr>
          <w:sz w:val="28"/>
          <w:szCs w:val="28"/>
        </w:rPr>
        <w:t xml:space="preserve">муниципальных образований Донецкой Народной Республики </w:t>
      </w:r>
      <w:r w:rsidR="00A53952" w:rsidRPr="002D7D26">
        <w:rPr>
          <w:sz w:val="28"/>
          <w:szCs w:val="28"/>
        </w:rPr>
        <w:t>без заключения</w:t>
      </w:r>
      <w:r w:rsidR="005670FE">
        <w:rPr>
          <w:sz w:val="28"/>
          <w:szCs w:val="28"/>
        </w:rPr>
        <w:t xml:space="preserve"> </w:t>
      </w:r>
      <w:r w:rsidR="00A53952" w:rsidRPr="002D7D26">
        <w:rPr>
          <w:sz w:val="28"/>
          <w:szCs w:val="28"/>
        </w:rPr>
        <w:t xml:space="preserve">соглашения о предоставлении </w:t>
      </w:r>
      <w:r w:rsidRPr="002D7D26">
        <w:rPr>
          <w:sz w:val="28"/>
          <w:szCs w:val="28"/>
        </w:rPr>
        <w:br/>
      </w:r>
      <w:r w:rsidR="00A53952" w:rsidRPr="002D7D26">
        <w:rPr>
          <w:sz w:val="28"/>
          <w:szCs w:val="28"/>
        </w:rPr>
        <w:t>из бюджета Донецкой Народной Республики иного межбюджетного трансферта в соответствии с</w:t>
      </w:r>
      <w:r w:rsidR="00467A42" w:rsidRPr="002D7D26">
        <w:rPr>
          <w:sz w:val="28"/>
          <w:szCs w:val="28"/>
        </w:rPr>
        <w:t xml:space="preserve"> положения</w:t>
      </w:r>
      <w:r w:rsidR="00A53952" w:rsidRPr="002D7D26">
        <w:rPr>
          <w:sz w:val="28"/>
          <w:szCs w:val="28"/>
        </w:rPr>
        <w:t>ми</w:t>
      </w:r>
      <w:r w:rsidR="00467A42" w:rsidRPr="002D7D26">
        <w:rPr>
          <w:sz w:val="28"/>
          <w:szCs w:val="28"/>
        </w:rPr>
        <w:t xml:space="preserve"> </w:t>
      </w:r>
      <w:r w:rsidR="00583C4B" w:rsidRPr="002D7D26">
        <w:rPr>
          <w:sz w:val="28"/>
          <w:szCs w:val="28"/>
        </w:rPr>
        <w:t>пункт</w:t>
      </w:r>
      <w:r w:rsidR="00467A42" w:rsidRPr="002D7D26">
        <w:rPr>
          <w:sz w:val="28"/>
          <w:szCs w:val="28"/>
        </w:rPr>
        <w:t>а</w:t>
      </w:r>
      <w:r w:rsidR="00583C4B" w:rsidRPr="002D7D26">
        <w:rPr>
          <w:sz w:val="28"/>
          <w:szCs w:val="28"/>
        </w:rPr>
        <w:t xml:space="preserve"> 8 части 2 статьи 9 Закона о бюджете Донецкой Народной Республики на 2024 год</w:t>
      </w:r>
      <w:r w:rsidR="00314A52" w:rsidRPr="002D7D26">
        <w:rPr>
          <w:sz w:val="28"/>
          <w:szCs w:val="28"/>
        </w:rPr>
        <w:t xml:space="preserve"> </w:t>
      </w:r>
      <w:r w:rsidR="00583C4B" w:rsidRPr="002D7D26">
        <w:rPr>
          <w:sz w:val="28"/>
          <w:szCs w:val="28"/>
        </w:rPr>
        <w:t>для дальнейшего направления</w:t>
      </w:r>
      <w:r w:rsidR="00314A52" w:rsidRPr="002D7D26">
        <w:rPr>
          <w:sz w:val="28"/>
          <w:szCs w:val="28"/>
        </w:rPr>
        <w:t xml:space="preserve"> средств</w:t>
      </w:r>
      <w:r w:rsidR="00583C4B" w:rsidRPr="002D7D26">
        <w:rPr>
          <w:sz w:val="28"/>
          <w:szCs w:val="28"/>
        </w:rPr>
        <w:t xml:space="preserve"> в распоряжение учреждений </w:t>
      </w:r>
      <w:r w:rsidR="00314A52" w:rsidRPr="002D7D26">
        <w:rPr>
          <w:sz w:val="28"/>
          <w:szCs w:val="28"/>
        </w:rPr>
        <w:t>на</w:t>
      </w:r>
      <w:r w:rsidR="00583C4B" w:rsidRPr="002D7D26">
        <w:rPr>
          <w:sz w:val="28"/>
          <w:szCs w:val="28"/>
        </w:rPr>
        <w:t xml:space="preserve"> использовани</w:t>
      </w:r>
      <w:r w:rsidR="00314A52" w:rsidRPr="002D7D26">
        <w:rPr>
          <w:sz w:val="28"/>
          <w:szCs w:val="28"/>
        </w:rPr>
        <w:t>е</w:t>
      </w:r>
      <w:r w:rsidR="00583C4B" w:rsidRPr="002D7D26">
        <w:rPr>
          <w:sz w:val="28"/>
          <w:szCs w:val="28"/>
        </w:rPr>
        <w:t xml:space="preserve"> для достижения целей, предусмотренных уставами таких</w:t>
      </w:r>
      <w:proofErr w:type="gramEnd"/>
      <w:r w:rsidR="00583C4B" w:rsidRPr="002D7D26">
        <w:rPr>
          <w:sz w:val="28"/>
          <w:szCs w:val="28"/>
        </w:rPr>
        <w:t xml:space="preserve"> учреждений.</w:t>
      </w:r>
    </w:p>
    <w:p w14:paraId="1F913D5F" w14:textId="50F2732D" w:rsidR="006A5C44" w:rsidRPr="002D7D26" w:rsidRDefault="00816122" w:rsidP="002D7D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Условием предоставления иного межбюджетного трансферта является предоставление в Министерство финансов </w:t>
      </w:r>
      <w:r w:rsidR="006A5C4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письменного обращения соответствующего </w:t>
      </w:r>
      <w:r w:rsidR="00E83F63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="006A5C4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инансового органа</w:t>
      </w:r>
      <w:r w:rsidR="00FB5BFA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Донецкой Народной Республики (далее – финансовый орган) </w:t>
      </w:r>
      <w:r w:rsidR="006A5C4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указанием реквизитов </w:t>
      </w:r>
      <w:r w:rsidR="00C41E2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6A5C4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перечисления </w:t>
      </w:r>
      <w:r w:rsidR="007C3658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иного межбюджетного трансферта</w:t>
      </w:r>
      <w:r w:rsidR="006A5C4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приложением информации, сформированной в соответствии с </w:t>
      </w:r>
      <w:r w:rsidR="004E4B8C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Методикой</w:t>
      </w:r>
      <w:r w:rsidR="006A5C4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14:paraId="21EC1CD0" w14:textId="4EECD1CA" w:rsidR="004A3021" w:rsidRPr="002D7D26" w:rsidRDefault="004A3021" w:rsidP="002D7D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Письменное обращение направляется в Министерство финансов </w:t>
      </w:r>
      <w:r w:rsidR="00C41E24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течение 60 дней </w:t>
      </w:r>
      <w:r w:rsidR="00FA0B29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 дня вступления в силу настоящего </w:t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Постановления</w:t>
      </w:r>
      <w:r w:rsidR="00963FD0"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7A1A0CFC" w14:textId="77777777" w:rsidR="003143A7" w:rsidRPr="002D7D26" w:rsidRDefault="003143A7" w:rsidP="002D7D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7D26">
        <w:rPr>
          <w:rFonts w:ascii="Times New Roman" w:hAnsi="Times New Roman" w:cs="Times New Roman"/>
          <w:b w:val="0"/>
          <w:color w:val="auto"/>
          <w:sz w:val="28"/>
          <w:szCs w:val="28"/>
        </w:rPr>
        <w:t>Ответственность за полноту и достоверность предоставленной информации в Министерство финансов несет финансовый орган.</w:t>
      </w:r>
    </w:p>
    <w:p w14:paraId="54710CF1" w14:textId="77777777" w:rsidR="00466120" w:rsidRPr="002D7D26" w:rsidRDefault="00466120" w:rsidP="002D7D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00A5AE3" w14:textId="7F098F49" w:rsidR="00466120" w:rsidRPr="002D7D26" w:rsidRDefault="00C41E24" w:rsidP="002D7D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7D26">
        <w:rPr>
          <w:rFonts w:ascii="Times New Roman" w:hAnsi="Times New Roman" w:cs="Times New Roman"/>
          <w:bCs/>
          <w:sz w:val="28"/>
          <w:szCs w:val="28"/>
        </w:rPr>
        <w:t>7</w:t>
      </w:r>
      <w:r w:rsidR="00466120" w:rsidRPr="002D7D26">
        <w:rPr>
          <w:rFonts w:ascii="Times New Roman" w:hAnsi="Times New Roman" w:cs="Times New Roman"/>
          <w:bCs/>
          <w:sz w:val="28"/>
          <w:szCs w:val="28"/>
        </w:rPr>
        <w:t>.</w:t>
      </w:r>
      <w:r w:rsidRPr="002D7D26">
        <w:rPr>
          <w:rFonts w:ascii="Times New Roman" w:hAnsi="Times New Roman" w:cs="Times New Roman"/>
          <w:bCs/>
          <w:sz w:val="28"/>
          <w:szCs w:val="28"/>
        </w:rPr>
        <w:t> </w:t>
      </w:r>
      <w:r w:rsidR="00466120" w:rsidRPr="002D7D26">
        <w:rPr>
          <w:rFonts w:ascii="Times New Roman" w:hAnsi="Times New Roman" w:cs="Times New Roman"/>
          <w:bCs/>
          <w:sz w:val="28"/>
          <w:szCs w:val="28"/>
        </w:rPr>
        <w:t xml:space="preserve">Перечисление </w:t>
      </w:r>
      <w:r w:rsidR="00856B4C" w:rsidRPr="002D7D26">
        <w:rPr>
          <w:rFonts w:ascii="Times New Roman" w:hAnsi="Times New Roman" w:cs="Times New Roman"/>
          <w:bCs/>
          <w:sz w:val="28"/>
          <w:szCs w:val="28"/>
        </w:rPr>
        <w:t>ин</w:t>
      </w:r>
      <w:r w:rsidR="00636EE2" w:rsidRPr="002D7D26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="00856B4C" w:rsidRPr="002D7D26">
        <w:rPr>
          <w:rFonts w:ascii="Times New Roman" w:hAnsi="Times New Roman" w:cs="Times New Roman"/>
          <w:bCs/>
          <w:sz w:val="28"/>
          <w:szCs w:val="28"/>
        </w:rPr>
        <w:t>межбюджетн</w:t>
      </w:r>
      <w:r w:rsidR="00636EE2" w:rsidRPr="002D7D26">
        <w:rPr>
          <w:rFonts w:ascii="Times New Roman" w:hAnsi="Times New Roman" w:cs="Times New Roman"/>
          <w:bCs/>
          <w:sz w:val="28"/>
          <w:szCs w:val="28"/>
        </w:rPr>
        <w:t>ых</w:t>
      </w:r>
      <w:r w:rsidR="00856B4C" w:rsidRPr="002D7D26">
        <w:rPr>
          <w:rFonts w:ascii="Times New Roman" w:hAnsi="Times New Roman" w:cs="Times New Roman"/>
          <w:bCs/>
          <w:sz w:val="28"/>
          <w:szCs w:val="28"/>
        </w:rPr>
        <w:t xml:space="preserve"> трансферт</w:t>
      </w:r>
      <w:r w:rsidR="00636EE2" w:rsidRPr="002D7D26">
        <w:rPr>
          <w:rFonts w:ascii="Times New Roman" w:hAnsi="Times New Roman" w:cs="Times New Roman"/>
          <w:bCs/>
          <w:sz w:val="28"/>
          <w:szCs w:val="28"/>
        </w:rPr>
        <w:t>ов</w:t>
      </w:r>
      <w:r w:rsidR="004546EC" w:rsidRPr="002D7D26">
        <w:rPr>
          <w:rFonts w:ascii="Times New Roman" w:hAnsi="Times New Roman" w:cs="Times New Roman"/>
          <w:bCs/>
          <w:sz w:val="28"/>
          <w:szCs w:val="28"/>
        </w:rPr>
        <w:t xml:space="preserve"> из бюджета Донецкой Народной Республики </w:t>
      </w:r>
      <w:r w:rsidR="00856B4C" w:rsidRPr="002D7D26">
        <w:rPr>
          <w:rFonts w:ascii="Times New Roman" w:hAnsi="Times New Roman" w:cs="Times New Roman"/>
          <w:bCs/>
          <w:sz w:val="28"/>
          <w:szCs w:val="28"/>
        </w:rPr>
        <w:t>осуществляется на счет</w:t>
      </w:r>
      <w:r w:rsidR="004546EC" w:rsidRPr="002D7D26">
        <w:rPr>
          <w:rFonts w:ascii="Times New Roman" w:hAnsi="Times New Roman" w:cs="Times New Roman"/>
          <w:bCs/>
          <w:sz w:val="28"/>
          <w:szCs w:val="28"/>
        </w:rPr>
        <w:t xml:space="preserve">а, открытые </w:t>
      </w:r>
      <w:r w:rsidR="0057364C" w:rsidRPr="002D7D26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 муниципальных</w:t>
      </w:r>
      <w:r w:rsidR="004546EC" w:rsidRPr="002D7D26">
        <w:rPr>
          <w:rFonts w:ascii="Times New Roman" w:hAnsi="Times New Roman" w:cs="Times New Roman"/>
          <w:bCs/>
          <w:sz w:val="28"/>
          <w:szCs w:val="28"/>
        </w:rPr>
        <w:t xml:space="preserve"> образований </w:t>
      </w:r>
      <w:r w:rsidR="00856B4C" w:rsidRPr="002D7D26">
        <w:rPr>
          <w:rFonts w:ascii="Times New Roman" w:hAnsi="Times New Roman" w:cs="Times New Roman"/>
          <w:bCs/>
          <w:sz w:val="28"/>
          <w:szCs w:val="28"/>
        </w:rPr>
        <w:t>в</w:t>
      </w:r>
      <w:r w:rsidR="004546EC" w:rsidRPr="002D7D26">
        <w:rPr>
          <w:rFonts w:ascii="Times New Roman" w:hAnsi="Times New Roman" w:cs="Times New Roman"/>
          <w:bCs/>
          <w:sz w:val="28"/>
          <w:szCs w:val="28"/>
        </w:rPr>
        <w:t xml:space="preserve"> Донецкой Народной </w:t>
      </w:r>
      <w:r w:rsidR="004546EC" w:rsidRPr="002D7D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Республике в территориальном органе </w:t>
      </w:r>
      <w:r w:rsidR="00856B4C" w:rsidRPr="002D7D26">
        <w:rPr>
          <w:rFonts w:ascii="Times New Roman" w:hAnsi="Times New Roman" w:cs="Times New Roman"/>
          <w:bCs/>
          <w:sz w:val="28"/>
          <w:szCs w:val="28"/>
        </w:rPr>
        <w:t>Управлени</w:t>
      </w:r>
      <w:r w:rsidR="004546EC" w:rsidRPr="002D7D26">
        <w:rPr>
          <w:rFonts w:ascii="Times New Roman" w:hAnsi="Times New Roman" w:cs="Times New Roman"/>
          <w:bCs/>
          <w:sz w:val="28"/>
          <w:szCs w:val="28"/>
        </w:rPr>
        <w:t>я</w:t>
      </w:r>
      <w:r w:rsidR="00856B4C" w:rsidRPr="002D7D26">
        <w:rPr>
          <w:rFonts w:ascii="Times New Roman" w:hAnsi="Times New Roman" w:cs="Times New Roman"/>
          <w:bCs/>
          <w:sz w:val="28"/>
          <w:szCs w:val="28"/>
        </w:rPr>
        <w:t xml:space="preserve"> Федерального казначейства по Донецкой Народной Республике.</w:t>
      </w:r>
    </w:p>
    <w:p w14:paraId="784D6810" w14:textId="77777777" w:rsidR="006A5C44" w:rsidRPr="002D7D26" w:rsidRDefault="006A5C44" w:rsidP="002D7D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C9E3775" w14:textId="1C2B7E5A" w:rsidR="006A5C44" w:rsidRPr="002D7D26" w:rsidRDefault="00C41E24" w:rsidP="002D7D2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7D26">
        <w:rPr>
          <w:rFonts w:ascii="Times New Roman" w:hAnsi="Times New Roman" w:cs="Times New Roman"/>
          <w:sz w:val="28"/>
          <w:szCs w:val="28"/>
        </w:rPr>
        <w:t>8</w:t>
      </w:r>
      <w:r w:rsidR="006A5C44" w:rsidRPr="002D7D26">
        <w:rPr>
          <w:rFonts w:ascii="Times New Roman" w:hAnsi="Times New Roman" w:cs="Times New Roman"/>
          <w:sz w:val="28"/>
          <w:szCs w:val="28"/>
        </w:rPr>
        <w:t xml:space="preserve">. Финансовый орган после поступления средств </w:t>
      </w:r>
      <w:r w:rsidR="007C3658" w:rsidRPr="002D7D26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="006A5C44" w:rsidRPr="002D7D26">
        <w:rPr>
          <w:rFonts w:ascii="Times New Roman" w:hAnsi="Times New Roman" w:cs="Times New Roman"/>
          <w:sz w:val="28"/>
          <w:szCs w:val="28"/>
        </w:rPr>
        <w:t xml:space="preserve"> на единый счет бюджета муниципального образования доводит лимиты бюджетных обязательств до главных распорядителей бюджетных средств (в ведении которых находятся учреждения) для последующего </w:t>
      </w:r>
      <w:r w:rsidRPr="002D7D26">
        <w:rPr>
          <w:rFonts w:ascii="Times New Roman" w:hAnsi="Times New Roman" w:cs="Times New Roman"/>
          <w:sz w:val="28"/>
          <w:szCs w:val="28"/>
        </w:rPr>
        <w:br/>
      </w:r>
      <w:r w:rsidR="006A5C44" w:rsidRPr="002D7D26">
        <w:rPr>
          <w:rFonts w:ascii="Times New Roman" w:hAnsi="Times New Roman" w:cs="Times New Roman"/>
          <w:sz w:val="28"/>
          <w:szCs w:val="28"/>
        </w:rPr>
        <w:t xml:space="preserve">их распределения между подведомственными учреждениями в объеме </w:t>
      </w:r>
      <w:r w:rsidR="00085AB5" w:rsidRPr="002D7D26">
        <w:rPr>
          <w:rFonts w:ascii="Times New Roman" w:hAnsi="Times New Roman" w:cs="Times New Roman"/>
          <w:sz w:val="28"/>
          <w:szCs w:val="28"/>
        </w:rPr>
        <w:t xml:space="preserve">остатков средств от платных услуг и иной приносящей доход деятельности, грантов </w:t>
      </w:r>
      <w:r w:rsidRPr="002D7D26">
        <w:rPr>
          <w:rFonts w:ascii="Times New Roman" w:hAnsi="Times New Roman" w:cs="Times New Roman"/>
          <w:sz w:val="28"/>
          <w:szCs w:val="28"/>
        </w:rPr>
        <w:br/>
      </w:r>
      <w:r w:rsidR="00085AB5" w:rsidRPr="002D7D26">
        <w:rPr>
          <w:rFonts w:ascii="Times New Roman" w:hAnsi="Times New Roman" w:cs="Times New Roman"/>
          <w:sz w:val="28"/>
          <w:szCs w:val="28"/>
        </w:rPr>
        <w:t>(в том числе в виде субсидий)</w:t>
      </w:r>
      <w:r w:rsidR="006A5C44" w:rsidRPr="002D7D26">
        <w:rPr>
          <w:rFonts w:ascii="Times New Roman" w:hAnsi="Times New Roman" w:cs="Times New Roman"/>
          <w:sz w:val="28"/>
          <w:szCs w:val="28"/>
        </w:rPr>
        <w:t xml:space="preserve">, образовавшихся у таких учреждений </w:t>
      </w:r>
      <w:r w:rsidRPr="002D7D26">
        <w:rPr>
          <w:rFonts w:ascii="Times New Roman" w:hAnsi="Times New Roman" w:cs="Times New Roman"/>
          <w:sz w:val="28"/>
          <w:szCs w:val="28"/>
        </w:rPr>
        <w:br/>
      </w:r>
      <w:r w:rsidR="006A5C44" w:rsidRPr="002D7D26">
        <w:rPr>
          <w:rFonts w:ascii="Times New Roman" w:hAnsi="Times New Roman" w:cs="Times New Roman"/>
          <w:sz w:val="28"/>
          <w:szCs w:val="28"/>
        </w:rPr>
        <w:t>по состоянию на 1 января 2024 года.</w:t>
      </w:r>
    </w:p>
    <w:p w14:paraId="6CC250E7" w14:textId="37294DA9" w:rsidR="007C3658" w:rsidRPr="002D7D26" w:rsidRDefault="007C3658" w:rsidP="002D7D2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D26">
        <w:rPr>
          <w:rFonts w:ascii="Times New Roman" w:hAnsi="Times New Roman" w:cs="Times New Roman"/>
          <w:bCs/>
          <w:sz w:val="28"/>
          <w:szCs w:val="28"/>
        </w:rPr>
        <w:t xml:space="preserve">При переводе учреждения на временный порядок финансового обеспечения деятельности путем предоставления субсидий в соответствии </w:t>
      </w:r>
      <w:r w:rsidR="00C41E24" w:rsidRPr="002D7D26">
        <w:rPr>
          <w:rFonts w:ascii="Times New Roman" w:hAnsi="Times New Roman" w:cs="Times New Roman"/>
          <w:bCs/>
          <w:sz w:val="28"/>
          <w:szCs w:val="28"/>
        </w:rPr>
        <w:br/>
      </w:r>
      <w:r w:rsidRPr="002D7D26">
        <w:rPr>
          <w:rFonts w:ascii="Times New Roman" w:hAnsi="Times New Roman" w:cs="Times New Roman"/>
          <w:bCs/>
          <w:sz w:val="28"/>
          <w:szCs w:val="28"/>
        </w:rPr>
        <w:t>с абзацем вторым пункта 1 статьи 78</w:t>
      </w:r>
      <w:r w:rsidRPr="002D7D26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2D7D26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 (далее – субсидия), средства поступившего иного межбюджетного трансферта перечисляются главным распорядителем бюджетных средств</w:t>
      </w:r>
      <w:r w:rsidR="00FA0B29" w:rsidRPr="002D7D26">
        <w:rPr>
          <w:rFonts w:ascii="Times New Roman" w:hAnsi="Times New Roman" w:cs="Times New Roman"/>
          <w:bCs/>
          <w:sz w:val="28"/>
          <w:szCs w:val="28"/>
        </w:rPr>
        <w:br/>
      </w:r>
      <w:r w:rsidRPr="002D7D26">
        <w:rPr>
          <w:rFonts w:ascii="Times New Roman" w:hAnsi="Times New Roman" w:cs="Times New Roman"/>
          <w:bCs/>
          <w:sz w:val="28"/>
          <w:szCs w:val="28"/>
        </w:rPr>
        <w:t>учреждениям, в отношении которых он осуществляет функции и полномочия учредителя, путем предоставления субсидии.</w:t>
      </w:r>
    </w:p>
    <w:p w14:paraId="75A6A01B" w14:textId="77777777" w:rsidR="006853E1" w:rsidRPr="002D7D26" w:rsidRDefault="008F6FC1" w:rsidP="002D7D2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7D26">
        <w:rPr>
          <w:rFonts w:ascii="Times New Roman" w:eastAsia="Times New Roman" w:hAnsi="Times New Roman" w:cs="Times New Roman"/>
          <w:sz w:val="28"/>
          <w:szCs w:val="28"/>
        </w:rPr>
        <w:t>Полученные средства используются учреждениями для достижения целей, предусмотренных их уставами.</w:t>
      </w:r>
    </w:p>
    <w:p w14:paraId="1459251F" w14:textId="77777777" w:rsidR="00890AC1" w:rsidRPr="002D7D26" w:rsidRDefault="00890AC1" w:rsidP="002D7D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3AF1CCBC" w14:textId="1D187929" w:rsidR="00890AC1" w:rsidRPr="002D7D26" w:rsidRDefault="00C41E24" w:rsidP="002D7D2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D26">
        <w:rPr>
          <w:rFonts w:ascii="Times New Roman" w:hAnsi="Times New Roman" w:cs="Times New Roman"/>
          <w:bCs/>
          <w:sz w:val="28"/>
          <w:szCs w:val="28"/>
        </w:rPr>
        <w:t>9</w:t>
      </w:r>
      <w:r w:rsidR="00890AC1" w:rsidRPr="002D7D26">
        <w:rPr>
          <w:rFonts w:ascii="Times New Roman" w:hAnsi="Times New Roman" w:cs="Times New Roman"/>
          <w:bCs/>
          <w:sz w:val="28"/>
          <w:szCs w:val="28"/>
        </w:rPr>
        <w:t xml:space="preserve">. Остаток средств иных межбюджетных трансфертов, </w:t>
      </w:r>
      <w:r w:rsidRPr="002D7D26">
        <w:rPr>
          <w:rFonts w:ascii="Times New Roman" w:hAnsi="Times New Roman" w:cs="Times New Roman"/>
          <w:bCs/>
          <w:sz w:val="28"/>
          <w:szCs w:val="28"/>
        </w:rPr>
        <w:br/>
      </w:r>
      <w:r w:rsidR="00890AC1" w:rsidRPr="002D7D26">
        <w:rPr>
          <w:rFonts w:ascii="Times New Roman" w:hAnsi="Times New Roman" w:cs="Times New Roman"/>
          <w:bCs/>
          <w:sz w:val="28"/>
          <w:szCs w:val="28"/>
        </w:rPr>
        <w:t xml:space="preserve">не использованный по состоянию на 1 января финансового года, следующего </w:t>
      </w:r>
      <w:r w:rsidRPr="002D7D26">
        <w:rPr>
          <w:rFonts w:ascii="Times New Roman" w:hAnsi="Times New Roman" w:cs="Times New Roman"/>
          <w:bCs/>
          <w:sz w:val="28"/>
          <w:szCs w:val="28"/>
        </w:rPr>
        <w:br/>
      </w:r>
      <w:r w:rsidR="00890AC1" w:rsidRPr="002D7D26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proofErr w:type="gramStart"/>
      <w:r w:rsidR="00890AC1" w:rsidRPr="002D7D26">
        <w:rPr>
          <w:rFonts w:ascii="Times New Roman" w:hAnsi="Times New Roman" w:cs="Times New Roman"/>
          <w:bCs/>
          <w:sz w:val="28"/>
          <w:szCs w:val="28"/>
        </w:rPr>
        <w:t>отчетным</w:t>
      </w:r>
      <w:proofErr w:type="gramEnd"/>
      <w:r w:rsidR="00890AC1" w:rsidRPr="002D7D26">
        <w:rPr>
          <w:rFonts w:ascii="Times New Roman" w:hAnsi="Times New Roman" w:cs="Times New Roman"/>
          <w:bCs/>
          <w:sz w:val="28"/>
          <w:szCs w:val="28"/>
        </w:rPr>
        <w:t xml:space="preserve">, не подлежит возврату в бюджет Донецкой Народной Республики и </w:t>
      </w:r>
      <w:r w:rsidR="0054387C" w:rsidRPr="002D7D26">
        <w:rPr>
          <w:rFonts w:ascii="Times New Roman" w:hAnsi="Times New Roman" w:cs="Times New Roman"/>
          <w:bCs/>
          <w:sz w:val="28"/>
          <w:szCs w:val="28"/>
        </w:rPr>
        <w:t xml:space="preserve">расходуется </w:t>
      </w:r>
      <w:r w:rsidR="00890AC1" w:rsidRPr="002D7D26">
        <w:rPr>
          <w:rFonts w:ascii="Times New Roman" w:hAnsi="Times New Roman" w:cs="Times New Roman"/>
          <w:bCs/>
          <w:sz w:val="28"/>
          <w:szCs w:val="28"/>
        </w:rPr>
        <w:t>на цели, указанные в пункте 6 настоящих Правил</w:t>
      </w:r>
      <w:r w:rsidR="0054387C" w:rsidRPr="002D7D26">
        <w:rPr>
          <w:rFonts w:ascii="Times New Roman" w:hAnsi="Times New Roman" w:cs="Times New Roman"/>
          <w:bCs/>
          <w:sz w:val="28"/>
          <w:szCs w:val="28"/>
        </w:rPr>
        <w:t>, до полного использования</w:t>
      </w:r>
      <w:r w:rsidR="00890AC1" w:rsidRPr="002D7D2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9482428" w14:textId="4BEE699C" w:rsidR="002E63A2" w:rsidRPr="002D7D26" w:rsidRDefault="002E63A2" w:rsidP="002D7D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7D26">
        <w:rPr>
          <w:rFonts w:ascii="Times New Roman" w:hAnsi="Times New Roman" w:cs="Times New Roman"/>
          <w:bCs/>
          <w:sz w:val="28"/>
          <w:szCs w:val="28"/>
        </w:rPr>
        <w:t xml:space="preserve">Финансовый орган в первые пять рабочих дней финансового года, следующего за отчетным, представляет в Министерство финансов отчет </w:t>
      </w:r>
      <w:r w:rsidR="00075031">
        <w:rPr>
          <w:rFonts w:ascii="Times New Roman" w:hAnsi="Times New Roman" w:cs="Times New Roman"/>
          <w:bCs/>
          <w:sz w:val="28"/>
          <w:szCs w:val="28"/>
        </w:rPr>
        <w:br/>
      </w:r>
      <w:r w:rsidRPr="002D7D26">
        <w:rPr>
          <w:rFonts w:ascii="Times New Roman" w:hAnsi="Times New Roman" w:cs="Times New Roman"/>
          <w:bCs/>
          <w:sz w:val="28"/>
          <w:szCs w:val="28"/>
        </w:rPr>
        <w:t>о</w:t>
      </w:r>
      <w:r w:rsidR="00075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7D26">
        <w:rPr>
          <w:rFonts w:ascii="Times New Roman" w:hAnsi="Times New Roman" w:cs="Times New Roman"/>
          <w:bCs/>
          <w:sz w:val="28"/>
          <w:szCs w:val="28"/>
        </w:rPr>
        <w:t>расходах, за счет средств иных межбюджетных трансфертов по форме установленной Министерством финансов.</w:t>
      </w:r>
    </w:p>
    <w:sectPr w:rsidR="002E63A2" w:rsidRPr="002D7D26" w:rsidSect="009F0BE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355C68" w15:done="0"/>
  <w15:commentEx w15:paraId="5F26B3C2" w15:done="0"/>
  <w15:commentEx w15:paraId="6ACAF93C" w15:done="0"/>
  <w15:commentEx w15:paraId="568DE4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4071A" w14:textId="77777777" w:rsidR="009F0BEA" w:rsidRDefault="009F0BEA" w:rsidP="00C17B38">
      <w:r>
        <w:separator/>
      </w:r>
    </w:p>
  </w:endnote>
  <w:endnote w:type="continuationSeparator" w:id="0">
    <w:p w14:paraId="50135759" w14:textId="77777777" w:rsidR="009F0BEA" w:rsidRDefault="009F0BEA" w:rsidP="00C1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7EB16" w14:textId="77777777" w:rsidR="009F0BEA" w:rsidRDefault="009F0BEA" w:rsidP="00C17B38">
      <w:r>
        <w:separator/>
      </w:r>
    </w:p>
  </w:footnote>
  <w:footnote w:type="continuationSeparator" w:id="0">
    <w:p w14:paraId="61AC9406" w14:textId="77777777" w:rsidR="009F0BEA" w:rsidRDefault="009F0BEA" w:rsidP="00C17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735442"/>
      <w:docPartObj>
        <w:docPartGallery w:val="Page Numbers (Top of Page)"/>
        <w:docPartUnique/>
      </w:docPartObj>
    </w:sdtPr>
    <w:sdtEndPr/>
    <w:sdtContent>
      <w:p w14:paraId="35CCCE99" w14:textId="37766C3E" w:rsidR="009F0BEA" w:rsidRDefault="009F0BEA" w:rsidP="002E157E">
        <w:pPr>
          <w:pStyle w:val="af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5B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E0414"/>
    <w:multiLevelType w:val="hybridMultilevel"/>
    <w:tmpl w:val="4740DEC2"/>
    <w:lvl w:ilvl="0" w:tplc="E34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5E"/>
    <w:rsid w:val="000100BE"/>
    <w:rsid w:val="0004344D"/>
    <w:rsid w:val="00044F0E"/>
    <w:rsid w:val="00045216"/>
    <w:rsid w:val="0006170A"/>
    <w:rsid w:val="00062230"/>
    <w:rsid w:val="00064DA9"/>
    <w:rsid w:val="00070284"/>
    <w:rsid w:val="00075031"/>
    <w:rsid w:val="00085AB5"/>
    <w:rsid w:val="000A0691"/>
    <w:rsid w:val="000A2D53"/>
    <w:rsid w:val="000A34D7"/>
    <w:rsid w:val="000A6CE4"/>
    <w:rsid w:val="000D6E33"/>
    <w:rsid w:val="000E22EA"/>
    <w:rsid w:val="00124373"/>
    <w:rsid w:val="0014421B"/>
    <w:rsid w:val="001449CF"/>
    <w:rsid w:val="001615B7"/>
    <w:rsid w:val="00162CDD"/>
    <w:rsid w:val="001679A8"/>
    <w:rsid w:val="0017116D"/>
    <w:rsid w:val="00176237"/>
    <w:rsid w:val="001A14D3"/>
    <w:rsid w:val="001A1506"/>
    <w:rsid w:val="001A3733"/>
    <w:rsid w:val="001B6488"/>
    <w:rsid w:val="001B7C6C"/>
    <w:rsid w:val="001C437B"/>
    <w:rsid w:val="001C4FC4"/>
    <w:rsid w:val="001E5047"/>
    <w:rsid w:val="001F15A3"/>
    <w:rsid w:val="002064B6"/>
    <w:rsid w:val="00232C71"/>
    <w:rsid w:val="00242D14"/>
    <w:rsid w:val="00246B6B"/>
    <w:rsid w:val="00273718"/>
    <w:rsid w:val="00285DE0"/>
    <w:rsid w:val="002A2E92"/>
    <w:rsid w:val="002A420F"/>
    <w:rsid w:val="002A72DB"/>
    <w:rsid w:val="002D769C"/>
    <w:rsid w:val="002D7D26"/>
    <w:rsid w:val="002E157E"/>
    <w:rsid w:val="002E63A2"/>
    <w:rsid w:val="002E7C3E"/>
    <w:rsid w:val="003110A0"/>
    <w:rsid w:val="003143A7"/>
    <w:rsid w:val="00314A52"/>
    <w:rsid w:val="00333AC7"/>
    <w:rsid w:val="0035742B"/>
    <w:rsid w:val="0035787B"/>
    <w:rsid w:val="0036770E"/>
    <w:rsid w:val="00370B73"/>
    <w:rsid w:val="00375797"/>
    <w:rsid w:val="003771D3"/>
    <w:rsid w:val="00377E75"/>
    <w:rsid w:val="00382B00"/>
    <w:rsid w:val="0039699F"/>
    <w:rsid w:val="003B1F8D"/>
    <w:rsid w:val="003D0085"/>
    <w:rsid w:val="003E743C"/>
    <w:rsid w:val="00405B05"/>
    <w:rsid w:val="00407AB4"/>
    <w:rsid w:val="00421BD9"/>
    <w:rsid w:val="004415B3"/>
    <w:rsid w:val="00445991"/>
    <w:rsid w:val="004546EC"/>
    <w:rsid w:val="004627DE"/>
    <w:rsid w:val="00466120"/>
    <w:rsid w:val="00466172"/>
    <w:rsid w:val="00467A42"/>
    <w:rsid w:val="004821AE"/>
    <w:rsid w:val="00495D60"/>
    <w:rsid w:val="004A3021"/>
    <w:rsid w:val="004B3E6C"/>
    <w:rsid w:val="004C06A8"/>
    <w:rsid w:val="004C7114"/>
    <w:rsid w:val="004D1D3E"/>
    <w:rsid w:val="004E4B8C"/>
    <w:rsid w:val="004E64E7"/>
    <w:rsid w:val="00502460"/>
    <w:rsid w:val="00503A57"/>
    <w:rsid w:val="00513F17"/>
    <w:rsid w:val="00524E0E"/>
    <w:rsid w:val="0054206D"/>
    <w:rsid w:val="00542219"/>
    <w:rsid w:val="0054387C"/>
    <w:rsid w:val="005451C2"/>
    <w:rsid w:val="005670FE"/>
    <w:rsid w:val="0057364C"/>
    <w:rsid w:val="00583C4B"/>
    <w:rsid w:val="005915D1"/>
    <w:rsid w:val="00592072"/>
    <w:rsid w:val="005C69FE"/>
    <w:rsid w:val="005C7AC7"/>
    <w:rsid w:val="005D0B06"/>
    <w:rsid w:val="005D78A0"/>
    <w:rsid w:val="005E45B3"/>
    <w:rsid w:val="005E53DB"/>
    <w:rsid w:val="005F70E9"/>
    <w:rsid w:val="00613B4C"/>
    <w:rsid w:val="00624004"/>
    <w:rsid w:val="00633E15"/>
    <w:rsid w:val="00636EE2"/>
    <w:rsid w:val="00641C15"/>
    <w:rsid w:val="00661504"/>
    <w:rsid w:val="0066753B"/>
    <w:rsid w:val="006853E1"/>
    <w:rsid w:val="00690E43"/>
    <w:rsid w:val="006A5C44"/>
    <w:rsid w:val="006B6801"/>
    <w:rsid w:val="006B769C"/>
    <w:rsid w:val="006C2C75"/>
    <w:rsid w:val="006C44C5"/>
    <w:rsid w:val="006E225C"/>
    <w:rsid w:val="006E4870"/>
    <w:rsid w:val="00701CB0"/>
    <w:rsid w:val="0071333F"/>
    <w:rsid w:val="0072028D"/>
    <w:rsid w:val="00723D6B"/>
    <w:rsid w:val="00724115"/>
    <w:rsid w:val="00724264"/>
    <w:rsid w:val="007305FD"/>
    <w:rsid w:val="007500C6"/>
    <w:rsid w:val="007660AF"/>
    <w:rsid w:val="007771B6"/>
    <w:rsid w:val="007919C2"/>
    <w:rsid w:val="007B54D7"/>
    <w:rsid w:val="007C2028"/>
    <w:rsid w:val="007C3658"/>
    <w:rsid w:val="007C52B6"/>
    <w:rsid w:val="007C5DC7"/>
    <w:rsid w:val="007E2839"/>
    <w:rsid w:val="007F0BE6"/>
    <w:rsid w:val="00816122"/>
    <w:rsid w:val="00816DC7"/>
    <w:rsid w:val="0082040E"/>
    <w:rsid w:val="00840E5F"/>
    <w:rsid w:val="00850477"/>
    <w:rsid w:val="00856B4C"/>
    <w:rsid w:val="00875814"/>
    <w:rsid w:val="00882AE3"/>
    <w:rsid w:val="00886834"/>
    <w:rsid w:val="00890AC1"/>
    <w:rsid w:val="00892956"/>
    <w:rsid w:val="008A0C4B"/>
    <w:rsid w:val="008B29F6"/>
    <w:rsid w:val="008B3EE6"/>
    <w:rsid w:val="008B5D9F"/>
    <w:rsid w:val="008C5CBB"/>
    <w:rsid w:val="008C6BDF"/>
    <w:rsid w:val="008C731A"/>
    <w:rsid w:val="008D1D4C"/>
    <w:rsid w:val="008F6FC1"/>
    <w:rsid w:val="00902497"/>
    <w:rsid w:val="00902617"/>
    <w:rsid w:val="00910AAB"/>
    <w:rsid w:val="00913976"/>
    <w:rsid w:val="00917A20"/>
    <w:rsid w:val="00917F9E"/>
    <w:rsid w:val="0092588D"/>
    <w:rsid w:val="00930791"/>
    <w:rsid w:val="009404AB"/>
    <w:rsid w:val="00941780"/>
    <w:rsid w:val="009536D3"/>
    <w:rsid w:val="00955A10"/>
    <w:rsid w:val="00963FD0"/>
    <w:rsid w:val="00964CFA"/>
    <w:rsid w:val="009671CC"/>
    <w:rsid w:val="00974C5F"/>
    <w:rsid w:val="0097531B"/>
    <w:rsid w:val="00980395"/>
    <w:rsid w:val="009A038C"/>
    <w:rsid w:val="009E7D1A"/>
    <w:rsid w:val="009F0BEA"/>
    <w:rsid w:val="009F65B5"/>
    <w:rsid w:val="00A12EBF"/>
    <w:rsid w:val="00A20C90"/>
    <w:rsid w:val="00A3015B"/>
    <w:rsid w:val="00A35167"/>
    <w:rsid w:val="00A361DB"/>
    <w:rsid w:val="00A47902"/>
    <w:rsid w:val="00A53952"/>
    <w:rsid w:val="00A62211"/>
    <w:rsid w:val="00A706A6"/>
    <w:rsid w:val="00A77C3C"/>
    <w:rsid w:val="00AB355B"/>
    <w:rsid w:val="00AC1DFB"/>
    <w:rsid w:val="00AD1127"/>
    <w:rsid w:val="00AD2D14"/>
    <w:rsid w:val="00AD412B"/>
    <w:rsid w:val="00AE78E9"/>
    <w:rsid w:val="00AF4745"/>
    <w:rsid w:val="00AF7B0E"/>
    <w:rsid w:val="00B03768"/>
    <w:rsid w:val="00B15F9A"/>
    <w:rsid w:val="00B40157"/>
    <w:rsid w:val="00B4757E"/>
    <w:rsid w:val="00B51D37"/>
    <w:rsid w:val="00B6790C"/>
    <w:rsid w:val="00B84525"/>
    <w:rsid w:val="00BA1449"/>
    <w:rsid w:val="00BA4B9D"/>
    <w:rsid w:val="00BC6A6D"/>
    <w:rsid w:val="00BE49D3"/>
    <w:rsid w:val="00BE5558"/>
    <w:rsid w:val="00BF31CB"/>
    <w:rsid w:val="00C04804"/>
    <w:rsid w:val="00C05527"/>
    <w:rsid w:val="00C07A8E"/>
    <w:rsid w:val="00C17B38"/>
    <w:rsid w:val="00C27ABC"/>
    <w:rsid w:val="00C41E24"/>
    <w:rsid w:val="00C50322"/>
    <w:rsid w:val="00C50E24"/>
    <w:rsid w:val="00C54930"/>
    <w:rsid w:val="00C775FE"/>
    <w:rsid w:val="00C84737"/>
    <w:rsid w:val="00C86758"/>
    <w:rsid w:val="00C91137"/>
    <w:rsid w:val="00C95A9C"/>
    <w:rsid w:val="00CC44A1"/>
    <w:rsid w:val="00CC5682"/>
    <w:rsid w:val="00CD2BF8"/>
    <w:rsid w:val="00CD6FF3"/>
    <w:rsid w:val="00CE075E"/>
    <w:rsid w:val="00CE1C6A"/>
    <w:rsid w:val="00CE69D1"/>
    <w:rsid w:val="00CF3C12"/>
    <w:rsid w:val="00D00877"/>
    <w:rsid w:val="00D12DEA"/>
    <w:rsid w:val="00D16638"/>
    <w:rsid w:val="00D22CA6"/>
    <w:rsid w:val="00D23D58"/>
    <w:rsid w:val="00D263A2"/>
    <w:rsid w:val="00D4644A"/>
    <w:rsid w:val="00D51F37"/>
    <w:rsid w:val="00D55243"/>
    <w:rsid w:val="00D74EA0"/>
    <w:rsid w:val="00D85492"/>
    <w:rsid w:val="00D948E0"/>
    <w:rsid w:val="00D94C7E"/>
    <w:rsid w:val="00D968C9"/>
    <w:rsid w:val="00DA3AFB"/>
    <w:rsid w:val="00DA4DD1"/>
    <w:rsid w:val="00DD1C80"/>
    <w:rsid w:val="00DE77BD"/>
    <w:rsid w:val="00E04FAF"/>
    <w:rsid w:val="00E07F78"/>
    <w:rsid w:val="00E11EEB"/>
    <w:rsid w:val="00E30EC0"/>
    <w:rsid w:val="00E334D7"/>
    <w:rsid w:val="00E53ACA"/>
    <w:rsid w:val="00E57A6C"/>
    <w:rsid w:val="00E7230D"/>
    <w:rsid w:val="00E72C8D"/>
    <w:rsid w:val="00E758F3"/>
    <w:rsid w:val="00E83F63"/>
    <w:rsid w:val="00EB75A2"/>
    <w:rsid w:val="00EB7628"/>
    <w:rsid w:val="00EC1414"/>
    <w:rsid w:val="00EC14E4"/>
    <w:rsid w:val="00EC187E"/>
    <w:rsid w:val="00EF500B"/>
    <w:rsid w:val="00F162F8"/>
    <w:rsid w:val="00F255A3"/>
    <w:rsid w:val="00F42C54"/>
    <w:rsid w:val="00F50C84"/>
    <w:rsid w:val="00F647F1"/>
    <w:rsid w:val="00F66D21"/>
    <w:rsid w:val="00F74AA2"/>
    <w:rsid w:val="00F772D2"/>
    <w:rsid w:val="00FA0B29"/>
    <w:rsid w:val="00FA24FE"/>
    <w:rsid w:val="00FA296C"/>
    <w:rsid w:val="00FB5BFA"/>
    <w:rsid w:val="00FC1C0A"/>
    <w:rsid w:val="00FD0317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F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07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7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075E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CE075E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CE075E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CE075E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CE075E"/>
    <w:pPr>
      <w:ind w:firstLine="0"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CE075E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CE075E"/>
    <w:pPr>
      <w:ind w:firstLine="0"/>
      <w:jc w:val="left"/>
    </w:pPr>
  </w:style>
  <w:style w:type="character" w:customStyle="1" w:styleId="aa">
    <w:name w:val="Цветовое выделение"/>
    <w:uiPriority w:val="99"/>
    <w:rsid w:val="00CE075E"/>
    <w:rPr>
      <w:b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CE075E"/>
    <w:pPr>
      <w:ind w:firstLine="0"/>
      <w:jc w:val="left"/>
    </w:pPr>
    <w:rPr>
      <w:rFonts w:ascii="Courier New" w:hAnsi="Courier New" w:cs="Courier New"/>
    </w:rPr>
  </w:style>
  <w:style w:type="paragraph" w:styleId="ac">
    <w:name w:val="footnote text"/>
    <w:basedOn w:val="a"/>
    <w:link w:val="ad"/>
    <w:uiPriority w:val="99"/>
    <w:semiHidden/>
    <w:unhideWhenUsed/>
    <w:rsid w:val="00C17B3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7B38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17B38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17B3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17B3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17B38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17B3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17B38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17B3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7B38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2E157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157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2E157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E157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CD6FF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C3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b">
    <w:name w:val="Normal (Web)"/>
    <w:basedOn w:val="a"/>
    <w:uiPriority w:val="99"/>
    <w:semiHidden/>
    <w:unhideWhenUsed/>
    <w:rsid w:val="00583C4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07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7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075E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CE075E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CE075E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CE075E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CE075E"/>
    <w:pPr>
      <w:ind w:firstLine="0"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CE075E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CE075E"/>
    <w:pPr>
      <w:ind w:firstLine="0"/>
      <w:jc w:val="left"/>
    </w:pPr>
  </w:style>
  <w:style w:type="character" w:customStyle="1" w:styleId="aa">
    <w:name w:val="Цветовое выделение"/>
    <w:uiPriority w:val="99"/>
    <w:rsid w:val="00CE075E"/>
    <w:rPr>
      <w:b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CE075E"/>
    <w:pPr>
      <w:ind w:firstLine="0"/>
      <w:jc w:val="left"/>
    </w:pPr>
    <w:rPr>
      <w:rFonts w:ascii="Courier New" w:hAnsi="Courier New" w:cs="Courier New"/>
    </w:rPr>
  </w:style>
  <w:style w:type="paragraph" w:styleId="ac">
    <w:name w:val="footnote text"/>
    <w:basedOn w:val="a"/>
    <w:link w:val="ad"/>
    <w:uiPriority w:val="99"/>
    <w:semiHidden/>
    <w:unhideWhenUsed/>
    <w:rsid w:val="00C17B3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7B38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17B38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17B3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17B3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17B38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17B3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17B38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17B3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7B38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2E157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157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2E157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E157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CD6FF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C3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b">
    <w:name w:val="Normal (Web)"/>
    <w:basedOn w:val="a"/>
    <w:uiPriority w:val="99"/>
    <w:semiHidden/>
    <w:unhideWhenUsed/>
    <w:rsid w:val="00583C4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BABC-75B1-4D1C-B2F1-824FDF6B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 Юрий Артурович</dc:creator>
  <cp:lastModifiedBy>Федосеенко Татьяна Викторовна</cp:lastModifiedBy>
  <cp:revision>15</cp:revision>
  <cp:lastPrinted>2024-05-30T14:48:00Z</cp:lastPrinted>
  <dcterms:created xsi:type="dcterms:W3CDTF">2024-06-26T06:25:00Z</dcterms:created>
  <dcterms:modified xsi:type="dcterms:W3CDTF">2024-08-08T07:09:00Z</dcterms:modified>
</cp:coreProperties>
</file>