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B1BF7" w14:textId="31C7C0AB" w:rsidR="00F47F4A" w:rsidRPr="004F55E8" w:rsidRDefault="00F47F4A" w:rsidP="00F47F4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_GoBack"/>
      <w:bookmarkEnd w:id="0"/>
      <w:r w:rsidRPr="004F55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Приложение 2</w:t>
      </w:r>
    </w:p>
    <w:p w14:paraId="5C6C9EB5" w14:textId="77777777" w:rsidR="00F47F4A" w:rsidRPr="004F55E8" w:rsidRDefault="00F47F4A" w:rsidP="00F47F4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E1166A3" w14:textId="77777777" w:rsidR="00F47F4A" w:rsidRPr="004F55E8" w:rsidRDefault="00F47F4A" w:rsidP="00F47F4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F55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УТВЕРЖДЕНО</w:t>
      </w:r>
    </w:p>
    <w:p w14:paraId="0C9B4FBD" w14:textId="77777777" w:rsidR="00F47F4A" w:rsidRPr="004F55E8" w:rsidRDefault="00F47F4A" w:rsidP="00F47F4A">
      <w:pPr>
        <w:suppressAutoHyphens/>
        <w:autoSpaceDE w:val="0"/>
        <w:spacing w:after="0" w:line="240" w:lineRule="auto"/>
        <w:ind w:firstLine="5387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F55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постановлением Администрации</w:t>
      </w:r>
    </w:p>
    <w:p w14:paraId="3D4EB4F1" w14:textId="77777777" w:rsidR="00F47F4A" w:rsidRPr="004F55E8" w:rsidRDefault="00F47F4A" w:rsidP="00F47F4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F55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городского округа Донецк</w:t>
      </w:r>
    </w:p>
    <w:p w14:paraId="0F804CA2" w14:textId="77777777" w:rsidR="00F47F4A" w:rsidRPr="004F55E8" w:rsidRDefault="00F47F4A" w:rsidP="00F47F4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F55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Донецкой Народной Республики</w:t>
      </w:r>
    </w:p>
    <w:p w14:paraId="4808967A" w14:textId="77777777" w:rsidR="00F47F4A" w:rsidRPr="004F55E8" w:rsidRDefault="003F6166" w:rsidP="00F47F4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F55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F47F4A" w:rsidRPr="004F55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</w:t>
      </w:r>
      <w:r w:rsidRPr="004F55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27.06.2024 </w:t>
      </w:r>
      <w:r w:rsidR="00F47F4A" w:rsidRPr="004F55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№</w:t>
      </w:r>
      <w:r w:rsidRPr="004F55E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187</w:t>
      </w:r>
    </w:p>
    <w:p w14:paraId="0C81A5EF" w14:textId="77777777" w:rsidR="00F47F4A" w:rsidRPr="004F55E8" w:rsidRDefault="00F47F4A" w:rsidP="00F47F4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4C76C9B" w14:textId="77777777" w:rsidR="00F47F4A" w:rsidRPr="004F55E8" w:rsidRDefault="00F47F4A" w:rsidP="00F47F4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19E6BA5" w14:textId="77777777" w:rsidR="00F47F4A" w:rsidRPr="004F55E8" w:rsidRDefault="00F47F4A" w:rsidP="00F47F4A">
      <w:pPr>
        <w:suppressAutoHyphens/>
        <w:autoSpaceDE w:val="0"/>
        <w:spacing w:after="0" w:line="240" w:lineRule="auto"/>
        <w:ind w:left="5400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5948404" w14:textId="77777777" w:rsidR="00F47F4A" w:rsidRPr="004F55E8" w:rsidRDefault="00F47F4A" w:rsidP="00F4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</w:p>
    <w:p w14:paraId="6D995695" w14:textId="77777777" w:rsidR="00F47F4A" w:rsidRPr="004F55E8" w:rsidRDefault="00F47F4A" w:rsidP="00F47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о чрезвычайной противоэпизоотической комиссии администрации городского округа Донецк Донецкой Народной Республики</w:t>
      </w:r>
    </w:p>
    <w:p w14:paraId="2E9B76C2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7C838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38DAB9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14:paraId="122B9E89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6DB182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Чрезвычайная противоэпизоотическая комиссия администрации городского округа Донецк Донецкой Народной Республики (далее – Комиссия) является постоянно действующим органом при администрации городского округа Донецк Донецкой Народной Республики, который осуществляет на территории муниципального образования городской округ Донецк Донецкой Народной Республики (далее – городской округ Донецк) оперативный контроль и координацию деятельности самостоятельных отраслевых (функциональных) и территориальных органов администрации городского округа Донецк Донецкой Народной Республики (далее – Администрация округа), юридических и физических лиц по предотвращению вспышек заразных, в том числе особо опасных болезней животных, внесенных в список Международного эпизоотического бюро (далее - заразные болезни) и массовых отравлений животных, а также их ликвидации. </w:t>
      </w:r>
    </w:p>
    <w:p w14:paraId="413F837F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A46C9D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В своей деятельности Комиссия руководствуется Конституцией Российской Федерации, федеральными законами Российской Федерации, иными нормативными правовыми актами Российской Федерации, Конституцией Донецкой Народной Республики, законами Донецкой Народной Республики, Указами и Распоряжениями Главы Донецкой Народной Республики, Постановлениями и Распоряжениями Правительства Донецкой Народной Республики, нормативными правовыми актами республиканских органов исполнительной власти, настоящим Положением и другими нормативными правовыми актами, действующими на территории Донецкой Народной Республики. </w:t>
      </w:r>
    </w:p>
    <w:p w14:paraId="0AE795D6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BDB33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>2. Задачи и функции Комиссии</w:t>
      </w:r>
    </w:p>
    <w:p w14:paraId="51C53707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DCD8FE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Основными задачами Комиссии являются: </w:t>
      </w:r>
    </w:p>
    <w:p w14:paraId="547D4CC2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68910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2.1.1. Разработка мероприятий по недопущению распространения заразных болезней животных на территории городского округа Донецк. </w:t>
      </w:r>
    </w:p>
    <w:p w14:paraId="3DF51BCE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388460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2.1.2. Осуществление взаимодействия и координации деятельности предприятий, учреждений, организаций с самостоятельными отраслевыми (функциональными) и территориальными органами Администрации округа по вопросам: </w:t>
      </w:r>
    </w:p>
    <w:p w14:paraId="363B4F36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мероприятий по профилактике заразных болезней животных (ящур, чума, болезнь Ньюкасла, сибирская язва, бешенство, туберкулез, лейкоз и т.д.), болезней общих для человека и животных, и массовых отравлений животных; </w:t>
      </w:r>
    </w:p>
    <w:p w14:paraId="1C5A99AB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противоэпизоотических мероприятий в целях недопущения заноса на территорию городского округа Донецк возбудителей заразных болезней животных из других государств и регионов Российской Федерации;</w:t>
      </w:r>
    </w:p>
    <w:p w14:paraId="5AC600CC" w14:textId="77777777" w:rsidR="00F47F4A" w:rsidRPr="004F55E8" w:rsidRDefault="00F47F4A" w:rsidP="00F47F4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юридическими и физическими лицами ветеринарно-санитарных требований, направленных на защиту людей и окружающей среды.</w:t>
      </w:r>
    </w:p>
    <w:p w14:paraId="79197D7A" w14:textId="77777777" w:rsidR="00F47F4A" w:rsidRPr="004F55E8" w:rsidRDefault="00F47F4A" w:rsidP="00F47F4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FBCAF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2.1.3. Проведение разъяснительной работы среди юридических и физических лиц по предупреждению распространения заразных болезней животных с использованием средств массовой информации.</w:t>
      </w:r>
    </w:p>
    <w:p w14:paraId="45268015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0C7ECA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2.1.4. Оказание практической помощи юридическим и физическим лицам в проведении противоэпизоотических мероприятий. </w:t>
      </w:r>
    </w:p>
    <w:p w14:paraId="0769116F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E8126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2.2. Комиссия в соответствии с возложенными на нее задачами осуществляет следующие функции: </w:t>
      </w:r>
    </w:p>
    <w:p w14:paraId="613D86FD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07F3D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2.2.1. Организует и оперативно рассматривает вопросы, связанные с возникновением на территории </w:t>
      </w: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 Донецк</w:t>
      </w: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 очагов заразных болезней животных и их предупреждением. </w:t>
      </w:r>
    </w:p>
    <w:p w14:paraId="46CE0D25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B10F1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2.2.2. Координирует деятельность самостоятельных отраслевых (функциональных) и </w:t>
      </w: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территориальных органов Администрации округа</w:t>
      </w:r>
      <w:r w:rsidRPr="004F55E8">
        <w:rPr>
          <w:rFonts w:ascii="Times New Roman" w:eastAsia="Times New Roman" w:hAnsi="Times New Roman" w:cs="Times New Roman"/>
          <w:sz w:val="24"/>
          <w:szCs w:val="24"/>
        </w:rPr>
        <w:t>, юридических и физических лиц по вопросам проведения противоэпизоотических мероприятий.</w:t>
      </w:r>
    </w:p>
    <w:p w14:paraId="1425D8DA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FCDADF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2.2.3. Через государственные ветеринарные учреждения и во взаимодействии с Территориальным отделом Управления Федеральной службы по надзору в сфере защиты прав потребителей и благополучия человека по Донецкой Народной Республике в городе </w:t>
      </w: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Донецк </w:t>
      </w: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и Красноармейском районе организует и координирует проведение мероприятий, направленных на защиту населения от болезней общих для человека и животных. </w:t>
      </w:r>
    </w:p>
    <w:p w14:paraId="21654EEB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13FCC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2.2.4. Информирует Республиканскую чрезвычайную противоэпизоотическую комиссию о вспышках заразных болезней и массовых отравлениях сельскохозяйственных и диких животных, а также о принятых мерах по их ликвидации. </w:t>
      </w:r>
    </w:p>
    <w:p w14:paraId="4D495850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DE1C9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2.2.5. Вводит карантинно-ограничительные мероприятия или карантин в месте возникновения и распространения заразных болезней животных.</w:t>
      </w:r>
    </w:p>
    <w:p w14:paraId="225BA500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5C7B1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2.2.6. Заслушивает руководителей</w:t>
      </w: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самостоятельных отраслевых (функциональных) и </w:t>
      </w:r>
      <w:r w:rsidRPr="004F55E8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территориальных органов Администрации округа</w:t>
      </w:r>
      <w:r w:rsidRPr="004F55E8">
        <w:rPr>
          <w:rFonts w:ascii="Times New Roman" w:eastAsia="Times New Roman" w:hAnsi="Times New Roman" w:cs="Times New Roman"/>
          <w:sz w:val="24"/>
          <w:szCs w:val="24"/>
        </w:rPr>
        <w:t>, юридических и физических лиц о принятых мерах по профилактике и ликвидации заразных болезней животных.</w:t>
      </w:r>
    </w:p>
    <w:p w14:paraId="145AB136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D2B46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2.2.7. Привлекает работников государственных учреждений ветеринарной медицины, юридических и физических лиц к проведению противоэпизоотических мероприятий, а также определяет ответственных лиц. </w:t>
      </w:r>
    </w:p>
    <w:p w14:paraId="09820149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2.2.8. Разрабатывает и организует осуществление комплекса мероприятий, обеспечивающих локализацию и ликвидацию очагов заразных болезней животных, принимает решение по этим вопросам и контролирует их выполнение. </w:t>
      </w:r>
    </w:p>
    <w:p w14:paraId="5B7813E0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F67B8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2.2.9. Определяет </w:t>
      </w:r>
      <w:proofErr w:type="gramStart"/>
      <w:r w:rsidRPr="004F55E8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 инфицированной и буферной зон, зоны наблюдения. В случае вспышки заразных болезней животных размещает в средствах массовой информации сообщения о границах инфицированной и буферной зон, зоны наблюдения и при необходимости о проведенных в каждой из этих зон ветеринарно-санитарных мероприятиях. </w:t>
      </w:r>
    </w:p>
    <w:p w14:paraId="065AD48A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86BAD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2.2.10. Рассматривает материалы о причинах и последствиях возникновения и ликвидации вспышек заразных болезней и массовых отравлений животных.</w:t>
      </w:r>
    </w:p>
    <w:p w14:paraId="2367B8DF" w14:textId="77777777" w:rsidR="00F47F4A" w:rsidRPr="004F55E8" w:rsidRDefault="00F47F4A" w:rsidP="00F47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C0180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2.2.11. Рассматривает вопросы об изъятии из обращения и дальнейшего использования опасной продукции животного происхождения, которая может вызвать инфекционные заболевания и массовые отравления людей и/или животных в процессе ее переработки, реализации или потребления, и принимает меры в рамках предоставленных полномочий. </w:t>
      </w:r>
    </w:p>
    <w:p w14:paraId="7C427811" w14:textId="77777777" w:rsidR="00F47F4A" w:rsidRPr="004F55E8" w:rsidRDefault="00F47F4A" w:rsidP="00F4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52BF3" w14:textId="77777777" w:rsidR="00F47F4A" w:rsidRPr="004F55E8" w:rsidRDefault="00F47F4A" w:rsidP="00F47F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3. Права и полномочия Комиссии</w:t>
      </w:r>
    </w:p>
    <w:p w14:paraId="6A73C1D9" w14:textId="77777777" w:rsidR="00F47F4A" w:rsidRPr="004F55E8" w:rsidRDefault="00F47F4A" w:rsidP="00F47F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E080FD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3.1. Комиссия в пределах своей компетенции имеет право: </w:t>
      </w:r>
    </w:p>
    <w:p w14:paraId="40C15DF9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F013B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3.1.1. Получать от самостоятельных отраслевых (функциональных) и территориальных органов Администрации округа, юридических и физических лиц информацию и материалы, необходимые для выяснения эпизоотической ситуации, ветеринарно-санитарного состояния хозяйств и принятия неотложных мероприятий по предотвращению распространения и ликвидации заразных болезней животных. </w:t>
      </w:r>
    </w:p>
    <w:p w14:paraId="6D1F2439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D9F35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3.1.2. Заслушивать на своих заседаниях представителей самостоятельных отраслевых (функциональных) и территориальных органов Администрации округа, юридических и физических лиц, заинтересованных в рассматриваемых Комиссией вопросах. </w:t>
      </w:r>
    </w:p>
    <w:p w14:paraId="2B91A1E0" w14:textId="77777777" w:rsidR="00F47F4A" w:rsidRPr="004F55E8" w:rsidRDefault="00F47F4A" w:rsidP="00F4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BDE41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3.1.3. Принимать решение о забое и уничтожении животных, птицы в случае выявления заразных болезней животных, а также об изъятии из обращения, обеззараживании, переработке или другом использовании продуктов и сырья животного и растительного происхождения, признанных непригодными для использования. </w:t>
      </w:r>
    </w:p>
    <w:p w14:paraId="358A08DB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2779A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3.1.4. Запрещать в случае выявления заразных болезней животных ввоз и/или вывоз из отдельных предприятий, населенных пунктов, районов, городов животных, птицы, кормов, продукции и сырья животного происхождения всеми видами транспорта и пересылки в посылках, а также инициировать перед уполномоченными на то органами принятие нормативных правовых актов, устанавливающих запрет на ввоз в таможенную зону Донецкой Народной Республики, или вывоз за ее пределы таких товаров. </w:t>
      </w:r>
    </w:p>
    <w:p w14:paraId="273311B5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B2085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3.1.5. Инициировать перед органами государственного надзора вопросы об остановке производства (изготовления) или реализации продукции и сырья животного происхождения субъектами хозяйствования в случае нарушения ими ветеринарно-санитарных требований, установленных действующим законодательством, если такие нарушения могут создать непосредственную угрозу жизни и/или здоровью людей и животных.</w:t>
      </w:r>
    </w:p>
    <w:p w14:paraId="105B915F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49127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3.1.6. Принимать решение о введении карантинно-ограничительных мероприятий или карантина на предприятиях, в учреждениях и организациях, независимо от организационно-правовой формы и формы собственности, городского округа Донецк в целях предотвращения распространения заразных болезней животных. </w:t>
      </w:r>
    </w:p>
    <w:p w14:paraId="12A13C05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83DCB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3.1.7. Рекомендовать на период карантина режим работы работников предприятий по производству и переработке продукции и сырья животного происхождения в зависимости от конкретного заболевания животных и имеющихся условий предприятия. </w:t>
      </w:r>
    </w:p>
    <w:p w14:paraId="5BB77481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D57F3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3.1.8. Запрещать в случае выявления заразных болезней ведение охоты на определенные виды диких животных и птиц, как на всей территории городского округа Донецк, так и на отдельной его части.</w:t>
      </w:r>
    </w:p>
    <w:p w14:paraId="3D23CC03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6548D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3.1.9. Инициировать перед уполномоченными на то органами рассмотрение вопросов об освобождении от работы, привлечении к административной или уголовной ответственности должностных лиц, допустивших занос возбудителей инфекции на </w:t>
      </w:r>
      <w:r w:rsidRPr="004F55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территорию городского округа Донецк, возникновения вспышек заразных болезней и массовых отравлений животных. </w:t>
      </w:r>
    </w:p>
    <w:p w14:paraId="07F66750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6237C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3.2. Для реализации прав Комиссия выполняет следующие полномочия:</w:t>
      </w:r>
    </w:p>
    <w:p w14:paraId="21EC0119" w14:textId="77777777" w:rsidR="00F47F4A" w:rsidRPr="004F55E8" w:rsidRDefault="00F47F4A" w:rsidP="00F4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2E6A2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3.2.1. Проводит анализ состояния работы по профилактике или ликвидации заразных болезней и массовых отравлений животных, проводимой на предприятиях, в учреждениях и организациях, независимо от организационно-правовой формы и формы собственности, и принимает обязательные для исполнения решения об устранении установленных нарушений.</w:t>
      </w:r>
    </w:p>
    <w:p w14:paraId="0286CACB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E7DA1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3.2.2. Решения Комиссии, принятые в пределах ее полномочий, являются обязательными для выполнения юридическими лицами, независимо от организационно-правовой формы и формы собственности, и физическими лицами. </w:t>
      </w:r>
    </w:p>
    <w:p w14:paraId="14C63F98" w14:textId="77777777" w:rsidR="00F47F4A" w:rsidRPr="004F55E8" w:rsidRDefault="00F47F4A" w:rsidP="00F4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253DF" w14:textId="77777777" w:rsidR="00F47F4A" w:rsidRPr="004F55E8" w:rsidRDefault="00F47F4A" w:rsidP="00F47F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4. Состав и организация работы Комиссии</w:t>
      </w:r>
    </w:p>
    <w:p w14:paraId="66D85C4D" w14:textId="77777777" w:rsidR="00F47F4A" w:rsidRPr="004F55E8" w:rsidRDefault="00F47F4A" w:rsidP="00F47F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59E6B5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4.1. Комиссия состоит из председателя, заместителя председателя, секретаря и членов Комиссии. Должностной состав комиссии утверждается постановлением Администрации округа. </w:t>
      </w:r>
    </w:p>
    <w:p w14:paraId="34F458C4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Комиссию возглавляет заместитель главы администрации городского округа Донецк Донецкой Народной Республики, осуществляющий взаимодействие с ГОСУДАРСТВЕННЫМ БЮДЖЕТНЫМ УЧРЕЖДЕНИЕМ «ГОСУДАРСТВЕННАЯ ВЕТЕРИНАРНАЯ БОЛЬНИЦА ГОРОДА ДОНЕЦКА».</w:t>
      </w:r>
    </w:p>
    <w:p w14:paraId="1CFE14B9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Заместителем председателя Комиссии является главный государственный ветеринарный врач ГОСУДАРСТВЕННОГО БЮДЖЕТНОГО УЧРЕЖДЕНИЯ «ГОСУДАРСТВЕННАЯ ВЕТЕРИНАРНАЯ БОЛЬНИЦА ГОРОДА ДОНЕЦКА». </w:t>
      </w:r>
    </w:p>
    <w:p w14:paraId="5A6DB58D" w14:textId="77777777" w:rsidR="00F47F4A" w:rsidRPr="004F55E8" w:rsidRDefault="00F47F4A" w:rsidP="00F4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AD2D7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4.2. Председатель Комиссии: </w:t>
      </w:r>
    </w:p>
    <w:p w14:paraId="0ED75C2C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7C432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4.2.1. Руководит работой Комиссии и несет ответственность за выполнение возложенных на Комиссию задач. </w:t>
      </w:r>
    </w:p>
    <w:p w14:paraId="1A2EA58E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207F0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4.2.2. Определяет дату, время и место проведения заседания Комиссии. </w:t>
      </w:r>
    </w:p>
    <w:p w14:paraId="1F474361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F094C4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4.2.3. Проводит заседания Комиссии. </w:t>
      </w:r>
    </w:p>
    <w:p w14:paraId="2787E358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96D07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4.2.4. Созывает в случае необходимости внеочередные заседания Комиссии.</w:t>
      </w:r>
    </w:p>
    <w:p w14:paraId="07487904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74F45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4.2.5. Приглашает, в случае необходимости, на заседания Комиссии специалистов, не входящих в состав Комиссии. </w:t>
      </w:r>
    </w:p>
    <w:p w14:paraId="6A88C21C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BA749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4.2.6. Осуществляет контроль выполнения принятых Комиссией решений. </w:t>
      </w:r>
    </w:p>
    <w:p w14:paraId="579D5058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01BFB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4.3. В случае отсутствия председателя Комиссии его обязанности исполняет заместитель. </w:t>
      </w:r>
    </w:p>
    <w:p w14:paraId="6FDE481E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81A23B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4.4. Заседания Комиссии проводятся по мере необходимости, но не реже одного раза в квартал. </w:t>
      </w:r>
    </w:p>
    <w:p w14:paraId="31398AAD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9CF24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4.5. Предложения о рассмотрении вопросов на заседании Комиссии вносят председатель и члены Комиссии. </w:t>
      </w:r>
    </w:p>
    <w:p w14:paraId="4CDC45B6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B2259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4.6. Работу по подготовке заседаний Комиссии выполняет ее секретарь. </w:t>
      </w:r>
    </w:p>
    <w:p w14:paraId="5E1171E5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B358E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4.7. Заседание Комиссии является правомочным, если на нем присутствует более половины ее членов. </w:t>
      </w:r>
    </w:p>
    <w:p w14:paraId="065280DA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5CCC4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4.8. На заседание Комиссии приглашаются, в зависимости от характера рассматриваемых вопросов, руководители или представители предприятий, учреждений, организаций независимо от организационно-правовой формы и формы собственности, и физические лица. </w:t>
      </w:r>
    </w:p>
    <w:p w14:paraId="132D3D11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C820D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4.9. Комиссия осуществляет свою деятельность во взаимодействии с комиссией по предупреждению и ликвидации чрезвычайных ситуаций и обеспечению пожарной безопасности администрации городского округа Донецк Донецкой Народной Республики, санитарно-противоэпидемической комиссией при администрации городского округа Донецк Донецкой Народной Республики.</w:t>
      </w:r>
    </w:p>
    <w:p w14:paraId="2E661480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D3BEF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4.10. Решение Комиссии считается принятым, если за него проголосовало большинство ее членов, присутствующих на заседании. В случае равного распределения голосов решающим является голос председательствующего. Приглашенные на заседание Комиссии лица права голоса не имеют. </w:t>
      </w:r>
    </w:p>
    <w:p w14:paraId="6B60F399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Комиссии, который не поддерживает принятое решение, может в письменной форме выразить свое особое мнение, которое прилагается к решению Комиссии. </w:t>
      </w:r>
    </w:p>
    <w:p w14:paraId="016E2222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0150A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4.11. Заседание Комиссии оформляется протоколом, который подписывает председательствующий на заседании Комиссии и секретарь Комиссии. </w:t>
      </w:r>
    </w:p>
    <w:p w14:paraId="5ED424A8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F285C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4.12. Решения комиссии в виде выписки из протокола доводятся к сведению заинтересованных предприятий, учреждений, организаций независимо от организационно-правовой формы и формы собственности, и физическим лицам, а в случае необходимости - размещаются в средствах массовой информации.</w:t>
      </w:r>
    </w:p>
    <w:p w14:paraId="0E0C1769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ABD4A" w14:textId="77777777" w:rsidR="00F47F4A" w:rsidRPr="004F55E8" w:rsidRDefault="00F47F4A" w:rsidP="00F47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4.13. Организационное и информационное обеспечение деятельности Комиссии осуществляет Администрация округа в пределах утвержденных бюджетных ассигнований на соответствующий бюджетный период.</w:t>
      </w:r>
    </w:p>
    <w:p w14:paraId="486C5E74" w14:textId="77777777" w:rsidR="00F47F4A" w:rsidRPr="004F55E8" w:rsidRDefault="00F47F4A" w:rsidP="00F47F4A">
      <w:p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70662E" w14:textId="77777777" w:rsidR="00F47F4A" w:rsidRPr="004F55E8" w:rsidRDefault="00F47F4A" w:rsidP="00F47F4A">
      <w:pPr>
        <w:tabs>
          <w:tab w:val="left" w:pos="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CB013" w14:textId="77777777" w:rsidR="00F47F4A" w:rsidRPr="004F55E8" w:rsidRDefault="00F47F4A" w:rsidP="00F4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аппарата администрации </w:t>
      </w:r>
    </w:p>
    <w:p w14:paraId="48CBC00A" w14:textId="77777777" w:rsidR="00F47F4A" w:rsidRPr="004F55E8" w:rsidRDefault="00F47F4A" w:rsidP="00F4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Донецк </w:t>
      </w:r>
    </w:p>
    <w:p w14:paraId="4B931DAB" w14:textId="77777777" w:rsidR="00F47F4A" w:rsidRPr="004F55E8" w:rsidRDefault="00F47F4A" w:rsidP="00F47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5E8">
        <w:rPr>
          <w:rFonts w:ascii="Times New Roman" w:eastAsia="Times New Roman" w:hAnsi="Times New Roman" w:cs="Times New Roman"/>
          <w:sz w:val="24"/>
          <w:szCs w:val="24"/>
        </w:rPr>
        <w:t>Донецкой Народной Республики</w:t>
      </w:r>
      <w:r w:rsidRPr="004F55E8">
        <w:rPr>
          <w:rFonts w:ascii="Times New Roman" w:eastAsia="Times New Roman" w:hAnsi="Times New Roman" w:cs="Times New Roman"/>
          <w:sz w:val="24"/>
          <w:szCs w:val="24"/>
        </w:rPr>
        <w:tab/>
      </w:r>
      <w:r w:rsidRPr="004F55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А.В. Лаврушко</w:t>
      </w:r>
    </w:p>
    <w:p w14:paraId="65E60162" w14:textId="77777777" w:rsidR="00F47F4A" w:rsidRPr="004F55E8" w:rsidRDefault="00F47F4A" w:rsidP="00F47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00BC1" w14:textId="77777777" w:rsidR="00F47F4A" w:rsidRPr="004F55E8" w:rsidRDefault="00F47F4A" w:rsidP="00F47F4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5FCE52" w14:textId="77777777" w:rsidR="00F47F4A" w:rsidRPr="004F55E8" w:rsidRDefault="00F47F4A" w:rsidP="00DB4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7F4A" w:rsidRPr="004F55E8" w:rsidSect="00F47F4A">
      <w:headerReference w:type="default" r:id="rId7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CF0AE" w14:textId="77777777" w:rsidR="008469D7" w:rsidRDefault="008469D7" w:rsidP="00DB4EAF">
      <w:pPr>
        <w:spacing w:after="0" w:line="240" w:lineRule="auto"/>
      </w:pPr>
      <w:r>
        <w:separator/>
      </w:r>
    </w:p>
  </w:endnote>
  <w:endnote w:type="continuationSeparator" w:id="0">
    <w:p w14:paraId="63ED8772" w14:textId="77777777" w:rsidR="008469D7" w:rsidRDefault="008469D7" w:rsidP="00DB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9DDB7" w14:textId="77777777" w:rsidR="008469D7" w:rsidRDefault="008469D7" w:rsidP="00DB4EAF">
      <w:pPr>
        <w:spacing w:after="0" w:line="240" w:lineRule="auto"/>
      </w:pPr>
      <w:r>
        <w:separator/>
      </w:r>
    </w:p>
  </w:footnote>
  <w:footnote w:type="continuationSeparator" w:id="0">
    <w:p w14:paraId="696F2633" w14:textId="77777777" w:rsidR="008469D7" w:rsidRDefault="008469D7" w:rsidP="00DB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F5E2E" w14:textId="77777777" w:rsidR="00DB4EAF" w:rsidRDefault="00DB4EAF" w:rsidP="00DB4EA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8B1"/>
    <w:multiLevelType w:val="multilevel"/>
    <w:tmpl w:val="90A8D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186B25"/>
    <w:multiLevelType w:val="hybridMultilevel"/>
    <w:tmpl w:val="79B4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0B65"/>
    <w:multiLevelType w:val="hybridMultilevel"/>
    <w:tmpl w:val="A832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F"/>
    <w:rsid w:val="00070B66"/>
    <w:rsid w:val="000875FB"/>
    <w:rsid w:val="00090BD4"/>
    <w:rsid w:val="000B5A09"/>
    <w:rsid w:val="000C0CD7"/>
    <w:rsid w:val="000C5B4B"/>
    <w:rsid w:val="000C6819"/>
    <w:rsid w:val="000D6390"/>
    <w:rsid w:val="001146B9"/>
    <w:rsid w:val="001545DA"/>
    <w:rsid w:val="00157EE8"/>
    <w:rsid w:val="001652E8"/>
    <w:rsid w:val="001E0C65"/>
    <w:rsid w:val="002261C3"/>
    <w:rsid w:val="0028531D"/>
    <w:rsid w:val="002C03D6"/>
    <w:rsid w:val="002D0805"/>
    <w:rsid w:val="00373335"/>
    <w:rsid w:val="003F6166"/>
    <w:rsid w:val="0041150F"/>
    <w:rsid w:val="004F55E8"/>
    <w:rsid w:val="00531E25"/>
    <w:rsid w:val="00545A71"/>
    <w:rsid w:val="00596677"/>
    <w:rsid w:val="006357AA"/>
    <w:rsid w:val="0064756F"/>
    <w:rsid w:val="00656B57"/>
    <w:rsid w:val="006B746B"/>
    <w:rsid w:val="006F4DC6"/>
    <w:rsid w:val="007127C5"/>
    <w:rsid w:val="007E7440"/>
    <w:rsid w:val="00826D2F"/>
    <w:rsid w:val="008469D7"/>
    <w:rsid w:val="008C2F01"/>
    <w:rsid w:val="00904D2F"/>
    <w:rsid w:val="009D4797"/>
    <w:rsid w:val="00A94BAC"/>
    <w:rsid w:val="00AB0280"/>
    <w:rsid w:val="00B0791B"/>
    <w:rsid w:val="00BA30ED"/>
    <w:rsid w:val="00BC25A2"/>
    <w:rsid w:val="00BD5CF7"/>
    <w:rsid w:val="00CA5FAF"/>
    <w:rsid w:val="00D242BC"/>
    <w:rsid w:val="00D861A6"/>
    <w:rsid w:val="00DA4138"/>
    <w:rsid w:val="00DB4EAF"/>
    <w:rsid w:val="00DD24C8"/>
    <w:rsid w:val="00E33B6C"/>
    <w:rsid w:val="00F470B6"/>
    <w:rsid w:val="00F47F4A"/>
    <w:rsid w:val="00F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0ED4"/>
  <w15:docId w15:val="{E9C2BA22-17A8-489E-826B-1728C850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D639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0D6390"/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D6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3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1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2D080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2D080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B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4EAF"/>
  </w:style>
  <w:style w:type="paragraph" w:styleId="aa">
    <w:name w:val="footer"/>
    <w:basedOn w:val="a"/>
    <w:link w:val="ab"/>
    <w:uiPriority w:val="99"/>
    <w:unhideWhenUsed/>
    <w:rsid w:val="00DB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4EAF"/>
  </w:style>
  <w:style w:type="table" w:customStyle="1" w:styleId="10">
    <w:name w:val="Сетка таблицы1"/>
    <w:basedOn w:val="a1"/>
    <w:next w:val="ac"/>
    <w:uiPriority w:val="39"/>
    <w:rsid w:val="00F47F4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F4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rsid w:val="00F47F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2</cp:revision>
  <cp:lastPrinted>2024-06-11T06:17:00Z</cp:lastPrinted>
  <dcterms:created xsi:type="dcterms:W3CDTF">2024-08-13T08:49:00Z</dcterms:created>
  <dcterms:modified xsi:type="dcterms:W3CDTF">2024-08-13T08:49:00Z</dcterms:modified>
</cp:coreProperties>
</file>