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52" w:rsidRPr="00F92F52" w:rsidRDefault="00F92F52" w:rsidP="00F92F52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5</w:t>
      </w:r>
      <w:proofErr w:type="gramEnd"/>
    </w:p>
    <w:p w:rsidR="00F92F52" w:rsidRPr="00F92F52" w:rsidRDefault="00F92F52" w:rsidP="00F92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Почетной грамоте </w:t>
      </w:r>
      <w:proofErr w:type="spellStart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Макеевского</w:t>
      </w:r>
      <w:proofErr w:type="spellEnd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Донецкой Народной Республики и </w:t>
      </w:r>
      <w:proofErr w:type="gramStart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Благодарности  </w:t>
      </w:r>
      <w:proofErr w:type="spellStart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Макеевского</w:t>
      </w:r>
      <w:proofErr w:type="spellEnd"/>
      <w:proofErr w:type="gramEnd"/>
      <w:r w:rsidRPr="00F9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Донецкой Народной Республики</w:t>
      </w:r>
    </w:p>
    <w:p w:rsidR="00F92F52" w:rsidRPr="00F92F52" w:rsidRDefault="00F92F52" w:rsidP="00F92F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52" w:rsidRPr="00F92F52" w:rsidRDefault="00F92F52" w:rsidP="00F92F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52" w:rsidRPr="00F92F52" w:rsidRDefault="00F92F52" w:rsidP="00F92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</w:t>
      </w:r>
    </w:p>
    <w:p w:rsidR="00F92F52" w:rsidRPr="00F92F52" w:rsidRDefault="00F92F52" w:rsidP="00F92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Благодарности </w:t>
      </w:r>
      <w:proofErr w:type="spellStart"/>
      <w:r w:rsidRPr="00F9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Макеевского</w:t>
      </w:r>
      <w:proofErr w:type="spellEnd"/>
      <w:r w:rsidRPr="00F9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совета </w:t>
      </w:r>
    </w:p>
    <w:p w:rsidR="00F92F52" w:rsidRPr="00F92F52" w:rsidRDefault="00F92F52" w:rsidP="00F92F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 Народной Республики</w:t>
      </w:r>
    </w:p>
    <w:p w:rsidR="00F92F52" w:rsidRPr="00F92F52" w:rsidRDefault="00F92F52" w:rsidP="00F92F5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52" w:rsidRPr="00F92F52" w:rsidRDefault="00F92F52" w:rsidP="00F92F5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Благодарность </w:t>
      </w:r>
      <w:proofErr w:type="spellStart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Макеевского</w:t>
      </w:r>
      <w:proofErr w:type="spellEnd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городского совета Донецкой Народной Республики </w:t>
      </w:r>
      <w:r w:rsidRPr="00F92F5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(далее – Благодарность)</w:t>
      </w: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представляет собой лист плотной бумаги форматом А4 книжной ориентации. </w:t>
      </w:r>
      <w:r w:rsidRPr="00F92F5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Цветовое исполнение  в светло-коричневом тоне</w:t>
      </w: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F92F52" w:rsidRPr="00F92F52" w:rsidRDefault="00F92F52" w:rsidP="00F92F5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Вверху в центре листа помещено цветное изображение </w:t>
      </w:r>
      <w:r w:rsidRPr="00F92F5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Герба муниципального образования городского округа Макеевка  Донецкой Народной Республики</w:t>
      </w: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Ниже в две строки - слова «МАКЕЕВСКИЙ ГОРОДСКОЙ СОВЕТ ДОНЕЦКОЙ НАРОДНОЙ РЕСПУБЛИКИ», выполненные черным цветом, ниже в одну строку - слово «БЛАГОДАРНОСТЬ», выполненное цветом под золото. </w:t>
      </w:r>
    </w:p>
    <w:p w:rsidR="00F92F52" w:rsidRPr="00F92F52" w:rsidRDefault="00F92F52" w:rsidP="00F92F52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нижней части бланка Благодарности, на подложке, расположена часть  Герба</w:t>
      </w:r>
      <w:bookmarkStart w:id="0" w:name="_GoBack"/>
      <w:bookmarkEnd w:id="0"/>
      <w:r w:rsidRPr="00F9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городского округа Макеевка Донецкой Народной Республики в виде выходящего снизу из-за узкого пояса сияющего солнца с попеременно длинными и короткими лучами, диск которого просечен узким видимым наполовину кольцом.</w:t>
      </w:r>
    </w:p>
    <w:p w:rsidR="00F92F52" w:rsidRPr="00F92F52" w:rsidRDefault="00F92F52" w:rsidP="00F92F5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центральной части бланка Благодарности располагается текст.</w:t>
      </w:r>
    </w:p>
    <w:p w:rsidR="00F92F52" w:rsidRPr="00F92F52" w:rsidRDefault="00F92F52" w:rsidP="00F92F52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Текст Благодарности содержит надпись «ОБЪЯВЛЯЕТСЯ». Под словом «ОБЪЯВЛЯЕТСЯ» указывается фамилия, имя, отчество (при наличии), замещаемая должность награждаемого (в случае награждения организации указывается ее полное наименование) и текст формулировки о награждении. Ниже расположены: слева надпись «Председатель </w:t>
      </w:r>
      <w:proofErr w:type="spellStart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Макеевского</w:t>
      </w:r>
      <w:proofErr w:type="spellEnd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городского совета Донецкой Народной Республики», по центру личная подпись, справа фамилия, инициалы Председателя </w:t>
      </w:r>
      <w:proofErr w:type="spellStart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Макеевского</w:t>
      </w:r>
      <w:proofErr w:type="spellEnd"/>
      <w:r w:rsidRPr="00F92F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городского совета Донецкой Народной Республики. Подпись скрепляется гербовой печатью. Внизу по центру располагается надпись «Макеевка» и год.</w:t>
      </w:r>
    </w:p>
    <w:p w:rsidR="00F92F52" w:rsidRPr="00F92F52" w:rsidRDefault="00F92F52" w:rsidP="00F92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92F52">
        <w:rPr>
          <w:rFonts w:ascii="Times New Roman" w:eastAsia="Calibri" w:hAnsi="Times New Roman" w:cs="Times New Roman"/>
          <w:spacing w:val="10"/>
          <w:sz w:val="28"/>
          <w:szCs w:val="24"/>
          <w:lang w:eastAsia="ru-RU"/>
        </w:rPr>
        <w:t xml:space="preserve">Граница Благодарности представляет собой орнамент и линию золотистого цвета. </w:t>
      </w:r>
    </w:p>
    <w:p w:rsidR="009B0DBA" w:rsidRDefault="00973C1A"/>
    <w:sectPr w:rsidR="009B0DBA" w:rsidSect="00F92F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52"/>
    <w:rsid w:val="001D4C18"/>
    <w:rsid w:val="00973C1A"/>
    <w:rsid w:val="00D37F00"/>
    <w:rsid w:val="00E530E5"/>
    <w:rsid w:val="00F9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9069"/>
  <w15:chartTrackingRefBased/>
  <w15:docId w15:val="{5A525525-5065-4C6E-ABC9-6646D182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2024-09-11T13:45:00Z</dcterms:created>
  <dcterms:modified xsi:type="dcterms:W3CDTF">2024-09-11T13:46:00Z</dcterms:modified>
</cp:coreProperties>
</file>