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B1" w:rsidRPr="00EF68B1" w:rsidRDefault="00EF68B1" w:rsidP="00EF68B1">
      <w:pPr>
        <w:tabs>
          <w:tab w:val="left" w:pos="7513"/>
        </w:tabs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</w:t>
      </w:r>
    </w:p>
    <w:p w:rsidR="00EF68B1" w:rsidRPr="00EF68B1" w:rsidRDefault="00EF68B1" w:rsidP="00EF68B1">
      <w:pPr>
        <w:tabs>
          <w:tab w:val="left" w:pos="7513"/>
        </w:tabs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F68B1" w:rsidRPr="00EF68B1" w:rsidRDefault="00EF68B1" w:rsidP="00EF68B1">
      <w:pPr>
        <w:tabs>
          <w:tab w:val="left" w:pos="7513"/>
        </w:tabs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УТВЕРЖДЕНО</w:t>
      </w:r>
    </w:p>
    <w:p w:rsidR="00EF68B1" w:rsidRPr="00EF68B1" w:rsidRDefault="00EF68B1" w:rsidP="00EF68B1">
      <w:pPr>
        <w:tabs>
          <w:tab w:val="left" w:pos="7513"/>
        </w:tabs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</w:t>
      </w:r>
      <w:proofErr w:type="spellStart"/>
      <w:r w:rsidRPr="00EF68B1">
        <w:rPr>
          <w:rFonts w:ascii="Arial" w:eastAsia="Times New Roman" w:hAnsi="Arial" w:cs="Arial"/>
          <w:bCs/>
          <w:sz w:val="24"/>
          <w:szCs w:val="24"/>
          <w:lang w:eastAsia="ru-RU"/>
        </w:rPr>
        <w:t>Новоазовского</w:t>
      </w:r>
      <w:proofErr w:type="spellEnd"/>
    </w:p>
    <w:p w:rsidR="00EF68B1" w:rsidRPr="00EF68B1" w:rsidRDefault="00EF68B1" w:rsidP="00EF68B1">
      <w:pPr>
        <w:tabs>
          <w:tab w:val="left" w:pos="7513"/>
        </w:tabs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совета</w:t>
      </w:r>
    </w:p>
    <w:p w:rsidR="00EF68B1" w:rsidRPr="00EF68B1" w:rsidRDefault="00EF68B1" w:rsidP="00EF68B1">
      <w:pPr>
        <w:tabs>
          <w:tab w:val="left" w:pos="7513"/>
        </w:tabs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bCs/>
          <w:sz w:val="24"/>
          <w:szCs w:val="24"/>
          <w:lang w:eastAsia="ru-RU"/>
        </w:rPr>
        <w:t>Донецкой Народной Республики</w:t>
      </w:r>
    </w:p>
    <w:p w:rsidR="00EF68B1" w:rsidRPr="00EF68B1" w:rsidRDefault="00EF68B1" w:rsidP="00EF6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от 08.08.2024 № </w:t>
      </w:r>
      <w:r w:rsidRPr="00EF68B1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EF68B1">
        <w:rPr>
          <w:rFonts w:ascii="Arial" w:eastAsia="Times New Roman" w:hAnsi="Arial" w:cs="Arial"/>
          <w:sz w:val="24"/>
          <w:szCs w:val="24"/>
          <w:lang w:eastAsia="ru-RU"/>
        </w:rPr>
        <w:t xml:space="preserve">-26/7         </w:t>
      </w:r>
    </w:p>
    <w:p w:rsidR="00EF68B1" w:rsidRPr="00EF68B1" w:rsidRDefault="00EF68B1" w:rsidP="00EF68B1">
      <w:pPr>
        <w:suppressAutoHyphens/>
        <w:spacing w:after="0" w:line="240" w:lineRule="auto"/>
        <w:ind w:left="1325" w:right="1300" w:hanging="1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F68B1" w:rsidRPr="00EF68B1" w:rsidRDefault="00EF68B1" w:rsidP="00EF68B1">
      <w:pPr>
        <w:suppressAutoHyphens/>
        <w:spacing w:after="0" w:line="240" w:lineRule="auto"/>
        <w:ind w:left="1325" w:right="1300" w:hanging="1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F68B1" w:rsidRPr="00EF68B1" w:rsidRDefault="00EF68B1" w:rsidP="00EF68B1">
      <w:pPr>
        <w:suppressAutoHyphens/>
        <w:spacing w:after="0" w:line="240" w:lineRule="auto"/>
        <w:ind w:right="415"/>
        <w:jc w:val="center"/>
        <w:rPr>
          <w:rFonts w:ascii="Arial" w:eastAsia="Times New Roman" w:hAnsi="Arial" w:cs="Arial"/>
          <w:b/>
          <w:color w:val="212121"/>
          <w:spacing w:val="-2"/>
          <w:w w:val="110"/>
          <w:sz w:val="24"/>
          <w:szCs w:val="24"/>
          <w:lang w:eastAsia="ar-SA"/>
        </w:rPr>
      </w:pPr>
      <w:r w:rsidRPr="00EF68B1">
        <w:rPr>
          <w:rFonts w:ascii="Arial" w:eastAsia="Times New Roman" w:hAnsi="Arial" w:cs="Arial"/>
          <w:b/>
          <w:color w:val="212121"/>
          <w:spacing w:val="-2"/>
          <w:w w:val="110"/>
          <w:sz w:val="24"/>
          <w:szCs w:val="24"/>
          <w:lang w:eastAsia="ar-SA"/>
        </w:rPr>
        <w:t>ПОЛОЖЕНИЕ</w:t>
      </w:r>
    </w:p>
    <w:p w:rsidR="00EF68B1" w:rsidRPr="00EF68B1" w:rsidRDefault="00EF68B1" w:rsidP="00EF68B1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F68B1">
        <w:rPr>
          <w:rFonts w:ascii="Arial" w:eastAsia="Times New Roman" w:hAnsi="Arial" w:cs="Arial"/>
          <w:b/>
          <w:color w:val="2A2A2A"/>
          <w:sz w:val="24"/>
          <w:szCs w:val="24"/>
          <w:lang w:eastAsia="ar-SA"/>
        </w:rPr>
        <w:t xml:space="preserve">об </w:t>
      </w:r>
      <w:r w:rsidRPr="00EF68B1">
        <w:rPr>
          <w:rFonts w:ascii="Arial" w:eastAsia="Times New Roman" w:hAnsi="Arial" w:cs="Arial"/>
          <w:b/>
          <w:color w:val="1F1F1F"/>
          <w:sz w:val="24"/>
          <w:szCs w:val="24"/>
          <w:lang w:eastAsia="ar-SA"/>
        </w:rPr>
        <w:t>удостоверении</w:t>
      </w:r>
      <w:r w:rsidRPr="00EF68B1">
        <w:rPr>
          <w:rFonts w:ascii="Arial" w:eastAsia="Times New Roman" w:hAnsi="Arial" w:cs="Arial"/>
          <w:b/>
          <w:color w:val="1F1F1F"/>
          <w:spacing w:val="40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b/>
          <w:bCs/>
          <w:color w:val="1A1A1A"/>
          <w:sz w:val="24"/>
          <w:szCs w:val="24"/>
          <w:lang w:eastAsia="ar-SA"/>
        </w:rPr>
        <w:t>Г</w:t>
      </w:r>
      <w:r w:rsidRPr="00EF68B1">
        <w:rPr>
          <w:rFonts w:ascii="Arial" w:eastAsia="Times New Roman" w:hAnsi="Arial" w:cs="Arial"/>
          <w:b/>
          <w:color w:val="1A1A1A"/>
          <w:sz w:val="24"/>
          <w:szCs w:val="24"/>
          <w:lang w:eastAsia="ar-SA"/>
        </w:rPr>
        <w:t xml:space="preserve">лавы </w:t>
      </w:r>
      <w:r w:rsidRPr="00EF68B1">
        <w:rPr>
          <w:rFonts w:ascii="Arial" w:eastAsia="Times New Roman" w:hAnsi="Arial" w:cs="Arial"/>
          <w:b/>
          <w:color w:val="1F1F1F"/>
          <w:sz w:val="24"/>
          <w:szCs w:val="24"/>
          <w:lang w:eastAsia="ar-SA"/>
        </w:rPr>
        <w:t xml:space="preserve">муниципального образования </w:t>
      </w:r>
    </w:p>
    <w:p w:rsidR="00EF68B1" w:rsidRPr="00EF68B1" w:rsidRDefault="00EF68B1" w:rsidP="00EF68B1">
      <w:pPr>
        <w:keepNext/>
        <w:keepLines/>
        <w:suppressAutoHyphens/>
        <w:spacing w:after="0" w:line="240" w:lineRule="auto"/>
        <w:ind w:right="-1" w:hanging="7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24"/>
          <w:szCs w:val="24"/>
          <w:lang w:eastAsia="ar-SA"/>
        </w:rPr>
      </w:pPr>
      <w:proofErr w:type="spellStart"/>
      <w:r w:rsidRPr="00EF68B1">
        <w:rPr>
          <w:rFonts w:ascii="Arial" w:eastAsiaTheme="majorEastAsia" w:hAnsi="Arial" w:cs="Arial"/>
          <w:b/>
          <w:color w:val="1D1D1D"/>
          <w:sz w:val="24"/>
          <w:szCs w:val="24"/>
          <w:lang w:eastAsia="ar-SA"/>
        </w:rPr>
        <w:t>Новоазовского</w:t>
      </w:r>
      <w:proofErr w:type="spellEnd"/>
      <w:r w:rsidRPr="00EF68B1">
        <w:rPr>
          <w:rFonts w:ascii="Arial" w:eastAsiaTheme="majorEastAsia" w:hAnsi="Arial" w:cs="Arial"/>
          <w:b/>
          <w:color w:val="1D1D1D"/>
          <w:sz w:val="24"/>
          <w:szCs w:val="24"/>
          <w:lang w:eastAsia="ar-SA"/>
        </w:rPr>
        <w:t xml:space="preserve"> муниципального округа </w:t>
      </w:r>
      <w:r w:rsidRPr="00EF68B1">
        <w:rPr>
          <w:rFonts w:ascii="Arial" w:eastAsiaTheme="majorEastAsia" w:hAnsi="Arial" w:cs="Arial"/>
          <w:b/>
          <w:color w:val="262626"/>
          <w:sz w:val="24"/>
          <w:szCs w:val="24"/>
          <w:lang w:eastAsia="ar-SA"/>
        </w:rPr>
        <w:t>Донецкой</w:t>
      </w:r>
      <w:r w:rsidRPr="00EF68B1">
        <w:rPr>
          <w:rFonts w:ascii="Arial" w:eastAsiaTheme="majorEastAsia" w:hAnsi="Arial" w:cs="Arial"/>
          <w:b/>
          <w:color w:val="262626"/>
          <w:spacing w:val="40"/>
          <w:sz w:val="24"/>
          <w:szCs w:val="24"/>
          <w:lang w:eastAsia="ar-SA"/>
        </w:rPr>
        <w:t xml:space="preserve"> </w:t>
      </w:r>
      <w:r w:rsidRPr="00EF68B1">
        <w:rPr>
          <w:rFonts w:ascii="Arial" w:eastAsiaTheme="majorEastAsia" w:hAnsi="Arial" w:cs="Arial"/>
          <w:b/>
          <w:color w:val="181818"/>
          <w:sz w:val="24"/>
          <w:szCs w:val="24"/>
          <w:lang w:eastAsia="ar-SA"/>
        </w:rPr>
        <w:t>Народной</w:t>
      </w:r>
      <w:r w:rsidRPr="00EF68B1">
        <w:rPr>
          <w:rFonts w:ascii="Arial" w:eastAsiaTheme="majorEastAsia" w:hAnsi="Arial" w:cs="Arial"/>
          <w:b/>
          <w:color w:val="181818"/>
          <w:spacing w:val="40"/>
          <w:sz w:val="24"/>
          <w:szCs w:val="24"/>
          <w:lang w:eastAsia="ar-SA"/>
        </w:rPr>
        <w:t xml:space="preserve"> </w:t>
      </w:r>
      <w:r w:rsidRPr="00EF68B1">
        <w:rPr>
          <w:rFonts w:ascii="Arial" w:eastAsiaTheme="majorEastAsia" w:hAnsi="Arial" w:cs="Arial"/>
          <w:b/>
          <w:color w:val="242424"/>
          <w:sz w:val="24"/>
          <w:szCs w:val="24"/>
          <w:lang w:eastAsia="ar-SA"/>
        </w:rPr>
        <w:t>Республики</w:t>
      </w:r>
    </w:p>
    <w:p w:rsidR="00EF68B1" w:rsidRPr="00EF68B1" w:rsidRDefault="00EF68B1" w:rsidP="00EF68B1">
      <w:pPr>
        <w:widowControl w:val="0"/>
        <w:tabs>
          <w:tab w:val="left" w:pos="1135"/>
        </w:tabs>
        <w:suppressAutoHyphens/>
        <w:autoSpaceDE w:val="0"/>
        <w:autoSpaceDN w:val="0"/>
        <w:spacing w:after="0" w:line="240" w:lineRule="auto"/>
        <w:ind w:right="-13"/>
        <w:jc w:val="both"/>
        <w:rPr>
          <w:rFonts w:ascii="Arial" w:eastAsia="Times New Roman" w:hAnsi="Arial" w:cs="Arial"/>
          <w:color w:val="1A1A1A"/>
          <w:sz w:val="24"/>
          <w:szCs w:val="24"/>
          <w:lang w:eastAsia="ar-SA"/>
        </w:rPr>
      </w:pPr>
    </w:p>
    <w:p w:rsidR="00EF68B1" w:rsidRPr="00EF68B1" w:rsidRDefault="00EF68B1" w:rsidP="00EF68B1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68B1">
        <w:rPr>
          <w:rFonts w:ascii="Arial" w:eastAsia="Times New Roman" w:hAnsi="Arial" w:cs="Arial"/>
          <w:color w:val="1A1A1A"/>
          <w:sz w:val="24"/>
          <w:szCs w:val="24"/>
          <w:lang w:eastAsia="ar-SA"/>
        </w:rPr>
        <w:tab/>
        <w:t xml:space="preserve">1. Настоящее </w:t>
      </w:r>
      <w:r w:rsidRPr="00EF68B1">
        <w:rPr>
          <w:rFonts w:ascii="Arial" w:eastAsia="Times New Roman" w:hAnsi="Arial" w:cs="Arial"/>
          <w:color w:val="1C1C1C"/>
          <w:sz w:val="24"/>
          <w:szCs w:val="24"/>
          <w:lang w:eastAsia="ar-SA"/>
        </w:rPr>
        <w:t xml:space="preserve">Положение </w:t>
      </w:r>
      <w:r w:rsidRPr="00EF68B1">
        <w:rPr>
          <w:rFonts w:ascii="Arial" w:eastAsia="Times New Roman" w:hAnsi="Arial" w:cs="Arial"/>
          <w:color w:val="2A2A2A"/>
          <w:sz w:val="24"/>
          <w:szCs w:val="24"/>
          <w:lang w:eastAsia="ar-SA"/>
        </w:rPr>
        <w:t xml:space="preserve">об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ar-SA"/>
        </w:rPr>
        <w:t xml:space="preserve">удостоверении </w:t>
      </w:r>
      <w:r w:rsidRPr="00EF68B1">
        <w:rPr>
          <w:rFonts w:ascii="Arial" w:eastAsia="Times New Roman" w:hAnsi="Arial" w:cs="Arial"/>
          <w:color w:val="1F1F1F"/>
          <w:sz w:val="24"/>
          <w:szCs w:val="24"/>
          <w:lang w:eastAsia="ar-SA"/>
        </w:rPr>
        <w:t xml:space="preserve">Главы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ar-SA"/>
        </w:rPr>
        <w:t xml:space="preserve">муниципального </w:t>
      </w:r>
      <w:r w:rsidRPr="00EF68B1">
        <w:rPr>
          <w:rFonts w:ascii="Arial" w:eastAsia="Times New Roman" w:hAnsi="Arial" w:cs="Arial"/>
          <w:color w:val="1F1F1F"/>
          <w:sz w:val="24"/>
          <w:szCs w:val="24"/>
          <w:lang w:eastAsia="ar-SA"/>
        </w:rPr>
        <w:t>образования</w:t>
      </w:r>
      <w:r w:rsidRPr="00EF68B1">
        <w:rPr>
          <w:rFonts w:ascii="Arial" w:eastAsia="Times New Roman" w:hAnsi="Arial" w:cs="Arial"/>
          <w:color w:val="1F1F1F"/>
          <w:spacing w:val="80"/>
          <w:sz w:val="24"/>
          <w:szCs w:val="24"/>
          <w:lang w:eastAsia="ar-SA"/>
        </w:rPr>
        <w:t xml:space="preserve"> </w:t>
      </w:r>
      <w:proofErr w:type="spellStart"/>
      <w:r w:rsidRPr="00EF68B1">
        <w:rPr>
          <w:rFonts w:ascii="Arial" w:eastAsia="Times New Roman" w:hAnsi="Arial" w:cs="Arial"/>
          <w:color w:val="151515"/>
          <w:sz w:val="24"/>
          <w:szCs w:val="24"/>
          <w:lang w:eastAsia="ar-SA"/>
        </w:rPr>
        <w:t>Новоазовского</w:t>
      </w:r>
      <w:proofErr w:type="spellEnd"/>
      <w:r w:rsidRPr="00EF68B1">
        <w:rPr>
          <w:rFonts w:ascii="Arial" w:eastAsia="Times New Roman" w:hAnsi="Arial" w:cs="Arial"/>
          <w:color w:val="151515"/>
          <w:sz w:val="24"/>
          <w:szCs w:val="24"/>
          <w:lang w:eastAsia="ar-SA"/>
        </w:rPr>
        <w:t xml:space="preserve"> муниципального округа</w:t>
      </w:r>
      <w:r w:rsidRPr="00EF68B1">
        <w:rPr>
          <w:rFonts w:ascii="Arial" w:eastAsia="Times New Roman" w:hAnsi="Arial" w:cs="Arial"/>
          <w:color w:val="212121"/>
          <w:spacing w:val="80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ar-SA"/>
        </w:rPr>
        <w:t>Донецкой</w:t>
      </w:r>
      <w:r w:rsidRPr="00EF68B1">
        <w:rPr>
          <w:rFonts w:ascii="Arial" w:eastAsia="Times New Roman" w:hAnsi="Arial" w:cs="Arial"/>
          <w:color w:val="111111"/>
          <w:spacing w:val="80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ar-SA"/>
        </w:rPr>
        <w:t>Народной</w:t>
      </w:r>
      <w:r w:rsidRPr="00EF68B1">
        <w:rPr>
          <w:rFonts w:ascii="Arial" w:eastAsia="Times New Roman" w:hAnsi="Arial" w:cs="Arial"/>
          <w:color w:val="1A1A1A"/>
          <w:spacing w:val="80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ar-SA"/>
        </w:rPr>
        <w:t>Республики</w:t>
      </w:r>
      <w:r w:rsidRPr="00EF68B1">
        <w:rPr>
          <w:rFonts w:ascii="Arial" w:eastAsia="Times New Roman" w:hAnsi="Arial" w:cs="Arial"/>
          <w:color w:val="161616"/>
          <w:spacing w:val="40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color w:val="1F1F1F"/>
          <w:sz w:val="24"/>
          <w:szCs w:val="24"/>
          <w:lang w:eastAsia="ar-SA"/>
        </w:rPr>
        <w:t xml:space="preserve">(далее </w:t>
      </w:r>
      <w:r w:rsidRPr="00EF68B1">
        <w:rPr>
          <w:rFonts w:ascii="Arial" w:eastAsia="Times New Roman" w:hAnsi="Arial" w:cs="Arial"/>
          <w:color w:val="9C8C79"/>
          <w:sz w:val="24"/>
          <w:szCs w:val="24"/>
          <w:lang w:eastAsia="ar-SA"/>
        </w:rPr>
        <w:t xml:space="preserve">- </w:t>
      </w:r>
      <w:r w:rsidRPr="00EF68B1">
        <w:rPr>
          <w:rFonts w:ascii="Arial" w:eastAsia="Times New Roman" w:hAnsi="Arial" w:cs="Arial"/>
          <w:color w:val="0C0C0C"/>
          <w:sz w:val="24"/>
          <w:szCs w:val="24"/>
          <w:lang w:eastAsia="ar-SA"/>
        </w:rPr>
        <w:t xml:space="preserve">Положение)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ar-SA"/>
        </w:rPr>
        <w:t xml:space="preserve">разработано в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ar-SA"/>
        </w:rPr>
        <w:t xml:space="preserve">соответствии </w:t>
      </w:r>
      <w:r w:rsidRPr="00EF68B1">
        <w:rPr>
          <w:rFonts w:ascii="Arial" w:eastAsia="Times New Roman" w:hAnsi="Arial" w:cs="Arial"/>
          <w:color w:val="242424"/>
          <w:sz w:val="24"/>
          <w:szCs w:val="24"/>
          <w:lang w:eastAsia="ar-SA"/>
        </w:rPr>
        <w:t xml:space="preserve">с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ar-SA"/>
        </w:rPr>
        <w:t xml:space="preserve">Уставом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ar-SA"/>
        </w:rPr>
        <w:t xml:space="preserve">муниципального </w:t>
      </w:r>
      <w:r w:rsidRPr="00EF68B1">
        <w:rPr>
          <w:rFonts w:ascii="Arial" w:eastAsia="Times New Roman" w:hAnsi="Arial" w:cs="Arial"/>
          <w:color w:val="0A0A0A"/>
          <w:sz w:val="24"/>
          <w:szCs w:val="24"/>
          <w:lang w:eastAsia="ar-SA"/>
        </w:rPr>
        <w:t>образования</w:t>
      </w:r>
      <w:r w:rsidRPr="00EF68B1">
        <w:rPr>
          <w:rFonts w:ascii="Arial" w:eastAsia="Times New Roman" w:hAnsi="Arial" w:cs="Arial"/>
          <w:color w:val="0A0A0A"/>
          <w:spacing w:val="40"/>
          <w:sz w:val="24"/>
          <w:szCs w:val="24"/>
          <w:lang w:eastAsia="ar-SA"/>
        </w:rPr>
        <w:t xml:space="preserve"> </w:t>
      </w:r>
      <w:proofErr w:type="spellStart"/>
      <w:r w:rsidRPr="00EF68B1">
        <w:rPr>
          <w:rFonts w:ascii="Arial" w:eastAsia="Times New Roman" w:hAnsi="Arial" w:cs="Arial"/>
          <w:color w:val="111111"/>
          <w:sz w:val="24"/>
          <w:szCs w:val="24"/>
          <w:lang w:eastAsia="ar-SA"/>
        </w:rPr>
        <w:t>Новоазовский</w:t>
      </w:r>
      <w:proofErr w:type="spellEnd"/>
      <w:r w:rsidRPr="00EF68B1">
        <w:rPr>
          <w:rFonts w:ascii="Arial" w:eastAsia="Times New Roman" w:hAnsi="Arial" w:cs="Arial"/>
          <w:color w:val="111111"/>
          <w:sz w:val="24"/>
          <w:szCs w:val="24"/>
          <w:lang w:eastAsia="ar-SA"/>
        </w:rPr>
        <w:t xml:space="preserve"> муниципальный округ</w:t>
      </w:r>
      <w:r w:rsidRPr="00EF68B1">
        <w:rPr>
          <w:rFonts w:ascii="Arial" w:eastAsia="Times New Roman" w:hAnsi="Arial" w:cs="Arial"/>
          <w:color w:val="161616"/>
          <w:spacing w:val="40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ar-SA"/>
        </w:rPr>
        <w:t>Донецкой</w:t>
      </w:r>
      <w:r w:rsidRPr="00EF68B1">
        <w:rPr>
          <w:rFonts w:ascii="Arial" w:eastAsia="Times New Roman" w:hAnsi="Arial" w:cs="Arial"/>
          <w:color w:val="111111"/>
          <w:spacing w:val="40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color w:val="0C0C0C"/>
          <w:sz w:val="24"/>
          <w:szCs w:val="24"/>
          <w:lang w:eastAsia="ar-SA"/>
        </w:rPr>
        <w:t>Народной</w:t>
      </w:r>
      <w:r w:rsidRPr="00EF68B1">
        <w:rPr>
          <w:rFonts w:ascii="Arial" w:eastAsia="Times New Roman" w:hAnsi="Arial" w:cs="Arial"/>
          <w:color w:val="0C0C0C"/>
          <w:spacing w:val="40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ar-SA"/>
        </w:rPr>
        <w:t xml:space="preserve">Республики, </w:t>
      </w:r>
      <w:r w:rsidRPr="00EF68B1">
        <w:rPr>
          <w:rFonts w:ascii="Arial" w:eastAsia="Times New Roman" w:hAnsi="Arial" w:cs="Arial"/>
          <w:color w:val="1C1C1C"/>
          <w:sz w:val="24"/>
          <w:szCs w:val="24"/>
          <w:lang w:eastAsia="ar-SA"/>
        </w:rPr>
        <w:t xml:space="preserve">принятым </w:t>
      </w:r>
      <w:r w:rsidRPr="00EF68B1">
        <w:rPr>
          <w:rFonts w:ascii="Arial" w:eastAsia="Times New Roman" w:hAnsi="Arial" w:cs="Arial"/>
          <w:sz w:val="24"/>
          <w:szCs w:val="24"/>
          <w:lang w:eastAsia="ar-SA"/>
        </w:rPr>
        <w:t xml:space="preserve">решением </w:t>
      </w:r>
      <w:proofErr w:type="spellStart"/>
      <w:r w:rsidRPr="00EF68B1">
        <w:rPr>
          <w:rFonts w:ascii="Arial" w:eastAsia="Times New Roman" w:hAnsi="Arial" w:cs="Arial"/>
          <w:sz w:val="24"/>
          <w:szCs w:val="24"/>
          <w:lang w:eastAsia="ar-SA"/>
        </w:rPr>
        <w:t>Новоазовского</w:t>
      </w:r>
      <w:proofErr w:type="spellEnd"/>
      <w:r w:rsidRPr="00EF68B1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совета Донецкой Народной Республики от 25.10.2023 № </w:t>
      </w:r>
      <w:r w:rsidRPr="00EF68B1">
        <w:rPr>
          <w:rFonts w:ascii="Arial" w:eastAsia="Times New Roman" w:hAnsi="Arial" w:cs="Arial"/>
          <w:sz w:val="24"/>
          <w:szCs w:val="24"/>
          <w:lang w:val="en-US" w:eastAsia="ar-SA"/>
        </w:rPr>
        <w:t>I</w:t>
      </w:r>
      <w:r w:rsidRPr="00EF68B1">
        <w:rPr>
          <w:rFonts w:ascii="Arial" w:eastAsia="Times New Roman" w:hAnsi="Arial" w:cs="Arial"/>
          <w:sz w:val="24"/>
          <w:szCs w:val="24"/>
          <w:lang w:eastAsia="ar-SA"/>
        </w:rPr>
        <w:t xml:space="preserve">-4/1 (с изменениями), Регламентом </w:t>
      </w:r>
      <w:proofErr w:type="spellStart"/>
      <w:r w:rsidRPr="00EF68B1">
        <w:rPr>
          <w:rFonts w:ascii="Arial" w:eastAsia="Times New Roman" w:hAnsi="Arial" w:cs="Arial"/>
          <w:sz w:val="24"/>
          <w:szCs w:val="24"/>
          <w:lang w:eastAsia="ar-SA"/>
        </w:rPr>
        <w:t>Новоазовского</w:t>
      </w:r>
      <w:proofErr w:type="spellEnd"/>
      <w:r w:rsidRPr="00EF68B1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совета Донецкой Народной Республики, утвержденным решением </w:t>
      </w:r>
      <w:proofErr w:type="spellStart"/>
      <w:r w:rsidRPr="00EF68B1">
        <w:rPr>
          <w:rFonts w:ascii="Arial" w:eastAsia="Times New Roman" w:hAnsi="Arial" w:cs="Arial"/>
          <w:sz w:val="24"/>
          <w:szCs w:val="24"/>
          <w:lang w:eastAsia="ar-SA"/>
        </w:rPr>
        <w:t>Новоазовского</w:t>
      </w:r>
      <w:proofErr w:type="spellEnd"/>
      <w:r w:rsidRPr="00EF68B1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совета Донецкой Народной Республики от 13.03.2024 № </w:t>
      </w:r>
      <w:r w:rsidRPr="00EF68B1">
        <w:rPr>
          <w:rFonts w:ascii="Arial" w:eastAsia="Times New Roman" w:hAnsi="Arial" w:cs="Arial"/>
          <w:sz w:val="24"/>
          <w:szCs w:val="24"/>
          <w:lang w:val="en-US" w:eastAsia="ar-SA"/>
        </w:rPr>
        <w:t>I</w:t>
      </w:r>
      <w:r w:rsidRPr="00EF68B1">
        <w:rPr>
          <w:rFonts w:ascii="Arial" w:eastAsia="Times New Roman" w:hAnsi="Arial" w:cs="Arial"/>
          <w:sz w:val="24"/>
          <w:szCs w:val="24"/>
          <w:lang w:eastAsia="ar-SA"/>
        </w:rPr>
        <w:t>-19/10 (с изменениями).</w:t>
      </w:r>
    </w:p>
    <w:p w:rsidR="00EF68B1" w:rsidRPr="00EF68B1" w:rsidRDefault="00EF68B1" w:rsidP="00EF68B1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F68B1" w:rsidRPr="00EF68B1" w:rsidRDefault="00EF68B1" w:rsidP="00EF68B1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68B1">
        <w:rPr>
          <w:rFonts w:ascii="Arial" w:eastAsia="Times New Roman" w:hAnsi="Arial" w:cs="Arial"/>
          <w:color w:val="1A1A1A"/>
          <w:w w:val="105"/>
          <w:sz w:val="24"/>
          <w:szCs w:val="24"/>
          <w:lang w:eastAsia="ar-SA"/>
        </w:rPr>
        <w:tab/>
        <w:t xml:space="preserve">2. Удостоверение </w:t>
      </w:r>
      <w:r w:rsidRPr="00EF68B1">
        <w:rPr>
          <w:rFonts w:ascii="Arial" w:eastAsia="Times New Roman" w:hAnsi="Arial" w:cs="Arial"/>
          <w:color w:val="0E0E0E"/>
          <w:w w:val="105"/>
          <w:sz w:val="24"/>
          <w:szCs w:val="24"/>
          <w:lang w:eastAsia="ar-SA"/>
        </w:rPr>
        <w:t>Главы</w:t>
      </w:r>
      <w:r w:rsidRPr="00EF68B1">
        <w:rPr>
          <w:rFonts w:ascii="Arial" w:eastAsia="Times New Roman" w:hAnsi="Arial" w:cs="Arial"/>
          <w:color w:val="0E0E0E"/>
          <w:spacing w:val="-2"/>
          <w:w w:val="105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color w:val="232323"/>
          <w:w w:val="105"/>
          <w:sz w:val="24"/>
          <w:szCs w:val="24"/>
          <w:lang w:eastAsia="ar-SA"/>
        </w:rPr>
        <w:t>муниципального</w:t>
      </w:r>
      <w:r w:rsidRPr="00EF68B1">
        <w:rPr>
          <w:rFonts w:ascii="Arial" w:eastAsia="Times New Roman" w:hAnsi="Arial" w:cs="Arial"/>
          <w:color w:val="232323"/>
          <w:spacing w:val="-17"/>
          <w:w w:val="105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color w:val="1A1A1A"/>
          <w:w w:val="105"/>
          <w:sz w:val="24"/>
          <w:szCs w:val="24"/>
          <w:lang w:eastAsia="ar-SA"/>
        </w:rPr>
        <w:t xml:space="preserve">образования </w:t>
      </w:r>
      <w:proofErr w:type="spellStart"/>
      <w:r w:rsidRPr="00EF68B1">
        <w:rPr>
          <w:rFonts w:ascii="Arial" w:eastAsia="Times New Roman" w:hAnsi="Arial" w:cs="Arial"/>
          <w:color w:val="1D1D1D"/>
          <w:w w:val="105"/>
          <w:sz w:val="24"/>
          <w:szCs w:val="24"/>
          <w:lang w:eastAsia="ar-SA"/>
        </w:rPr>
        <w:t>Новоазовского</w:t>
      </w:r>
      <w:proofErr w:type="spellEnd"/>
      <w:r w:rsidRPr="00EF68B1">
        <w:rPr>
          <w:rFonts w:ascii="Arial" w:eastAsia="Times New Roman" w:hAnsi="Arial" w:cs="Arial"/>
          <w:color w:val="1D1D1D"/>
          <w:w w:val="105"/>
          <w:sz w:val="24"/>
          <w:szCs w:val="24"/>
          <w:lang w:eastAsia="ar-SA"/>
        </w:rPr>
        <w:t xml:space="preserve"> муниципального округа </w:t>
      </w:r>
      <w:r w:rsidRPr="00EF68B1">
        <w:rPr>
          <w:rFonts w:ascii="Arial" w:eastAsia="Times New Roman" w:hAnsi="Arial" w:cs="Arial"/>
          <w:color w:val="181818"/>
          <w:w w:val="105"/>
          <w:sz w:val="24"/>
          <w:szCs w:val="24"/>
          <w:lang w:eastAsia="ar-SA"/>
        </w:rPr>
        <w:t xml:space="preserve">Донецкой </w:t>
      </w:r>
      <w:r w:rsidRPr="00EF68B1">
        <w:rPr>
          <w:rFonts w:ascii="Arial" w:eastAsia="Times New Roman" w:hAnsi="Arial" w:cs="Arial"/>
          <w:color w:val="161616"/>
          <w:w w:val="105"/>
          <w:sz w:val="24"/>
          <w:szCs w:val="24"/>
          <w:lang w:eastAsia="ar-SA"/>
        </w:rPr>
        <w:t xml:space="preserve">Народной </w:t>
      </w:r>
      <w:r w:rsidRPr="00EF68B1">
        <w:rPr>
          <w:rFonts w:ascii="Arial" w:eastAsia="Times New Roman" w:hAnsi="Arial" w:cs="Arial"/>
          <w:color w:val="1A1A1A"/>
          <w:w w:val="105"/>
          <w:sz w:val="24"/>
          <w:szCs w:val="24"/>
          <w:lang w:eastAsia="ar-SA"/>
        </w:rPr>
        <w:t xml:space="preserve">Республики </w:t>
      </w:r>
      <w:r w:rsidRPr="00EF68B1">
        <w:rPr>
          <w:rFonts w:ascii="Arial" w:eastAsia="Times New Roman" w:hAnsi="Arial" w:cs="Arial"/>
          <w:color w:val="161616"/>
          <w:w w:val="105"/>
          <w:sz w:val="24"/>
          <w:szCs w:val="24"/>
          <w:lang w:eastAsia="ar-SA"/>
        </w:rPr>
        <w:t xml:space="preserve">(далее </w:t>
      </w:r>
      <w:r w:rsidRPr="00EF68B1">
        <w:rPr>
          <w:rFonts w:ascii="Arial" w:eastAsia="Times New Roman" w:hAnsi="Arial" w:cs="Arial"/>
          <w:color w:val="11313B"/>
          <w:w w:val="105"/>
          <w:sz w:val="24"/>
          <w:szCs w:val="24"/>
          <w:lang w:eastAsia="ar-SA"/>
        </w:rPr>
        <w:t xml:space="preserve">- </w:t>
      </w:r>
      <w:r w:rsidRPr="00EF68B1">
        <w:rPr>
          <w:rFonts w:ascii="Arial" w:eastAsia="Times New Roman" w:hAnsi="Arial" w:cs="Arial"/>
          <w:color w:val="161616"/>
          <w:w w:val="105"/>
          <w:sz w:val="24"/>
          <w:szCs w:val="24"/>
          <w:lang w:eastAsia="ar-SA"/>
        </w:rPr>
        <w:t xml:space="preserve">удостоверение) </w:t>
      </w:r>
      <w:r w:rsidRPr="00EF68B1">
        <w:rPr>
          <w:rFonts w:ascii="Arial" w:eastAsia="Times New Roman" w:hAnsi="Arial" w:cs="Arial"/>
          <w:color w:val="0C0C0C"/>
          <w:w w:val="105"/>
          <w:sz w:val="24"/>
          <w:szCs w:val="24"/>
          <w:lang w:eastAsia="ar-SA"/>
        </w:rPr>
        <w:t xml:space="preserve">является </w:t>
      </w:r>
      <w:r w:rsidRPr="00EF68B1">
        <w:rPr>
          <w:rFonts w:ascii="Arial" w:eastAsia="Times New Roman" w:hAnsi="Arial" w:cs="Arial"/>
          <w:color w:val="0E0E0E"/>
          <w:w w:val="105"/>
          <w:sz w:val="24"/>
          <w:szCs w:val="24"/>
          <w:lang w:eastAsia="ar-SA"/>
        </w:rPr>
        <w:t xml:space="preserve">документом, </w:t>
      </w:r>
      <w:r w:rsidRPr="00EF68B1">
        <w:rPr>
          <w:rFonts w:ascii="Arial" w:eastAsia="Times New Roman" w:hAnsi="Arial" w:cs="Arial"/>
          <w:color w:val="161616"/>
          <w:w w:val="105"/>
          <w:sz w:val="24"/>
          <w:szCs w:val="24"/>
          <w:lang w:eastAsia="ar-SA"/>
        </w:rPr>
        <w:t xml:space="preserve">подтверждающим </w:t>
      </w:r>
      <w:r w:rsidRPr="00EF68B1">
        <w:rPr>
          <w:rFonts w:ascii="Arial" w:eastAsia="Times New Roman" w:hAnsi="Arial" w:cs="Arial"/>
          <w:color w:val="1A1A1A"/>
          <w:w w:val="105"/>
          <w:sz w:val="24"/>
          <w:szCs w:val="24"/>
          <w:lang w:eastAsia="ar-SA"/>
        </w:rPr>
        <w:t xml:space="preserve">полномочия </w:t>
      </w:r>
      <w:r w:rsidRPr="00EF68B1">
        <w:rPr>
          <w:rFonts w:ascii="Arial" w:eastAsia="Times New Roman" w:hAnsi="Arial" w:cs="Arial"/>
          <w:color w:val="161616"/>
          <w:w w:val="105"/>
          <w:sz w:val="24"/>
          <w:szCs w:val="24"/>
          <w:lang w:eastAsia="ar-SA"/>
        </w:rPr>
        <w:t xml:space="preserve">Главы </w:t>
      </w:r>
      <w:r w:rsidRPr="00EF68B1">
        <w:rPr>
          <w:rFonts w:ascii="Arial" w:eastAsia="Times New Roman" w:hAnsi="Arial" w:cs="Arial"/>
          <w:color w:val="080808"/>
          <w:w w:val="105"/>
          <w:sz w:val="24"/>
          <w:szCs w:val="24"/>
          <w:lang w:eastAsia="ar-SA"/>
        </w:rPr>
        <w:t xml:space="preserve">муниципального </w:t>
      </w:r>
      <w:r w:rsidRPr="00EF68B1">
        <w:rPr>
          <w:rFonts w:ascii="Arial" w:eastAsia="Times New Roman" w:hAnsi="Arial" w:cs="Arial"/>
          <w:color w:val="1A1A1A"/>
          <w:w w:val="105"/>
          <w:sz w:val="24"/>
          <w:szCs w:val="24"/>
          <w:lang w:eastAsia="ar-SA"/>
        </w:rPr>
        <w:t xml:space="preserve">образования </w:t>
      </w:r>
      <w:proofErr w:type="spellStart"/>
      <w:r w:rsidRPr="00EF68B1">
        <w:rPr>
          <w:rFonts w:ascii="Arial" w:eastAsia="Times New Roman" w:hAnsi="Arial" w:cs="Arial"/>
          <w:color w:val="1C1C1C"/>
          <w:w w:val="105"/>
          <w:sz w:val="24"/>
          <w:szCs w:val="24"/>
          <w:lang w:eastAsia="ar-SA"/>
        </w:rPr>
        <w:t>Новоазовского</w:t>
      </w:r>
      <w:proofErr w:type="spellEnd"/>
      <w:r w:rsidRPr="00EF68B1">
        <w:rPr>
          <w:rFonts w:ascii="Arial" w:eastAsia="Times New Roman" w:hAnsi="Arial" w:cs="Arial"/>
          <w:color w:val="1C1C1C"/>
          <w:w w:val="105"/>
          <w:sz w:val="24"/>
          <w:szCs w:val="24"/>
          <w:lang w:eastAsia="ar-SA"/>
        </w:rPr>
        <w:t xml:space="preserve"> муниципального округа</w:t>
      </w:r>
      <w:r w:rsidRPr="00EF68B1">
        <w:rPr>
          <w:rFonts w:ascii="Arial" w:eastAsia="Times New Roman" w:hAnsi="Arial" w:cs="Arial"/>
          <w:color w:val="181818"/>
          <w:w w:val="105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color w:val="1A1A1A"/>
          <w:w w:val="105"/>
          <w:sz w:val="24"/>
          <w:szCs w:val="24"/>
          <w:lang w:eastAsia="ar-SA"/>
        </w:rPr>
        <w:t xml:space="preserve">Донецкой Народной </w:t>
      </w:r>
      <w:r w:rsidRPr="00EF68B1">
        <w:rPr>
          <w:rFonts w:ascii="Arial" w:eastAsia="Times New Roman" w:hAnsi="Arial" w:cs="Arial"/>
          <w:color w:val="1C1C1C"/>
          <w:w w:val="105"/>
          <w:sz w:val="24"/>
          <w:szCs w:val="24"/>
          <w:lang w:eastAsia="ar-SA"/>
        </w:rPr>
        <w:t>Республики</w:t>
      </w:r>
      <w:r w:rsidRPr="00EF68B1">
        <w:rPr>
          <w:rFonts w:ascii="Arial" w:eastAsia="Times New Roman" w:hAnsi="Arial" w:cs="Arial"/>
          <w:color w:val="1C1C1C"/>
          <w:spacing w:val="80"/>
          <w:w w:val="105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color w:val="1C1C1C"/>
          <w:w w:val="105"/>
          <w:sz w:val="24"/>
          <w:szCs w:val="24"/>
          <w:lang w:eastAsia="ar-SA"/>
        </w:rPr>
        <w:t xml:space="preserve">(далее </w:t>
      </w:r>
      <w:r w:rsidRPr="00EF68B1">
        <w:rPr>
          <w:rFonts w:ascii="Arial" w:eastAsia="Times New Roman" w:hAnsi="Arial" w:cs="Arial"/>
          <w:color w:val="117772"/>
          <w:w w:val="105"/>
          <w:sz w:val="24"/>
          <w:szCs w:val="24"/>
          <w:lang w:eastAsia="ar-SA"/>
        </w:rPr>
        <w:t xml:space="preserve">- </w:t>
      </w:r>
      <w:r w:rsidRPr="00EF68B1">
        <w:rPr>
          <w:rFonts w:ascii="Arial" w:eastAsia="Times New Roman" w:hAnsi="Arial" w:cs="Arial"/>
          <w:color w:val="0A0A0A"/>
          <w:w w:val="105"/>
          <w:sz w:val="24"/>
          <w:szCs w:val="24"/>
          <w:lang w:eastAsia="ar-SA"/>
        </w:rPr>
        <w:t xml:space="preserve">Глава </w:t>
      </w:r>
      <w:r w:rsidRPr="00EF68B1">
        <w:rPr>
          <w:rFonts w:ascii="Arial" w:eastAsia="Times New Roman" w:hAnsi="Arial" w:cs="Arial"/>
          <w:color w:val="0C0C0C"/>
          <w:w w:val="105"/>
          <w:sz w:val="24"/>
          <w:szCs w:val="24"/>
          <w:lang w:eastAsia="ar-SA"/>
        </w:rPr>
        <w:t xml:space="preserve">округа). </w:t>
      </w:r>
      <w:r w:rsidRPr="00EF68B1">
        <w:rPr>
          <w:rFonts w:ascii="Arial" w:eastAsia="Times New Roman" w:hAnsi="Arial" w:cs="Arial"/>
          <w:color w:val="0F0F0F"/>
          <w:w w:val="105"/>
          <w:sz w:val="24"/>
          <w:szCs w:val="24"/>
          <w:lang w:eastAsia="ar-SA"/>
        </w:rPr>
        <w:t xml:space="preserve">Описание </w:t>
      </w:r>
      <w:r w:rsidRPr="00EF68B1">
        <w:rPr>
          <w:rFonts w:ascii="Arial" w:eastAsia="Times New Roman" w:hAnsi="Arial" w:cs="Arial"/>
          <w:w w:val="105"/>
          <w:sz w:val="24"/>
          <w:szCs w:val="24"/>
          <w:lang w:eastAsia="ar-SA"/>
        </w:rPr>
        <w:t xml:space="preserve">удостоверения </w:t>
      </w:r>
      <w:r w:rsidRPr="00EF68B1">
        <w:rPr>
          <w:rFonts w:ascii="Arial" w:eastAsia="Times New Roman" w:hAnsi="Arial" w:cs="Arial"/>
          <w:color w:val="181818"/>
          <w:w w:val="105"/>
          <w:sz w:val="24"/>
          <w:szCs w:val="24"/>
          <w:lang w:eastAsia="ar-SA"/>
        </w:rPr>
        <w:t xml:space="preserve">Главы </w:t>
      </w:r>
      <w:r w:rsidRPr="00EF68B1">
        <w:rPr>
          <w:rFonts w:ascii="Arial" w:eastAsia="Times New Roman" w:hAnsi="Arial" w:cs="Arial"/>
          <w:color w:val="0F0F0F"/>
          <w:w w:val="105"/>
          <w:sz w:val="24"/>
          <w:szCs w:val="24"/>
          <w:lang w:eastAsia="ar-SA"/>
        </w:rPr>
        <w:t xml:space="preserve">округа </w:t>
      </w:r>
      <w:r w:rsidRPr="00EF68B1">
        <w:rPr>
          <w:rFonts w:ascii="Arial" w:eastAsia="Times New Roman" w:hAnsi="Arial" w:cs="Arial"/>
          <w:w w:val="105"/>
          <w:sz w:val="24"/>
          <w:szCs w:val="24"/>
          <w:lang w:eastAsia="ar-SA"/>
        </w:rPr>
        <w:t>приведено в приложении 1 к настоящему Положению, форма удостоверения Главы округа приведена в</w:t>
      </w:r>
      <w:r w:rsidRPr="00EF68B1">
        <w:rPr>
          <w:rFonts w:ascii="Arial" w:eastAsia="Times New Roman" w:hAnsi="Arial" w:cs="Arial"/>
          <w:spacing w:val="-10"/>
          <w:w w:val="105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w w:val="105"/>
          <w:sz w:val="24"/>
          <w:szCs w:val="24"/>
          <w:lang w:eastAsia="ar-SA"/>
        </w:rPr>
        <w:t>приложении 2</w:t>
      </w:r>
      <w:r w:rsidRPr="00EF68B1">
        <w:rPr>
          <w:rFonts w:ascii="Arial" w:eastAsia="Times New Roman" w:hAnsi="Arial" w:cs="Arial"/>
          <w:spacing w:val="-5"/>
          <w:w w:val="105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w w:val="105"/>
          <w:sz w:val="24"/>
          <w:szCs w:val="24"/>
          <w:lang w:eastAsia="ar-SA"/>
        </w:rPr>
        <w:t>к</w:t>
      </w:r>
      <w:r w:rsidRPr="00EF68B1">
        <w:rPr>
          <w:rFonts w:ascii="Arial" w:eastAsia="Times New Roman" w:hAnsi="Arial" w:cs="Arial"/>
          <w:spacing w:val="-1"/>
          <w:w w:val="105"/>
          <w:sz w:val="24"/>
          <w:szCs w:val="24"/>
          <w:lang w:eastAsia="ar-SA"/>
        </w:rPr>
        <w:t xml:space="preserve"> </w:t>
      </w:r>
      <w:r w:rsidRPr="00EF68B1">
        <w:rPr>
          <w:rFonts w:ascii="Arial" w:eastAsia="Times New Roman" w:hAnsi="Arial" w:cs="Arial"/>
          <w:w w:val="105"/>
          <w:sz w:val="24"/>
          <w:szCs w:val="24"/>
          <w:lang w:eastAsia="ar-SA"/>
        </w:rPr>
        <w:t>настоящему Положению.</w:t>
      </w:r>
    </w:p>
    <w:p w:rsidR="00EF68B1" w:rsidRPr="00EF68B1" w:rsidRDefault="00EF68B1" w:rsidP="00EF68B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F68B1" w:rsidRPr="00EF68B1" w:rsidRDefault="00EF68B1" w:rsidP="00EF68B1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3" w:firstLine="709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3. Основанием для оформления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удостоверения является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решение </w:t>
      </w:r>
      <w:proofErr w:type="spellStart"/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Новоазовского</w:t>
      </w:r>
      <w:proofErr w:type="spellEnd"/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 муниципального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совета</w:t>
      </w:r>
      <w:r w:rsidRPr="00EF68B1">
        <w:rPr>
          <w:rFonts w:ascii="Arial" w:eastAsia="Times New Roman" w:hAnsi="Arial" w:cs="Arial"/>
          <w:color w:val="181818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Донецкой</w:t>
      </w:r>
      <w:r w:rsidRPr="00EF68B1">
        <w:rPr>
          <w:rFonts w:ascii="Arial" w:eastAsia="Times New Roman" w:hAnsi="Arial" w:cs="Arial"/>
          <w:color w:val="161616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Народной</w:t>
      </w:r>
      <w:r w:rsidRPr="00EF68B1">
        <w:rPr>
          <w:rFonts w:ascii="Arial" w:eastAsia="Times New Roman" w:hAnsi="Arial" w:cs="Arial"/>
          <w:color w:val="1C1C1C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Республики</w:t>
      </w:r>
      <w:r w:rsidRPr="00EF68B1">
        <w:rPr>
          <w:rFonts w:ascii="Arial" w:eastAsia="Times New Roman" w:hAnsi="Arial" w:cs="Arial"/>
          <w:color w:val="0F0F0F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</w:t>
      </w:r>
      <w:r w:rsidRPr="00EF68B1">
        <w:rPr>
          <w:rFonts w:ascii="Arial" w:eastAsia="Times New Roman" w:hAnsi="Arial" w:cs="Arial"/>
          <w:color w:val="1A1A1A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избрании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Главы </w:t>
      </w:r>
      <w:r w:rsidRPr="00EF68B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округа.</w:t>
      </w:r>
    </w:p>
    <w:p w:rsidR="00EF68B1" w:rsidRPr="00EF68B1" w:rsidRDefault="00EF68B1" w:rsidP="00EF68B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F68B1" w:rsidRPr="00EF68B1" w:rsidRDefault="00EF68B1" w:rsidP="00EF68B1">
      <w:pPr>
        <w:widowControl w:val="0"/>
        <w:tabs>
          <w:tab w:val="left" w:pos="1562"/>
        </w:tabs>
        <w:autoSpaceDE w:val="0"/>
        <w:autoSpaceDN w:val="0"/>
        <w:spacing w:after="0" w:line="240" w:lineRule="auto"/>
        <w:ind w:right="3" w:firstLine="709"/>
        <w:jc w:val="both"/>
        <w:rPr>
          <w:rFonts w:ascii="Arial" w:eastAsia="Times New Roman" w:hAnsi="Arial" w:cs="Arial"/>
          <w:color w:val="161616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4. Удостоверение</w:t>
      </w:r>
      <w:r w:rsidRPr="00EF68B1">
        <w:rPr>
          <w:rFonts w:ascii="Arial" w:eastAsia="Times New Roman" w:hAnsi="Arial" w:cs="Arial"/>
          <w:color w:val="181818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0C0C0C"/>
          <w:sz w:val="24"/>
          <w:szCs w:val="24"/>
          <w:lang w:eastAsia="ru-RU"/>
        </w:rPr>
        <w:t>подписывается</w:t>
      </w:r>
      <w:r w:rsidRPr="00EF68B1">
        <w:rPr>
          <w:rFonts w:ascii="Arial" w:eastAsia="Times New Roman" w:hAnsi="Arial" w:cs="Arial"/>
          <w:color w:val="0C0C0C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Председателем</w:t>
      </w:r>
      <w:r w:rsidRPr="00EF68B1">
        <w:rPr>
          <w:rFonts w:ascii="Arial" w:eastAsia="Times New Roman" w:hAnsi="Arial" w:cs="Arial"/>
          <w:color w:val="111111"/>
          <w:spacing w:val="80"/>
          <w:sz w:val="24"/>
          <w:szCs w:val="24"/>
          <w:lang w:eastAsia="ru-RU"/>
        </w:rPr>
        <w:t xml:space="preserve"> </w:t>
      </w:r>
      <w:proofErr w:type="spellStart"/>
      <w:r w:rsidRPr="00EF68B1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Новоазовского</w:t>
      </w:r>
      <w:proofErr w:type="spellEnd"/>
      <w:r w:rsidRPr="00EF68B1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 муниципального</w:t>
      </w:r>
      <w:r w:rsidRPr="00EF68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совета </w:t>
      </w:r>
      <w:r w:rsidRPr="00EF68B1">
        <w:rPr>
          <w:rFonts w:ascii="Arial" w:eastAsia="Times New Roman" w:hAnsi="Arial" w:cs="Arial"/>
          <w:sz w:val="24"/>
          <w:szCs w:val="24"/>
          <w:lang w:eastAsia="ru-RU"/>
        </w:rPr>
        <w:t xml:space="preserve">Донецкой </w:t>
      </w:r>
      <w:r w:rsidRPr="00EF68B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Народной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Республики </w:t>
      </w:r>
      <w:r w:rsidRPr="00EF68B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(далее </w:t>
      </w:r>
      <w:r w:rsidRPr="00EF68B1">
        <w:rPr>
          <w:rFonts w:ascii="Arial" w:eastAsia="Times New Roman" w:hAnsi="Arial" w:cs="Arial"/>
          <w:color w:val="87665D"/>
          <w:sz w:val="24"/>
          <w:szCs w:val="24"/>
          <w:lang w:eastAsia="ru-RU"/>
        </w:rPr>
        <w:t xml:space="preserve">-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Председатель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муниципального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совета).</w:t>
      </w:r>
    </w:p>
    <w:p w:rsidR="00EF68B1" w:rsidRPr="00EF68B1" w:rsidRDefault="00EF68B1" w:rsidP="00EF68B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F68B1" w:rsidRPr="00EF68B1" w:rsidRDefault="00EF68B1" w:rsidP="00EF68B1">
      <w:pPr>
        <w:widowControl w:val="0"/>
        <w:tabs>
          <w:tab w:val="left" w:pos="1128"/>
        </w:tabs>
        <w:autoSpaceDE w:val="0"/>
        <w:autoSpaceDN w:val="0"/>
        <w:spacing w:after="0" w:line="240" w:lineRule="auto"/>
        <w:ind w:right="3" w:firstLine="709"/>
        <w:jc w:val="both"/>
        <w:rPr>
          <w:rFonts w:ascii="Arial" w:eastAsia="Times New Roman" w:hAnsi="Arial" w:cs="Arial"/>
          <w:color w:val="161616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5. Изготовление, </w:t>
      </w:r>
      <w:r w:rsidRPr="00EF68B1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выдачу </w:t>
      </w:r>
      <w:r w:rsidRPr="00EF68B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и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учет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удостоверения </w:t>
      </w:r>
      <w:r w:rsidRPr="00EF68B1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обеспечивает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Аппарат </w:t>
      </w:r>
      <w:proofErr w:type="spellStart"/>
      <w:r w:rsidRPr="00EF68B1">
        <w:rPr>
          <w:rFonts w:ascii="Arial" w:eastAsia="Times New Roman" w:hAnsi="Arial" w:cs="Arial"/>
          <w:color w:val="0E0E0E"/>
          <w:sz w:val="24"/>
          <w:szCs w:val="24"/>
          <w:lang w:eastAsia="ru-RU"/>
        </w:rPr>
        <w:t>Новоазовского</w:t>
      </w:r>
      <w:proofErr w:type="spellEnd"/>
      <w:r w:rsidRPr="00EF68B1">
        <w:rPr>
          <w:rFonts w:ascii="Arial" w:eastAsia="Times New Roman" w:hAnsi="Arial" w:cs="Arial"/>
          <w:color w:val="0E0E0E"/>
          <w:sz w:val="24"/>
          <w:szCs w:val="24"/>
          <w:lang w:eastAsia="ru-RU"/>
        </w:rPr>
        <w:t xml:space="preserve"> муниципального совета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Донецкой Народной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Республики </w:t>
      </w:r>
      <w:r w:rsidRPr="00EF68B1">
        <w:rPr>
          <w:rFonts w:ascii="Arial" w:eastAsia="Times New Roman" w:hAnsi="Arial" w:cs="Arial"/>
          <w:color w:val="0C0C0C"/>
          <w:sz w:val="24"/>
          <w:szCs w:val="24"/>
          <w:lang w:eastAsia="ru-RU"/>
        </w:rPr>
        <w:t xml:space="preserve">(далее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- </w:t>
      </w:r>
      <w:r w:rsidRPr="00EF68B1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Аппарат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муниципального совета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).</w:t>
      </w:r>
    </w:p>
    <w:p w:rsidR="00EF68B1" w:rsidRPr="00EF68B1" w:rsidRDefault="00EF68B1" w:rsidP="00EF68B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F68B1" w:rsidRPr="00EF68B1" w:rsidRDefault="00EF68B1" w:rsidP="00EF68B1">
      <w:pPr>
        <w:widowControl w:val="0"/>
        <w:tabs>
          <w:tab w:val="left" w:pos="1279"/>
        </w:tabs>
        <w:autoSpaceDE w:val="0"/>
        <w:autoSpaceDN w:val="0"/>
        <w:spacing w:after="0" w:line="240" w:lineRule="auto"/>
        <w:ind w:right="3" w:firstLine="709"/>
        <w:jc w:val="both"/>
        <w:rPr>
          <w:rFonts w:ascii="Arial" w:eastAsia="Times New Roman" w:hAnsi="Arial" w:cs="Arial"/>
          <w:color w:val="131313"/>
          <w:spacing w:val="-2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81818"/>
          <w:w w:val="105"/>
          <w:sz w:val="24"/>
          <w:szCs w:val="24"/>
          <w:lang w:eastAsia="ru-RU"/>
        </w:rPr>
        <w:t xml:space="preserve">6. Защита </w:t>
      </w:r>
      <w:r w:rsidRPr="00EF68B1">
        <w:rPr>
          <w:rFonts w:ascii="Arial" w:eastAsia="Times New Roman" w:hAnsi="Arial" w:cs="Arial"/>
          <w:color w:val="161616"/>
          <w:w w:val="105"/>
          <w:sz w:val="24"/>
          <w:szCs w:val="24"/>
          <w:lang w:eastAsia="ru-RU"/>
        </w:rPr>
        <w:t xml:space="preserve">бланка </w:t>
      </w:r>
      <w:r w:rsidRPr="00EF68B1">
        <w:rPr>
          <w:rFonts w:ascii="Arial" w:eastAsia="Times New Roman" w:hAnsi="Arial" w:cs="Arial"/>
          <w:color w:val="151515"/>
          <w:w w:val="105"/>
          <w:sz w:val="24"/>
          <w:szCs w:val="24"/>
          <w:lang w:eastAsia="ru-RU"/>
        </w:rPr>
        <w:t xml:space="preserve">удостоверения </w:t>
      </w:r>
      <w:r w:rsidRPr="00EF68B1">
        <w:rPr>
          <w:rFonts w:ascii="Arial" w:eastAsia="Times New Roman" w:hAnsi="Arial" w:cs="Arial"/>
          <w:color w:val="1F1F1F"/>
          <w:w w:val="105"/>
          <w:sz w:val="24"/>
          <w:szCs w:val="24"/>
          <w:lang w:eastAsia="ru-RU"/>
        </w:rPr>
        <w:t xml:space="preserve">от </w:t>
      </w:r>
      <w:r w:rsidRPr="00EF68B1">
        <w:rPr>
          <w:rFonts w:ascii="Arial" w:eastAsia="Times New Roman" w:hAnsi="Arial" w:cs="Arial"/>
          <w:color w:val="080808"/>
          <w:w w:val="105"/>
          <w:sz w:val="24"/>
          <w:szCs w:val="24"/>
          <w:lang w:eastAsia="ru-RU"/>
        </w:rPr>
        <w:t xml:space="preserve">подделок </w:t>
      </w:r>
      <w:r w:rsidRPr="00EF68B1">
        <w:rPr>
          <w:rFonts w:ascii="Arial" w:eastAsia="Times New Roman" w:hAnsi="Arial" w:cs="Arial"/>
          <w:color w:val="161616"/>
          <w:w w:val="105"/>
          <w:sz w:val="24"/>
          <w:szCs w:val="24"/>
          <w:lang w:eastAsia="ru-RU"/>
        </w:rPr>
        <w:t xml:space="preserve">осуществляется </w:t>
      </w:r>
      <w:r w:rsidRPr="00EF68B1">
        <w:rPr>
          <w:rFonts w:ascii="Arial" w:eastAsia="Times New Roman" w:hAnsi="Arial" w:cs="Arial"/>
          <w:color w:val="0E0E0E"/>
          <w:w w:val="105"/>
          <w:sz w:val="24"/>
          <w:szCs w:val="24"/>
          <w:lang w:eastAsia="ru-RU"/>
        </w:rPr>
        <w:t xml:space="preserve">путем </w:t>
      </w:r>
      <w:r w:rsidRPr="00EF68B1">
        <w:rPr>
          <w:rFonts w:ascii="Arial" w:eastAsia="Times New Roman" w:hAnsi="Arial" w:cs="Arial"/>
          <w:color w:val="131313"/>
          <w:w w:val="105"/>
          <w:sz w:val="24"/>
          <w:szCs w:val="24"/>
          <w:lang w:eastAsia="ru-RU"/>
        </w:rPr>
        <w:t xml:space="preserve">специальной </w:t>
      </w:r>
      <w:r w:rsidRPr="00EF68B1">
        <w:rPr>
          <w:rFonts w:ascii="Arial" w:eastAsia="Times New Roman" w:hAnsi="Arial" w:cs="Arial"/>
          <w:color w:val="080808"/>
          <w:w w:val="105"/>
          <w:sz w:val="24"/>
          <w:szCs w:val="24"/>
          <w:lang w:eastAsia="ru-RU"/>
        </w:rPr>
        <w:t xml:space="preserve">технологии </w:t>
      </w:r>
      <w:r w:rsidRPr="00EF68B1">
        <w:rPr>
          <w:rFonts w:ascii="Arial" w:eastAsia="Times New Roman" w:hAnsi="Arial" w:cs="Arial"/>
          <w:color w:val="151515"/>
          <w:w w:val="105"/>
          <w:sz w:val="24"/>
          <w:szCs w:val="24"/>
          <w:lang w:eastAsia="ru-RU"/>
        </w:rPr>
        <w:t xml:space="preserve">изготовления </w:t>
      </w:r>
      <w:r w:rsidRPr="00EF68B1">
        <w:rPr>
          <w:rFonts w:ascii="Arial" w:eastAsia="Times New Roman" w:hAnsi="Arial" w:cs="Arial"/>
          <w:color w:val="232323"/>
          <w:w w:val="105"/>
          <w:sz w:val="24"/>
          <w:szCs w:val="24"/>
          <w:lang w:eastAsia="ru-RU"/>
        </w:rPr>
        <w:t>с</w:t>
      </w:r>
      <w:r w:rsidRPr="00EF68B1">
        <w:rPr>
          <w:rFonts w:ascii="Arial" w:eastAsia="Times New Roman" w:hAnsi="Arial" w:cs="Arial"/>
          <w:color w:val="232323"/>
          <w:spacing w:val="-6"/>
          <w:w w:val="10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w w:val="105"/>
          <w:sz w:val="24"/>
          <w:szCs w:val="24"/>
          <w:lang w:eastAsia="ru-RU"/>
        </w:rPr>
        <w:t>использованием</w:t>
      </w:r>
      <w:r w:rsidRPr="00EF68B1">
        <w:rPr>
          <w:rFonts w:ascii="Arial" w:eastAsia="Times New Roman" w:hAnsi="Arial" w:cs="Arial"/>
          <w:color w:val="111111"/>
          <w:spacing w:val="-8"/>
          <w:w w:val="10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61616"/>
          <w:w w:val="105"/>
          <w:sz w:val="24"/>
          <w:szCs w:val="24"/>
          <w:lang w:eastAsia="ru-RU"/>
        </w:rPr>
        <w:t xml:space="preserve">способов </w:t>
      </w:r>
      <w:r w:rsidRPr="00EF68B1">
        <w:rPr>
          <w:rFonts w:ascii="Arial" w:eastAsia="Times New Roman" w:hAnsi="Arial" w:cs="Arial"/>
          <w:color w:val="2F2F2F"/>
          <w:w w:val="105"/>
          <w:sz w:val="24"/>
          <w:szCs w:val="24"/>
          <w:lang w:eastAsia="ru-RU"/>
        </w:rPr>
        <w:t>и</w:t>
      </w:r>
      <w:r w:rsidRPr="00EF68B1">
        <w:rPr>
          <w:rFonts w:ascii="Arial" w:eastAsia="Times New Roman" w:hAnsi="Arial" w:cs="Arial"/>
          <w:color w:val="2F2F2F"/>
          <w:spacing w:val="-1"/>
          <w:w w:val="10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F1F1F"/>
          <w:w w:val="105"/>
          <w:sz w:val="24"/>
          <w:szCs w:val="24"/>
          <w:lang w:eastAsia="ru-RU"/>
        </w:rPr>
        <w:t>элементов</w:t>
      </w:r>
      <w:r w:rsidRPr="00EF68B1">
        <w:rPr>
          <w:rFonts w:ascii="Arial" w:eastAsia="Times New Roman" w:hAnsi="Arial" w:cs="Arial"/>
          <w:color w:val="1F1F1F"/>
          <w:spacing w:val="40"/>
          <w:w w:val="10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61616"/>
          <w:w w:val="105"/>
          <w:sz w:val="24"/>
          <w:szCs w:val="24"/>
          <w:lang w:eastAsia="ru-RU"/>
        </w:rPr>
        <w:t>защиты</w:t>
      </w:r>
      <w:r w:rsidRPr="00EF68B1">
        <w:rPr>
          <w:rFonts w:ascii="Arial" w:eastAsia="Times New Roman" w:hAnsi="Arial" w:cs="Arial"/>
          <w:color w:val="161616"/>
          <w:spacing w:val="40"/>
          <w:w w:val="10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81818"/>
          <w:w w:val="105"/>
          <w:sz w:val="24"/>
          <w:szCs w:val="24"/>
          <w:lang w:eastAsia="ru-RU"/>
        </w:rPr>
        <w:t>документов</w:t>
      </w:r>
      <w:r w:rsidRPr="00EF68B1">
        <w:rPr>
          <w:rFonts w:ascii="Arial" w:eastAsia="Times New Roman" w:hAnsi="Arial" w:cs="Arial"/>
          <w:color w:val="181818"/>
          <w:spacing w:val="80"/>
          <w:w w:val="10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080808"/>
          <w:w w:val="105"/>
          <w:sz w:val="24"/>
          <w:szCs w:val="24"/>
          <w:lang w:eastAsia="ru-RU"/>
        </w:rPr>
        <w:t>(голографических</w:t>
      </w:r>
      <w:r w:rsidRPr="00EF68B1">
        <w:rPr>
          <w:rFonts w:ascii="Arial" w:eastAsia="Times New Roman" w:hAnsi="Arial" w:cs="Arial"/>
          <w:color w:val="080808"/>
          <w:spacing w:val="40"/>
          <w:w w:val="10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F1F1F"/>
          <w:w w:val="105"/>
          <w:sz w:val="24"/>
          <w:szCs w:val="24"/>
          <w:lang w:eastAsia="ru-RU"/>
        </w:rPr>
        <w:t>знаков</w:t>
      </w:r>
      <w:r w:rsidRPr="00EF68B1">
        <w:rPr>
          <w:rFonts w:ascii="Arial" w:eastAsia="Times New Roman" w:hAnsi="Arial" w:cs="Arial"/>
          <w:color w:val="1F1F1F"/>
          <w:spacing w:val="40"/>
          <w:w w:val="10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w w:val="105"/>
          <w:sz w:val="24"/>
          <w:szCs w:val="24"/>
          <w:lang w:eastAsia="ru-RU"/>
        </w:rPr>
        <w:t>и</w:t>
      </w:r>
      <w:r w:rsidRPr="00EF68B1">
        <w:rPr>
          <w:rFonts w:ascii="Arial" w:eastAsia="Times New Roman" w:hAnsi="Arial" w:cs="Arial"/>
          <w:color w:val="161616"/>
          <w:w w:val="105"/>
          <w:sz w:val="24"/>
          <w:szCs w:val="24"/>
          <w:lang w:eastAsia="ru-RU"/>
        </w:rPr>
        <w:t xml:space="preserve">(или)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этикеток,</w:t>
      </w:r>
      <w:r w:rsidRPr="00EF68B1">
        <w:rPr>
          <w:rFonts w:ascii="Arial" w:eastAsia="Times New Roman" w:hAnsi="Arial" w:cs="Arial"/>
          <w:color w:val="131313"/>
          <w:spacing w:val="80"/>
          <w:w w:val="15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sz w:val="24"/>
          <w:szCs w:val="24"/>
          <w:lang w:eastAsia="ru-RU"/>
        </w:rPr>
        <w:t>защитных</w:t>
      </w:r>
      <w:r w:rsidRPr="00EF68B1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нитей</w:t>
      </w:r>
      <w:r w:rsidRPr="00EF68B1">
        <w:rPr>
          <w:rFonts w:ascii="Arial" w:eastAsia="Times New Roman" w:hAnsi="Arial" w:cs="Arial"/>
          <w:color w:val="131313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и</w:t>
      </w:r>
      <w:r w:rsidRPr="00EF68B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(или)</w:t>
      </w:r>
      <w:r w:rsidRPr="00EF68B1">
        <w:rPr>
          <w:rFonts w:ascii="Arial" w:eastAsia="Times New Roman" w:hAnsi="Arial" w:cs="Arial"/>
          <w:color w:val="151515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волокон,</w:t>
      </w:r>
      <w:r w:rsidRPr="00EF68B1">
        <w:rPr>
          <w:rFonts w:ascii="Arial" w:eastAsia="Times New Roman" w:hAnsi="Arial" w:cs="Arial"/>
          <w:color w:val="0F0F0F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0E0E0E"/>
          <w:sz w:val="24"/>
          <w:szCs w:val="24"/>
          <w:lang w:eastAsia="ru-RU"/>
        </w:rPr>
        <w:t>скрытых</w:t>
      </w:r>
      <w:r w:rsidRPr="00EF68B1">
        <w:rPr>
          <w:rFonts w:ascii="Arial" w:eastAsia="Times New Roman" w:hAnsi="Arial" w:cs="Arial"/>
          <w:color w:val="0E0E0E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(или)</w:t>
      </w:r>
      <w:r w:rsidRPr="00EF68B1">
        <w:rPr>
          <w:rFonts w:ascii="Arial" w:eastAsia="Times New Roman" w:hAnsi="Arial" w:cs="Arial"/>
          <w:color w:val="161616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совмещенных </w:t>
      </w:r>
      <w:r w:rsidRPr="00EF68B1">
        <w:rPr>
          <w:rFonts w:ascii="Arial" w:eastAsia="Times New Roman" w:hAnsi="Arial" w:cs="Arial"/>
          <w:color w:val="131313"/>
          <w:spacing w:val="-2"/>
          <w:sz w:val="24"/>
          <w:szCs w:val="24"/>
          <w:lang w:eastAsia="ru-RU"/>
        </w:rPr>
        <w:t>изображений).</w:t>
      </w:r>
    </w:p>
    <w:p w:rsidR="00EF68B1" w:rsidRPr="00EF68B1" w:rsidRDefault="00EF68B1" w:rsidP="00EF68B1">
      <w:pPr>
        <w:widowControl w:val="0"/>
        <w:tabs>
          <w:tab w:val="left" w:pos="1279"/>
        </w:tabs>
        <w:autoSpaceDE w:val="0"/>
        <w:autoSpaceDN w:val="0"/>
        <w:spacing w:after="0" w:line="240" w:lineRule="auto"/>
        <w:ind w:right="3" w:firstLine="709"/>
        <w:jc w:val="both"/>
        <w:rPr>
          <w:rFonts w:ascii="Arial" w:eastAsia="Times New Roman" w:hAnsi="Arial" w:cs="Arial"/>
          <w:color w:val="131313"/>
          <w:spacing w:val="-2"/>
          <w:sz w:val="24"/>
          <w:szCs w:val="24"/>
          <w:lang w:eastAsia="ru-RU"/>
        </w:rPr>
      </w:pPr>
    </w:p>
    <w:p w:rsidR="00EF68B1" w:rsidRPr="00EF68B1" w:rsidRDefault="00EF68B1" w:rsidP="00EF68B1">
      <w:pPr>
        <w:widowControl w:val="0"/>
        <w:tabs>
          <w:tab w:val="left" w:pos="1279"/>
        </w:tabs>
        <w:autoSpaceDE w:val="0"/>
        <w:autoSpaceDN w:val="0"/>
        <w:spacing w:after="0" w:line="240" w:lineRule="auto"/>
        <w:ind w:right="3" w:firstLine="709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31313"/>
          <w:spacing w:val="-2"/>
          <w:sz w:val="24"/>
          <w:szCs w:val="24"/>
          <w:lang w:eastAsia="ru-RU"/>
        </w:rPr>
        <w:t>7. Номер удостоверения состоит из двух цифр.</w:t>
      </w:r>
    </w:p>
    <w:p w:rsidR="00EF68B1" w:rsidRPr="00EF68B1" w:rsidRDefault="00EF68B1" w:rsidP="00EF68B1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F68B1" w:rsidRPr="00EF68B1" w:rsidRDefault="00EF68B1" w:rsidP="00EF68B1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8. Глава округа </w:t>
      </w:r>
      <w:r w:rsidRPr="00EF68B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в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целях </w:t>
      </w:r>
      <w:r w:rsidRPr="00EF68B1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получения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удостоверения </w:t>
      </w:r>
      <w:r w:rsidRPr="00EF68B1">
        <w:rPr>
          <w:rFonts w:ascii="Arial" w:eastAsia="Times New Roman" w:hAnsi="Arial" w:cs="Arial"/>
          <w:color w:val="0C0C0C"/>
          <w:sz w:val="24"/>
          <w:szCs w:val="24"/>
          <w:lang w:eastAsia="ru-RU"/>
        </w:rPr>
        <w:t xml:space="preserve">предоставляет </w:t>
      </w:r>
      <w:r w:rsidRPr="00EF68B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F68B1">
        <w:rPr>
          <w:rFonts w:ascii="Arial" w:eastAsia="Times New Roman" w:hAnsi="Arial" w:cs="Arial"/>
          <w:color w:val="7E5B44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0C0C0C"/>
          <w:sz w:val="24"/>
          <w:szCs w:val="24"/>
          <w:lang w:eastAsia="ru-RU"/>
        </w:rPr>
        <w:t xml:space="preserve">Аппарат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совета цветную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фотографию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размером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30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мм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х </w:t>
      </w:r>
      <w:r w:rsidRPr="00EF68B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40 </w:t>
      </w:r>
      <w:r w:rsidRPr="00EF68B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мм </w:t>
      </w:r>
      <w:r w:rsidRPr="00EF68B1">
        <w:rPr>
          <w:rFonts w:ascii="Arial" w:eastAsia="Times New Roman" w:hAnsi="Arial" w:cs="Arial"/>
          <w:color w:val="2A2A2A"/>
          <w:sz w:val="24"/>
          <w:szCs w:val="24"/>
          <w:lang w:eastAsia="ru-RU"/>
        </w:rPr>
        <w:t xml:space="preserve">в </w:t>
      </w:r>
      <w:r w:rsidRPr="00EF68B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электронном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lastRenderedPageBreak/>
        <w:t>виде.</w:t>
      </w:r>
    </w:p>
    <w:p w:rsidR="00EF68B1" w:rsidRPr="00EF68B1" w:rsidRDefault="00EF68B1" w:rsidP="00EF68B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F68B1" w:rsidRPr="00EF68B1" w:rsidRDefault="00EF68B1" w:rsidP="00EF68B1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9. Аппарат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совета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осуществляет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выдачу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удостоверения</w:t>
      </w:r>
      <w:r w:rsidRPr="00EF68B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Главе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округа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под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подпись </w:t>
      </w:r>
      <w:r w:rsidRPr="00EF68B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«</w:t>
      </w:r>
      <w:r w:rsidRPr="00EF68B1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Журнале </w:t>
      </w:r>
      <w:r w:rsidRPr="00EF68B1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учета </w:t>
      </w:r>
      <w:r w:rsidRPr="00EF68B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и </w:t>
      </w:r>
      <w:r w:rsidRPr="00EF68B1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выдачи</w:t>
      </w:r>
      <w:r w:rsidRPr="00EF68B1">
        <w:rPr>
          <w:rFonts w:ascii="Arial" w:eastAsia="Times New Roman" w:hAnsi="Arial" w:cs="Arial"/>
          <w:color w:val="282828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удостоверений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Главы муниципального образования </w:t>
      </w:r>
      <w:proofErr w:type="spellStart"/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Новоазовского</w:t>
      </w:r>
      <w:proofErr w:type="spellEnd"/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муниципального </w:t>
      </w:r>
      <w:r w:rsidRPr="00EF68B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округа Донецкой Народной Республики».</w:t>
      </w:r>
    </w:p>
    <w:p w:rsidR="00EF68B1" w:rsidRPr="00EF68B1" w:rsidRDefault="00EF68B1" w:rsidP="00EF68B1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</w:p>
    <w:p w:rsidR="00EF68B1" w:rsidRPr="00EF68B1" w:rsidRDefault="00EF68B1" w:rsidP="00EF68B1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10. </w:t>
      </w:r>
      <w:r w:rsidRPr="00EF68B1">
        <w:rPr>
          <w:rFonts w:ascii="Arial" w:eastAsia="Times New Roman" w:hAnsi="Arial" w:cs="Arial"/>
          <w:w w:val="105"/>
          <w:sz w:val="24"/>
          <w:szCs w:val="24"/>
          <w:lang w:eastAsia="ru-RU"/>
        </w:rPr>
        <w:t>Глава</w:t>
      </w:r>
      <w:r w:rsidRPr="00EF68B1">
        <w:rPr>
          <w:rFonts w:ascii="Arial" w:eastAsia="Times New Roman" w:hAnsi="Arial" w:cs="Arial"/>
          <w:spacing w:val="-1"/>
          <w:w w:val="10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31313"/>
          <w:w w:val="105"/>
          <w:sz w:val="24"/>
          <w:szCs w:val="24"/>
          <w:lang w:eastAsia="ru-RU"/>
        </w:rPr>
        <w:t xml:space="preserve">округа </w:t>
      </w:r>
      <w:r w:rsidRPr="00EF68B1">
        <w:rPr>
          <w:rFonts w:ascii="Arial" w:eastAsia="Times New Roman" w:hAnsi="Arial" w:cs="Arial"/>
          <w:color w:val="111111"/>
          <w:w w:val="105"/>
          <w:sz w:val="24"/>
          <w:szCs w:val="24"/>
          <w:lang w:eastAsia="ru-RU"/>
        </w:rPr>
        <w:t>пользуется удостоверением</w:t>
      </w:r>
      <w:r w:rsidRPr="00EF68B1">
        <w:rPr>
          <w:rFonts w:ascii="Arial" w:eastAsia="Times New Roman" w:hAnsi="Arial" w:cs="Arial"/>
          <w:color w:val="111111"/>
          <w:spacing w:val="-4"/>
          <w:w w:val="10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0F0F0F"/>
          <w:w w:val="105"/>
          <w:sz w:val="24"/>
          <w:szCs w:val="24"/>
          <w:lang w:eastAsia="ru-RU"/>
        </w:rPr>
        <w:t>в</w:t>
      </w:r>
      <w:r w:rsidRPr="00EF68B1">
        <w:rPr>
          <w:rFonts w:ascii="Arial" w:eastAsia="Times New Roman" w:hAnsi="Arial" w:cs="Arial"/>
          <w:color w:val="0F0F0F"/>
          <w:spacing w:val="-3"/>
          <w:w w:val="10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61616"/>
          <w:w w:val="105"/>
          <w:sz w:val="24"/>
          <w:szCs w:val="24"/>
          <w:lang w:eastAsia="ru-RU"/>
        </w:rPr>
        <w:t xml:space="preserve">течение </w:t>
      </w:r>
      <w:r w:rsidRPr="00EF68B1">
        <w:rPr>
          <w:rFonts w:ascii="Arial" w:eastAsia="Times New Roman" w:hAnsi="Arial" w:cs="Arial"/>
          <w:color w:val="0F0F0F"/>
          <w:w w:val="105"/>
          <w:sz w:val="24"/>
          <w:szCs w:val="24"/>
          <w:lang w:eastAsia="ru-RU"/>
        </w:rPr>
        <w:t xml:space="preserve">срока </w:t>
      </w:r>
      <w:r w:rsidRPr="00EF68B1">
        <w:rPr>
          <w:rFonts w:ascii="Arial" w:eastAsia="Times New Roman" w:hAnsi="Arial" w:cs="Arial"/>
          <w:color w:val="181818"/>
          <w:w w:val="105"/>
          <w:sz w:val="24"/>
          <w:szCs w:val="24"/>
          <w:lang w:eastAsia="ru-RU"/>
        </w:rPr>
        <w:t xml:space="preserve">полномочий. </w:t>
      </w:r>
      <w:r w:rsidRPr="00EF68B1">
        <w:rPr>
          <w:rFonts w:ascii="Arial" w:eastAsia="Times New Roman" w:hAnsi="Arial" w:cs="Arial"/>
          <w:color w:val="1D1D1D"/>
          <w:w w:val="105"/>
          <w:sz w:val="24"/>
          <w:szCs w:val="24"/>
          <w:lang w:eastAsia="ru-RU"/>
        </w:rPr>
        <w:t xml:space="preserve">При прекращении </w:t>
      </w:r>
      <w:r w:rsidRPr="00EF68B1">
        <w:rPr>
          <w:rFonts w:ascii="Arial" w:eastAsia="Times New Roman" w:hAnsi="Arial" w:cs="Arial"/>
          <w:color w:val="1C1C1C"/>
          <w:w w:val="105"/>
          <w:sz w:val="24"/>
          <w:szCs w:val="24"/>
          <w:lang w:eastAsia="ru-RU"/>
        </w:rPr>
        <w:t xml:space="preserve">полномочий </w:t>
      </w:r>
      <w:r w:rsidRPr="00EF68B1">
        <w:rPr>
          <w:rFonts w:ascii="Arial" w:eastAsia="Times New Roman" w:hAnsi="Arial" w:cs="Arial"/>
          <w:color w:val="1D1D1D"/>
          <w:w w:val="105"/>
          <w:sz w:val="24"/>
          <w:szCs w:val="24"/>
          <w:lang w:eastAsia="ru-RU"/>
        </w:rPr>
        <w:t xml:space="preserve">Главы </w:t>
      </w:r>
      <w:r w:rsidRPr="00EF68B1">
        <w:rPr>
          <w:rFonts w:ascii="Arial" w:eastAsia="Times New Roman" w:hAnsi="Arial" w:cs="Arial"/>
          <w:color w:val="232323"/>
          <w:w w:val="105"/>
          <w:sz w:val="24"/>
          <w:szCs w:val="24"/>
          <w:lang w:eastAsia="ru-RU"/>
        </w:rPr>
        <w:t xml:space="preserve">округа </w:t>
      </w:r>
      <w:r w:rsidRPr="00EF68B1">
        <w:rPr>
          <w:rFonts w:ascii="Arial" w:eastAsia="Times New Roman" w:hAnsi="Arial" w:cs="Arial"/>
          <w:color w:val="131313"/>
          <w:w w:val="105"/>
          <w:sz w:val="24"/>
          <w:szCs w:val="24"/>
          <w:lang w:eastAsia="ru-RU"/>
        </w:rPr>
        <w:t xml:space="preserve">удостоверение </w:t>
      </w:r>
      <w:r w:rsidRPr="00EF68B1">
        <w:rPr>
          <w:rFonts w:ascii="Arial" w:eastAsia="Times New Roman" w:hAnsi="Arial" w:cs="Arial"/>
          <w:color w:val="1D1D1D"/>
          <w:w w:val="105"/>
          <w:sz w:val="24"/>
          <w:szCs w:val="24"/>
          <w:lang w:eastAsia="ru-RU"/>
        </w:rPr>
        <w:t xml:space="preserve">остается </w:t>
      </w:r>
      <w:r w:rsidRPr="00EF68B1">
        <w:rPr>
          <w:rFonts w:ascii="Arial" w:eastAsia="Times New Roman" w:hAnsi="Arial" w:cs="Arial"/>
          <w:color w:val="1C1C1C"/>
          <w:w w:val="105"/>
          <w:sz w:val="24"/>
          <w:szCs w:val="24"/>
          <w:lang w:eastAsia="ru-RU"/>
        </w:rPr>
        <w:t xml:space="preserve">у Главы </w:t>
      </w:r>
      <w:r w:rsidRPr="00EF68B1">
        <w:rPr>
          <w:rFonts w:ascii="Arial" w:eastAsia="Times New Roman" w:hAnsi="Arial" w:cs="Arial"/>
          <w:color w:val="181818"/>
          <w:w w:val="105"/>
          <w:sz w:val="24"/>
          <w:szCs w:val="24"/>
          <w:lang w:eastAsia="ru-RU"/>
        </w:rPr>
        <w:t xml:space="preserve">округа </w:t>
      </w:r>
      <w:r w:rsidRPr="00EF68B1">
        <w:rPr>
          <w:rFonts w:ascii="Arial" w:eastAsia="Times New Roman" w:hAnsi="Arial" w:cs="Arial"/>
          <w:color w:val="131313"/>
          <w:w w:val="105"/>
          <w:sz w:val="24"/>
          <w:szCs w:val="24"/>
          <w:lang w:eastAsia="ru-RU"/>
        </w:rPr>
        <w:t xml:space="preserve">без </w:t>
      </w:r>
      <w:r w:rsidRPr="00EF68B1">
        <w:rPr>
          <w:rFonts w:ascii="Arial" w:eastAsia="Times New Roman" w:hAnsi="Arial" w:cs="Arial"/>
          <w:color w:val="151515"/>
          <w:w w:val="105"/>
          <w:sz w:val="24"/>
          <w:szCs w:val="24"/>
          <w:lang w:eastAsia="ru-RU"/>
        </w:rPr>
        <w:t xml:space="preserve">права </w:t>
      </w:r>
      <w:r w:rsidRPr="00EF68B1">
        <w:rPr>
          <w:rFonts w:ascii="Arial" w:eastAsia="Times New Roman" w:hAnsi="Arial" w:cs="Arial"/>
          <w:color w:val="0F0F0F"/>
          <w:w w:val="105"/>
          <w:sz w:val="24"/>
          <w:szCs w:val="24"/>
          <w:lang w:eastAsia="ru-RU"/>
        </w:rPr>
        <w:t>использования.</w:t>
      </w:r>
    </w:p>
    <w:p w:rsidR="00EF68B1" w:rsidRPr="00EF68B1" w:rsidRDefault="00EF68B1" w:rsidP="00EF68B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F68B1" w:rsidRPr="00EF68B1" w:rsidRDefault="00EF68B1" w:rsidP="00EF68B1">
      <w:pPr>
        <w:widowControl w:val="0"/>
        <w:tabs>
          <w:tab w:val="left" w:pos="1265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C0C0C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11. Глава округа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обязан обеспечить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сохранность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выданного </w:t>
      </w:r>
      <w:r w:rsidRPr="00EF68B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ему </w:t>
      </w:r>
      <w:r w:rsidRPr="00EF68B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удостоверения.</w:t>
      </w:r>
    </w:p>
    <w:p w:rsidR="00EF68B1" w:rsidRPr="00EF68B1" w:rsidRDefault="00EF68B1" w:rsidP="00EF68B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F68B1" w:rsidRPr="00EF68B1" w:rsidRDefault="00EF68B1" w:rsidP="00EF68B1">
      <w:pPr>
        <w:widowControl w:val="0"/>
        <w:tabs>
          <w:tab w:val="left" w:pos="1266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12. В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случае </w:t>
      </w:r>
      <w:r w:rsidRPr="00EF68B1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утраты (порчи)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удостоверения </w:t>
      </w:r>
      <w:r w:rsidRPr="00EF68B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Глава </w:t>
      </w:r>
      <w:r w:rsidRPr="00EF68B1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округа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в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течение пяти </w:t>
      </w:r>
      <w:r w:rsidRPr="00EF68B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рабочих</w:t>
      </w:r>
      <w:r w:rsidRPr="00EF68B1">
        <w:rPr>
          <w:rFonts w:ascii="Arial" w:eastAsia="Times New Roman" w:hAnsi="Arial" w:cs="Arial"/>
          <w:color w:val="212121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дней</w:t>
      </w:r>
      <w:r w:rsidRPr="00EF68B1">
        <w:rPr>
          <w:rFonts w:ascii="Arial" w:eastAsia="Times New Roman" w:hAnsi="Arial" w:cs="Arial"/>
          <w:color w:val="161616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со </w:t>
      </w:r>
      <w:r w:rsidRPr="00EF68B1">
        <w:rPr>
          <w:rFonts w:ascii="Arial" w:eastAsia="Times New Roman" w:hAnsi="Arial" w:cs="Arial"/>
          <w:color w:val="0C0C0C"/>
          <w:sz w:val="24"/>
          <w:szCs w:val="24"/>
          <w:lang w:eastAsia="ru-RU"/>
        </w:rPr>
        <w:t>дня</w:t>
      </w:r>
      <w:r w:rsidRPr="00EF68B1">
        <w:rPr>
          <w:rFonts w:ascii="Arial" w:eastAsia="Times New Roman" w:hAnsi="Arial" w:cs="Arial"/>
          <w:color w:val="0C0C0C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утраты</w:t>
      </w:r>
      <w:r w:rsidRPr="00EF68B1">
        <w:rPr>
          <w:rFonts w:ascii="Arial" w:eastAsia="Times New Roman" w:hAnsi="Arial" w:cs="Arial"/>
          <w:color w:val="151515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(порчи)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обращается</w:t>
      </w:r>
      <w:r w:rsidRPr="00EF68B1">
        <w:rPr>
          <w:rFonts w:ascii="Arial" w:eastAsia="Times New Roman" w:hAnsi="Arial" w:cs="Arial"/>
          <w:color w:val="111111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с </w:t>
      </w:r>
      <w:r w:rsidRPr="00EF68B1">
        <w:rPr>
          <w:rFonts w:ascii="Arial" w:eastAsia="Times New Roman" w:hAnsi="Arial" w:cs="Arial"/>
          <w:sz w:val="24"/>
          <w:szCs w:val="24"/>
          <w:lang w:eastAsia="ru-RU"/>
        </w:rPr>
        <w:t>письменным</w:t>
      </w:r>
      <w:r w:rsidRPr="00EF68B1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заявлением</w:t>
      </w:r>
      <w:r w:rsidRPr="00EF68B1">
        <w:rPr>
          <w:rFonts w:ascii="Arial" w:eastAsia="Times New Roman" w:hAnsi="Arial" w:cs="Arial"/>
          <w:color w:val="1C1C1C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на </w:t>
      </w:r>
      <w:r w:rsidRPr="00EF68B1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имя</w:t>
      </w:r>
      <w:r w:rsidRPr="00EF68B1">
        <w:rPr>
          <w:rFonts w:ascii="Arial" w:eastAsia="Times New Roman" w:hAnsi="Arial" w:cs="Arial"/>
          <w:color w:val="1D1D1D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Председателя</w:t>
      </w:r>
      <w:r w:rsidRPr="00EF68B1">
        <w:rPr>
          <w:rFonts w:ascii="Arial" w:eastAsia="Times New Roman" w:hAnsi="Arial" w:cs="Arial"/>
          <w:color w:val="131313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муниципального</w:t>
      </w:r>
      <w:r w:rsidRPr="00EF68B1">
        <w:rPr>
          <w:rFonts w:ascii="Arial" w:eastAsia="Times New Roman" w:hAnsi="Arial" w:cs="Arial"/>
          <w:color w:val="111111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совета</w:t>
      </w:r>
      <w:r w:rsidRPr="00EF68B1">
        <w:rPr>
          <w:rFonts w:ascii="Arial" w:eastAsia="Times New Roman" w:hAnsi="Arial" w:cs="Arial"/>
          <w:color w:val="181818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</w:t>
      </w:r>
      <w:r w:rsidRPr="00EF68B1">
        <w:rPr>
          <w:rFonts w:ascii="Arial" w:eastAsia="Times New Roman" w:hAnsi="Arial" w:cs="Arial"/>
          <w:color w:val="151515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выдаче</w:t>
      </w:r>
      <w:r w:rsidRPr="00EF68B1">
        <w:rPr>
          <w:rFonts w:ascii="Arial" w:eastAsia="Times New Roman" w:hAnsi="Arial" w:cs="Arial"/>
          <w:color w:val="131313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нового</w:t>
      </w:r>
      <w:r w:rsidRPr="00EF68B1">
        <w:rPr>
          <w:rFonts w:ascii="Arial" w:eastAsia="Times New Roman" w:hAnsi="Arial" w:cs="Arial"/>
          <w:color w:val="111111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удостоверения.</w:t>
      </w:r>
      <w:r w:rsidRPr="00EF68B1">
        <w:rPr>
          <w:rFonts w:ascii="Arial" w:eastAsia="Times New Roman" w:hAnsi="Arial" w:cs="Arial"/>
          <w:color w:val="111111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</w:t>
      </w:r>
      <w:r w:rsidRPr="00EF68B1">
        <w:rPr>
          <w:rFonts w:ascii="Arial" w:eastAsia="Times New Roman" w:hAnsi="Arial" w:cs="Arial"/>
          <w:color w:val="2F2F2F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заявлении</w:t>
      </w:r>
      <w:r w:rsidRPr="00EF68B1">
        <w:rPr>
          <w:rFonts w:ascii="Arial" w:eastAsia="Times New Roman" w:hAnsi="Arial" w:cs="Arial"/>
          <w:color w:val="151515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указывается</w:t>
      </w:r>
      <w:r w:rsidRPr="00EF68B1">
        <w:rPr>
          <w:rFonts w:ascii="Arial" w:eastAsia="Times New Roman" w:hAnsi="Arial" w:cs="Arial"/>
          <w:color w:val="181818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причина</w:t>
      </w:r>
      <w:r w:rsidRPr="00EF68B1">
        <w:rPr>
          <w:rFonts w:ascii="Arial" w:eastAsia="Times New Roman" w:hAnsi="Arial" w:cs="Arial"/>
          <w:color w:val="1A1A1A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утраты</w:t>
      </w:r>
      <w:r w:rsidRPr="00EF68B1">
        <w:rPr>
          <w:rFonts w:ascii="Arial" w:eastAsia="Times New Roman" w:hAnsi="Arial" w:cs="Arial"/>
          <w:color w:val="232323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(порчи)</w:t>
      </w:r>
      <w:r w:rsidRPr="00EF68B1">
        <w:rPr>
          <w:rFonts w:ascii="Arial" w:eastAsia="Times New Roman" w:hAnsi="Arial" w:cs="Arial"/>
          <w:color w:val="212121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удостоверения. </w:t>
      </w:r>
      <w:r w:rsidRPr="00EF68B1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В </w:t>
      </w:r>
      <w:r w:rsidRPr="00EF68B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случае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порчи </w:t>
      </w:r>
      <w:r w:rsidRPr="00EF68B1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удостоверения, </w:t>
      </w:r>
      <w:r w:rsidRPr="00EF68B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новое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выдается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при </w:t>
      </w:r>
      <w:r w:rsidRPr="00EF68B1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условии </w:t>
      </w:r>
      <w:r w:rsidRPr="00EF68B1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возврата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ранее </w:t>
      </w:r>
      <w:r w:rsidRPr="00EF68B1">
        <w:rPr>
          <w:rFonts w:ascii="Arial" w:eastAsia="Times New Roman" w:hAnsi="Arial" w:cs="Arial"/>
          <w:color w:val="0C0C0C"/>
          <w:sz w:val="24"/>
          <w:szCs w:val="24"/>
          <w:lang w:eastAsia="ru-RU"/>
        </w:rPr>
        <w:t>выданного удостоверения.</w:t>
      </w:r>
    </w:p>
    <w:p w:rsidR="00EF68B1" w:rsidRPr="00EF68B1" w:rsidRDefault="00EF68B1" w:rsidP="00EF68B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F68B1" w:rsidRPr="00EF68B1" w:rsidRDefault="00EF68B1" w:rsidP="00EF68B1">
      <w:pPr>
        <w:widowControl w:val="0"/>
        <w:tabs>
          <w:tab w:val="left" w:pos="1267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13. При </w:t>
      </w:r>
      <w:r w:rsidRPr="00EF68B1">
        <w:rPr>
          <w:rFonts w:ascii="Arial" w:eastAsia="Times New Roman" w:hAnsi="Arial" w:cs="Arial"/>
          <w:color w:val="0C0C0C"/>
          <w:sz w:val="24"/>
          <w:szCs w:val="24"/>
          <w:lang w:eastAsia="ru-RU"/>
        </w:rPr>
        <w:t xml:space="preserve">изменении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фамилии,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имени </w:t>
      </w:r>
      <w:r w:rsidRPr="00EF68B1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или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отчества </w:t>
      </w:r>
      <w:r w:rsidRPr="00EF68B1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Главы </w:t>
      </w:r>
      <w:r w:rsidRPr="00EF68B1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округа </w:t>
      </w:r>
      <w:r w:rsidRPr="00EF68B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ему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изготавливается </w:t>
      </w:r>
      <w:r w:rsidRPr="00EF68B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и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выдается</w:t>
      </w:r>
      <w:r w:rsidRPr="00EF68B1">
        <w:rPr>
          <w:rFonts w:ascii="Arial" w:eastAsia="Times New Roman" w:hAnsi="Arial" w:cs="Arial"/>
          <w:color w:val="1A1A1A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новое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удостоверение.</w:t>
      </w:r>
    </w:p>
    <w:p w:rsidR="00EF68B1" w:rsidRPr="00EF68B1" w:rsidRDefault="00EF68B1" w:rsidP="00EF68B1">
      <w:pPr>
        <w:widowControl w:val="0"/>
        <w:tabs>
          <w:tab w:val="left" w:pos="1267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</w:p>
    <w:p w:rsidR="00EF68B1" w:rsidRPr="00EF68B1" w:rsidRDefault="00EF68B1" w:rsidP="00EF68B1">
      <w:pPr>
        <w:widowControl w:val="0"/>
        <w:tabs>
          <w:tab w:val="left" w:pos="1267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14.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Удостоверение</w:t>
      </w:r>
      <w:r w:rsidRPr="00EF68B1">
        <w:rPr>
          <w:rFonts w:ascii="Arial" w:eastAsia="Times New Roman" w:hAnsi="Arial" w:cs="Arial"/>
          <w:color w:val="131313"/>
          <w:spacing w:val="66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считается</w:t>
      </w:r>
      <w:r w:rsidRPr="00EF68B1">
        <w:rPr>
          <w:rFonts w:ascii="Arial" w:eastAsia="Times New Roman" w:hAnsi="Arial" w:cs="Arial"/>
          <w:color w:val="181818"/>
          <w:spacing w:val="59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недействительным</w:t>
      </w:r>
      <w:r w:rsidRPr="00EF68B1">
        <w:rPr>
          <w:rFonts w:ascii="Arial" w:eastAsia="Times New Roman" w:hAnsi="Arial" w:cs="Arial"/>
          <w:color w:val="161616"/>
          <w:spacing w:val="2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в</w:t>
      </w:r>
      <w:r w:rsidRPr="00EF68B1">
        <w:rPr>
          <w:rFonts w:ascii="Arial" w:eastAsia="Times New Roman" w:hAnsi="Arial" w:cs="Arial"/>
          <w:color w:val="1F1F1F"/>
          <w:spacing w:val="2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080808"/>
          <w:spacing w:val="-2"/>
          <w:sz w:val="24"/>
          <w:szCs w:val="24"/>
          <w:lang w:eastAsia="ru-RU"/>
        </w:rPr>
        <w:t>случае:</w:t>
      </w:r>
    </w:p>
    <w:p w:rsidR="00EF68B1" w:rsidRPr="00EF68B1" w:rsidRDefault="00EF68B1" w:rsidP="00EF68B1">
      <w:pPr>
        <w:widowControl w:val="0"/>
        <w:tabs>
          <w:tab w:val="left" w:pos="1149"/>
          <w:tab w:val="left" w:pos="3306"/>
          <w:tab w:val="left" w:pos="4006"/>
          <w:tab w:val="left" w:pos="5938"/>
          <w:tab w:val="left" w:pos="8444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C0C0C"/>
          <w:spacing w:val="-2"/>
          <w:w w:val="105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11111"/>
          <w:spacing w:val="-2"/>
          <w:sz w:val="24"/>
          <w:szCs w:val="24"/>
          <w:lang w:eastAsia="ru-RU"/>
        </w:rPr>
        <w:t>1) несоответствия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D1D1D"/>
          <w:spacing w:val="-4"/>
          <w:sz w:val="24"/>
          <w:szCs w:val="24"/>
          <w:lang w:eastAsia="ru-RU"/>
        </w:rPr>
        <w:t>его</w:t>
      </w:r>
      <w:r w:rsidRPr="00EF68B1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  <w:t>требованиям,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31313"/>
          <w:spacing w:val="-2"/>
          <w:sz w:val="24"/>
          <w:szCs w:val="24"/>
          <w:lang w:eastAsia="ru-RU"/>
        </w:rPr>
        <w:t xml:space="preserve">предусмотренным настоящим </w:t>
      </w:r>
      <w:r w:rsidRPr="00EF68B1">
        <w:rPr>
          <w:rFonts w:ascii="Arial" w:eastAsia="Times New Roman" w:hAnsi="Arial" w:cs="Arial"/>
          <w:color w:val="0C0C0C"/>
          <w:spacing w:val="-2"/>
          <w:w w:val="105"/>
          <w:sz w:val="24"/>
          <w:szCs w:val="24"/>
          <w:lang w:eastAsia="ru-RU"/>
        </w:rPr>
        <w:t>Положением;</w:t>
      </w:r>
    </w:p>
    <w:p w:rsidR="00EF68B1" w:rsidRPr="00EF68B1" w:rsidRDefault="00EF68B1" w:rsidP="00EF68B1">
      <w:pPr>
        <w:widowControl w:val="0"/>
        <w:tabs>
          <w:tab w:val="left" w:pos="1149"/>
          <w:tab w:val="left" w:pos="3306"/>
          <w:tab w:val="left" w:pos="4006"/>
          <w:tab w:val="left" w:pos="5938"/>
          <w:tab w:val="left" w:pos="8444"/>
        </w:tabs>
        <w:autoSpaceDE w:val="0"/>
        <w:autoSpaceDN w:val="0"/>
        <w:spacing w:after="0" w:line="240" w:lineRule="auto"/>
        <w:ind w:right="146" w:firstLine="709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0C0C0C"/>
          <w:spacing w:val="-2"/>
          <w:w w:val="105"/>
          <w:sz w:val="24"/>
          <w:szCs w:val="24"/>
          <w:lang w:eastAsia="ru-RU"/>
        </w:rPr>
        <w:t xml:space="preserve">2) </w:t>
      </w:r>
      <w:r w:rsidRPr="00EF68B1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наличия</w:t>
      </w:r>
      <w:r w:rsidRPr="00EF68B1">
        <w:rPr>
          <w:rFonts w:ascii="Arial" w:eastAsia="Times New Roman" w:hAnsi="Arial" w:cs="Arial"/>
          <w:color w:val="0F0F0F"/>
          <w:spacing w:val="36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sz w:val="24"/>
          <w:szCs w:val="24"/>
          <w:lang w:eastAsia="ru-RU"/>
        </w:rPr>
        <w:t>признаков</w:t>
      </w:r>
      <w:r w:rsidRPr="00EF68B1">
        <w:rPr>
          <w:rFonts w:ascii="Arial" w:eastAsia="Times New Roman" w:hAnsi="Arial" w:cs="Arial"/>
          <w:spacing w:val="33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0C0C0C"/>
          <w:spacing w:val="-2"/>
          <w:sz w:val="24"/>
          <w:szCs w:val="24"/>
          <w:lang w:eastAsia="ru-RU"/>
        </w:rPr>
        <w:t>исправлений;</w:t>
      </w:r>
    </w:p>
    <w:p w:rsidR="00EF68B1" w:rsidRPr="00EF68B1" w:rsidRDefault="00EF68B1" w:rsidP="00EF68B1">
      <w:pPr>
        <w:widowControl w:val="0"/>
        <w:tabs>
          <w:tab w:val="left" w:pos="1145"/>
          <w:tab w:val="left" w:pos="3306"/>
          <w:tab w:val="left" w:pos="4006"/>
          <w:tab w:val="left" w:pos="5938"/>
          <w:tab w:val="left" w:pos="8444"/>
        </w:tabs>
        <w:autoSpaceDE w:val="0"/>
        <w:autoSpaceDN w:val="0"/>
        <w:spacing w:after="0" w:line="240" w:lineRule="auto"/>
        <w:ind w:right="146" w:firstLine="709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3) истечения</w:t>
      </w:r>
      <w:r w:rsidRPr="00EF68B1">
        <w:rPr>
          <w:rFonts w:ascii="Arial" w:eastAsia="Times New Roman" w:hAnsi="Arial" w:cs="Arial"/>
          <w:color w:val="161616"/>
          <w:spacing w:val="39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срока</w:t>
      </w:r>
      <w:r w:rsidRPr="00EF68B1">
        <w:rPr>
          <w:rFonts w:ascii="Arial" w:eastAsia="Times New Roman" w:hAnsi="Arial" w:cs="Arial"/>
          <w:color w:val="181818"/>
          <w:spacing w:val="2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полномочий</w:t>
      </w:r>
      <w:r w:rsidRPr="00EF68B1">
        <w:rPr>
          <w:rFonts w:ascii="Arial" w:eastAsia="Times New Roman" w:hAnsi="Arial" w:cs="Arial"/>
          <w:color w:val="181818"/>
          <w:spacing w:val="45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Главы</w:t>
      </w:r>
      <w:r w:rsidRPr="00EF68B1">
        <w:rPr>
          <w:rFonts w:ascii="Arial" w:eastAsia="Times New Roman" w:hAnsi="Arial" w:cs="Arial"/>
          <w:color w:val="131313"/>
          <w:spacing w:val="23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spacing w:val="-2"/>
          <w:sz w:val="24"/>
          <w:szCs w:val="24"/>
          <w:lang w:eastAsia="ru-RU"/>
        </w:rPr>
        <w:t>округа;</w:t>
      </w:r>
    </w:p>
    <w:p w:rsidR="00EF68B1" w:rsidRPr="00EF68B1" w:rsidRDefault="00EF68B1" w:rsidP="00EF68B1">
      <w:pPr>
        <w:widowControl w:val="0"/>
        <w:tabs>
          <w:tab w:val="left" w:pos="1149"/>
          <w:tab w:val="left" w:pos="3306"/>
          <w:tab w:val="left" w:pos="4006"/>
          <w:tab w:val="left" w:pos="5938"/>
          <w:tab w:val="left" w:pos="8444"/>
        </w:tabs>
        <w:autoSpaceDE w:val="0"/>
        <w:autoSpaceDN w:val="0"/>
        <w:spacing w:after="0" w:line="240" w:lineRule="auto"/>
        <w:ind w:right="146" w:firstLine="709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4) досрочного прекращения полномочий;</w:t>
      </w:r>
    </w:p>
    <w:p w:rsidR="00EF68B1" w:rsidRPr="00EF68B1" w:rsidRDefault="00EF68B1" w:rsidP="00EF68B1">
      <w:pPr>
        <w:widowControl w:val="0"/>
        <w:tabs>
          <w:tab w:val="left" w:pos="1149"/>
          <w:tab w:val="left" w:pos="3306"/>
          <w:tab w:val="left" w:pos="4006"/>
          <w:tab w:val="left" w:pos="5938"/>
          <w:tab w:val="left" w:pos="8444"/>
        </w:tabs>
        <w:autoSpaceDE w:val="0"/>
        <w:autoSpaceDN w:val="0"/>
        <w:spacing w:after="0" w:line="240" w:lineRule="auto"/>
        <w:ind w:right="146" w:firstLine="709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5) его</w:t>
      </w:r>
      <w:r w:rsidRPr="00EF68B1">
        <w:rPr>
          <w:rFonts w:ascii="Arial" w:eastAsia="Times New Roman" w:hAnsi="Arial" w:cs="Arial"/>
          <w:color w:val="1D1D1D"/>
          <w:spacing w:val="19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утраты</w:t>
      </w:r>
      <w:r w:rsidRPr="00EF68B1">
        <w:rPr>
          <w:rFonts w:ascii="Arial" w:eastAsia="Times New Roman" w:hAnsi="Arial" w:cs="Arial"/>
          <w:color w:val="181818"/>
          <w:spacing w:val="2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spacing w:val="-2"/>
          <w:sz w:val="24"/>
          <w:szCs w:val="24"/>
          <w:lang w:eastAsia="ru-RU"/>
        </w:rPr>
        <w:t>(порчи);</w:t>
      </w:r>
    </w:p>
    <w:p w:rsidR="00EF68B1" w:rsidRPr="00EF68B1" w:rsidRDefault="00EF68B1" w:rsidP="00EF68B1">
      <w:pPr>
        <w:widowControl w:val="0"/>
        <w:tabs>
          <w:tab w:val="left" w:pos="1149"/>
          <w:tab w:val="left" w:pos="3306"/>
          <w:tab w:val="left" w:pos="4006"/>
          <w:tab w:val="left" w:pos="5938"/>
          <w:tab w:val="left" w:pos="8444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6) изменения</w:t>
      </w:r>
      <w:r w:rsidRPr="00EF68B1">
        <w:rPr>
          <w:rFonts w:ascii="Arial" w:eastAsia="Times New Roman" w:hAnsi="Arial" w:cs="Arial"/>
          <w:color w:val="111111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фамилии,</w:t>
      </w:r>
      <w:r w:rsidRPr="00EF68B1">
        <w:rPr>
          <w:rFonts w:ascii="Arial" w:eastAsia="Times New Roman" w:hAnsi="Arial" w:cs="Arial"/>
          <w:color w:val="1F1F1F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имени</w:t>
      </w:r>
      <w:r w:rsidRPr="00EF68B1">
        <w:rPr>
          <w:rFonts w:ascii="Arial" w:eastAsia="Times New Roman" w:hAnsi="Arial" w:cs="Arial"/>
          <w:color w:val="1F1F1F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или</w:t>
      </w:r>
      <w:r w:rsidRPr="00EF68B1">
        <w:rPr>
          <w:rFonts w:ascii="Arial" w:eastAsia="Times New Roman" w:hAnsi="Arial" w:cs="Arial"/>
          <w:color w:val="2A2A2A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отчества</w:t>
      </w:r>
      <w:r w:rsidRPr="00EF68B1">
        <w:rPr>
          <w:rFonts w:ascii="Arial" w:eastAsia="Times New Roman" w:hAnsi="Arial" w:cs="Arial"/>
          <w:color w:val="151515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Главы</w:t>
      </w:r>
      <w:r w:rsidRPr="00EF68B1">
        <w:rPr>
          <w:rFonts w:ascii="Arial" w:eastAsia="Times New Roman" w:hAnsi="Arial" w:cs="Arial"/>
          <w:color w:val="1F1F1F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округа</w:t>
      </w:r>
      <w:r w:rsidRPr="00EF68B1">
        <w:rPr>
          <w:rFonts w:ascii="Arial" w:eastAsia="Times New Roman" w:hAnsi="Arial" w:cs="Arial"/>
          <w:color w:val="0A0A0A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</w:t>
      </w:r>
      <w:r w:rsidRPr="00EF68B1">
        <w:rPr>
          <w:rFonts w:ascii="Arial" w:eastAsia="Times New Roman" w:hAnsi="Arial" w:cs="Arial"/>
          <w:color w:val="242424"/>
          <w:spacing w:val="39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по</w:t>
      </w:r>
      <w:r w:rsidRPr="00EF68B1">
        <w:rPr>
          <w:rFonts w:ascii="Arial" w:eastAsia="Times New Roman" w:hAnsi="Arial" w:cs="Arial"/>
          <w:color w:val="2A2A2A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истечении </w:t>
      </w:r>
      <w:r w:rsidRPr="00EF68B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одного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месяца </w:t>
      </w:r>
      <w:r w:rsidRPr="00EF68B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со </w:t>
      </w:r>
      <w:r w:rsidRPr="00EF68B1">
        <w:rPr>
          <w:rFonts w:ascii="Arial" w:eastAsia="Times New Roman" w:hAnsi="Arial" w:cs="Arial"/>
          <w:sz w:val="24"/>
          <w:szCs w:val="24"/>
          <w:lang w:eastAsia="ru-RU"/>
        </w:rPr>
        <w:t xml:space="preserve">дня </w:t>
      </w:r>
      <w:r w:rsidRPr="00EF68B1">
        <w:rPr>
          <w:rFonts w:ascii="Arial" w:eastAsia="Times New Roman" w:hAnsi="Arial" w:cs="Arial"/>
          <w:color w:val="0C0C0C"/>
          <w:sz w:val="24"/>
          <w:szCs w:val="24"/>
          <w:lang w:eastAsia="ru-RU"/>
        </w:rPr>
        <w:t>изменения.</w:t>
      </w:r>
    </w:p>
    <w:p w:rsidR="00EF68B1" w:rsidRPr="00EF68B1" w:rsidRDefault="00EF68B1" w:rsidP="00EF68B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F68B1" w:rsidRPr="00EF68B1" w:rsidRDefault="00EF68B1" w:rsidP="00EF68B1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15. Финансовые</w:t>
      </w:r>
      <w:r w:rsidRPr="00EF68B1">
        <w:rPr>
          <w:rFonts w:ascii="Arial" w:eastAsia="Times New Roman" w:hAnsi="Arial" w:cs="Arial"/>
          <w:color w:val="131313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расходы</w:t>
      </w:r>
      <w:r w:rsidRPr="00EF68B1">
        <w:rPr>
          <w:rFonts w:ascii="Arial" w:eastAsia="Times New Roman" w:hAnsi="Arial" w:cs="Arial"/>
          <w:color w:val="131313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</w:t>
      </w:r>
      <w:r w:rsidRPr="00EF68B1">
        <w:rPr>
          <w:rFonts w:ascii="Arial" w:eastAsia="Times New Roman" w:hAnsi="Arial" w:cs="Arial"/>
          <w:color w:val="111111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изготовлению</w:t>
      </w:r>
      <w:r w:rsidRPr="00EF68B1">
        <w:rPr>
          <w:rFonts w:ascii="Arial" w:eastAsia="Times New Roman" w:hAnsi="Arial" w:cs="Arial"/>
          <w:color w:val="111111"/>
          <w:spacing w:val="8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удостоверения </w:t>
      </w:r>
      <w:r w:rsidRPr="00EF68B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осуществляются</w:t>
      </w:r>
      <w:r w:rsidRPr="00EF68B1">
        <w:rPr>
          <w:rFonts w:ascii="Arial" w:eastAsia="Times New Roman" w:hAnsi="Arial" w:cs="Arial"/>
          <w:color w:val="050505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за</w:t>
      </w:r>
      <w:r w:rsidRPr="00EF68B1">
        <w:rPr>
          <w:rFonts w:ascii="Arial" w:eastAsia="Times New Roman" w:hAnsi="Arial" w:cs="Arial"/>
          <w:color w:val="161616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счет</w:t>
      </w:r>
      <w:r w:rsidRPr="00EF68B1">
        <w:rPr>
          <w:rFonts w:ascii="Arial" w:eastAsia="Times New Roman" w:hAnsi="Arial" w:cs="Arial"/>
          <w:color w:val="111111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средств</w:t>
      </w:r>
      <w:r w:rsidRPr="00EF68B1">
        <w:rPr>
          <w:rFonts w:ascii="Arial" w:eastAsia="Times New Roman" w:hAnsi="Arial" w:cs="Arial"/>
          <w:color w:val="1C1C1C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местного</w:t>
      </w:r>
      <w:r w:rsidRPr="00EF68B1">
        <w:rPr>
          <w:rFonts w:ascii="Arial" w:eastAsia="Times New Roman" w:hAnsi="Arial" w:cs="Arial"/>
          <w:color w:val="0F0F0F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бюджета,</w:t>
      </w:r>
      <w:r w:rsidRPr="00EF68B1">
        <w:rPr>
          <w:rFonts w:ascii="Arial" w:eastAsia="Times New Roman" w:hAnsi="Arial" w:cs="Arial"/>
          <w:color w:val="161616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направляемых</w:t>
      </w:r>
      <w:r w:rsidRPr="00EF68B1">
        <w:rPr>
          <w:rFonts w:ascii="Arial" w:eastAsia="Times New Roman" w:hAnsi="Arial" w:cs="Arial"/>
          <w:color w:val="1A1A1A"/>
          <w:spacing w:val="40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на </w:t>
      </w:r>
      <w:r w:rsidRPr="00EF68B1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</w:t>
      </w:r>
      <w:r w:rsidRPr="00EF68B1">
        <w:rPr>
          <w:rFonts w:ascii="Arial" w:eastAsia="Times New Roman" w:hAnsi="Arial" w:cs="Arial"/>
          <w:color w:val="0C0C0C"/>
          <w:sz w:val="24"/>
          <w:szCs w:val="24"/>
          <w:lang w:eastAsia="ru-RU"/>
        </w:rPr>
        <w:t xml:space="preserve">деятельности </w:t>
      </w:r>
      <w:proofErr w:type="spellStart"/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Новоазовского</w:t>
      </w:r>
      <w:proofErr w:type="spellEnd"/>
      <w:r w:rsidRPr="00EF68B1">
        <w:rPr>
          <w:rFonts w:ascii="Arial" w:eastAsia="Times New Roman" w:hAnsi="Arial" w:cs="Arial"/>
          <w:color w:val="161616"/>
          <w:sz w:val="24"/>
          <w:szCs w:val="24"/>
          <w:lang w:eastAsia="ru-RU"/>
        </w:rPr>
        <w:t xml:space="preserve"> муниципального</w:t>
      </w:r>
      <w:r w:rsidRPr="00EF68B1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 </w:t>
      </w:r>
      <w:r w:rsidRPr="00EF68B1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Pr="00EF68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Донецкой </w:t>
      </w:r>
      <w:r w:rsidRPr="00EF68B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Народной </w:t>
      </w:r>
      <w:r w:rsidRPr="00EF68B1">
        <w:rPr>
          <w:rFonts w:ascii="Arial" w:eastAsia="Times New Roman" w:hAnsi="Arial" w:cs="Arial"/>
          <w:color w:val="1C1C1C"/>
          <w:spacing w:val="-2"/>
          <w:sz w:val="24"/>
          <w:szCs w:val="24"/>
          <w:lang w:eastAsia="ru-RU"/>
        </w:rPr>
        <w:t>Республики.</w:t>
      </w:r>
    </w:p>
    <w:p w:rsidR="009B0DBA" w:rsidRDefault="00EF68B1" w:rsidP="00EF68B1">
      <w:pPr>
        <w:tabs>
          <w:tab w:val="left" w:pos="709"/>
        </w:tabs>
      </w:pPr>
      <w:bookmarkStart w:id="0" w:name="_GoBack"/>
      <w:bookmarkEnd w:id="0"/>
    </w:p>
    <w:sectPr w:rsidR="009B0DBA" w:rsidSect="00EF68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B1"/>
    <w:rsid w:val="001D4C18"/>
    <w:rsid w:val="00D37F00"/>
    <w:rsid w:val="00E530E5"/>
    <w:rsid w:val="00E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3193F-4F67-42DA-9274-A542D089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2024-10-01T12:28:00Z</dcterms:created>
  <dcterms:modified xsi:type="dcterms:W3CDTF">2024-10-01T12:29:00Z</dcterms:modified>
</cp:coreProperties>
</file>