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Шахтерского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C10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29.08.2024</w:t>
      </w:r>
      <w:r w:rsidRPr="008C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C10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I-32</w:t>
      </w:r>
      <w:r w:rsidRPr="008C10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  <w:r w:rsidRPr="008C10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154</w:t>
      </w:r>
    </w:p>
    <w:p w:rsidR="008C10C4" w:rsidRPr="008C10C4" w:rsidRDefault="008C10C4" w:rsidP="008C10C4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C10C4" w:rsidRPr="008C10C4" w:rsidRDefault="008C10C4" w:rsidP="008C10C4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Порядок принятия решения о создании, реорганизации, ликвидации муниципальных учреждений муниципального образования Шахтерский муниципальный округ Донецкой Народной Республики</w:t>
      </w:r>
    </w:p>
    <w:p w:rsidR="008C10C4" w:rsidRPr="008C10C4" w:rsidRDefault="008C10C4" w:rsidP="008C10C4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C10C4" w:rsidRPr="008C10C4" w:rsidRDefault="008C10C4" w:rsidP="008C10C4">
      <w:pPr>
        <w:spacing w:after="0" w:line="240" w:lineRule="auto"/>
        <w:jc w:val="center"/>
        <w:textAlignment w:val="baseline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8C10C4" w:rsidRPr="008C10C4" w:rsidRDefault="008C10C4" w:rsidP="008C10C4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10C4" w:rsidRPr="008C10C4" w:rsidRDefault="008C10C4" w:rsidP="008C10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Порядок принятия решения о создании, реорганизации, ликвидации муниципальных учреждений муниципального образования Шахтерский муниципальный округ Донецкой Народной Республики (далее – Порядок) устанавливает процедуру создания, реорганизации и ликвидации муниципальных учреждений, которые созданы (планируются к созданию) на базе имущества муниципального образования Шахтерский муниципальный округ Донецкой Народной Республики (далее - муниципальные учреждения).</w:t>
      </w:r>
    </w:p>
    <w:p w:rsidR="008C10C4" w:rsidRPr="008C10C4" w:rsidRDefault="008C10C4" w:rsidP="008C10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Учредителем муниципальных учреждений является муниципальное образование Шахтерский муниципальный округ Донецкой Народной Республики (далее – Шахтерский муниципальный округ). </w:t>
      </w:r>
      <w:bookmarkStart w:id="0" w:name="_GoBack"/>
      <w:bookmarkEnd w:id="0"/>
    </w:p>
    <w:p w:rsidR="008C10C4" w:rsidRPr="008C10C4" w:rsidRDefault="008C10C4" w:rsidP="008C10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Функции и полномочия учредителя в отношении муниципального учреждения осуществляет Администрация Шахтерского муниципального округа </w:t>
      </w:r>
      <w:r w:rsidRPr="008C10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Донецкой Народной Республики</w:t>
      </w: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Администрация Шахтерского муниципального округа).</w:t>
      </w:r>
    </w:p>
    <w:p w:rsidR="008C10C4" w:rsidRPr="008C10C4" w:rsidRDefault="008C10C4" w:rsidP="008C10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переименовании муниципального учреждения принимается Администрацией Шахтерского муниципального округа в форме постановления Администрации Шахтерского муниципального округа. </w:t>
      </w:r>
    </w:p>
    <w:p w:rsidR="008C10C4" w:rsidRPr="008C10C4" w:rsidRDefault="008C10C4" w:rsidP="008C10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При переименовании муниципального учреждения в его устав вносятся соответствующие изменения. </w:t>
      </w:r>
    </w:p>
    <w:p w:rsidR="008C10C4" w:rsidRPr="008C10C4" w:rsidRDefault="008C10C4" w:rsidP="008C10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учреждения создаются в целях решения вопросов местного значения и для получения прибыли от использования имущества, продажи товаров, выполнения работ и оказания услуг. </w:t>
      </w:r>
    </w:p>
    <w:p w:rsidR="008C10C4" w:rsidRPr="008C10C4" w:rsidRDefault="008C10C4" w:rsidP="008C10C4">
      <w:pPr>
        <w:spacing w:after="0" w:line="240" w:lineRule="auto"/>
        <w:ind w:firstLine="480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Глава 2. Создание муниципального учреждения</w:t>
      </w:r>
    </w:p>
    <w:p w:rsidR="008C10C4" w:rsidRPr="008C10C4" w:rsidRDefault="008C10C4" w:rsidP="008C10C4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Pr="008C10C4">
        <w:rPr>
          <w:rFonts w:ascii="Times New Roman" w:eastAsiaTheme="minorEastAsia" w:hAnsi="Times New Roman" w:cs="Times New Roman"/>
          <w:sz w:val="24"/>
          <w:szCs w:val="24"/>
        </w:rPr>
        <w:t>Муниципальное учреждение может быть создано в порядке его учреждения в соответствии с настоящим разделом или путем изменения типа существующего муниципального учреждения в соответствии с главой 4 настоящего Порядка.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anchor204"/>
      <w:bookmarkEnd w:id="1"/>
      <w:r w:rsidRPr="008C10C4"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bookmarkStart w:id="2" w:name="anchor205"/>
      <w:bookmarkEnd w:id="2"/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о создании муниципального учреждения путем его учреждения принимается Администрацией Шахтерского муниципального округа в форме постановления.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Постановление Администрации Шахтерского муниципального округа о создании муниципального учреждения должно содержать: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наименование создаваемого муниципального учреждения с указанием его типа;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основные цели, предмет деятельности создаваемого муниципального учреждения, определенные в соответствии с законодательством Российской Федерации, Донецкой Народной Республики, муниципальными правовыми актами органов местного самоуправления Шахтерского муниципального округа;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размер уставного фонда муниципального учреждения, порядок и источники его формирования;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перечень мероприятий по созданию муниципального учреждения с указанием сроков их проведения и окончания;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5) наименование отраслевого (функционального) или территориального органа Администрации Шахтерского муниципального округа со статусом юридического лица</w:t>
      </w: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0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(далее - Структурное подразделение), на которое возложены полномочия по управлению, координации и контролю за деятельностью муниципального учреждения;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утверждаемый проект устава муниципального учреждения;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поручение Структурному подразделению утвердить устав;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поручения уполномоченным лицам Администрации Шахтерского муниципального округа либо руководителю муниципального учреждения о совершении действий, необходимых для проведения государственной регистрации муниципального учреждения;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предельная штатная численность муниципального учреждения.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anchor253"/>
      <w:bookmarkStart w:id="4" w:name="anchor254"/>
      <w:bookmarkEnd w:id="3"/>
      <w:bookmarkEnd w:id="4"/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Проект постановления Администрации о создании муниципального учреждения и утверждении его устава подлежит обязательному согласованию с: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первым заместителем главы Администрации Шахтерского муниципального округа Донецкой Народной Республики, заместителем главы Администрации Шахтерского муниципального округа Донецкой Народной Республики согласно распределению обязанностей;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 финансов Администрации Шахтерского муниципального округа Донецкой Народной Республики;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 имущественных и земельных отношений Администрации Шахтерского муниципального округа Донецкой Народной Республики;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юридическим отделом Администрации Шахтерского муниципального округа Донецкой Народной Республики;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управлением экономического развития Администрации Шахтерского муниципального округа Донецкой Народной Республики;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10C4">
        <w:rPr>
          <w:rFonts w:ascii="Times New Roman" w:eastAsiaTheme="minorEastAsia" w:hAnsi="Times New Roman" w:cs="Times New Roman"/>
          <w:bCs/>
          <w:sz w:val="24"/>
          <w:szCs w:val="24"/>
        </w:rPr>
        <w:t>отделом муниципальной службы, кадровой работы и наградным делам</w:t>
      </w:r>
      <w:r w:rsidRPr="008C10C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Администрации Шахтерского муниципального округа Донецкой Народной Республики;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bCs/>
          <w:sz w:val="24"/>
          <w:szCs w:val="24"/>
        </w:rPr>
        <w:t>общим отделом</w:t>
      </w:r>
      <w:r w:rsidRPr="008C10C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Шахтерского муниципального округа Донецкой Народной Республики.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11. Одновременно с проектом постановления Администрации о создании муниципального учреждения в Администрацию Шахтерского муниципального округа представляется пояснительная записка, которая должна содержать: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5" w:name="anchor271"/>
      <w:bookmarkEnd w:id="5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1) обоснование целесообразности создания муниципального учреждения;</w:t>
      </w:r>
      <w:bookmarkStart w:id="6" w:name="anchor272"/>
      <w:bookmarkEnd w:id="6"/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2) информацию о предоставлении создаваемому муниципальному учреждению права выполнять муниципальные функции (для казенного учреждения);</w:t>
      </w:r>
      <w:bookmarkStart w:id="7" w:name="anchor273"/>
      <w:bookmarkEnd w:id="7"/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3) перечень имущества, предполагаемого к передаче муниципальному учреждению;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4) проект устава муниципального учреждения.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12. Учредительным документом муниципального учреждения является его устав, который утверждается постановлением Администрации Шахтерского муниципального округа.</w:t>
      </w:r>
    </w:p>
    <w:p w:rsidR="008C10C4" w:rsidRPr="008C10C4" w:rsidRDefault="008C10C4" w:rsidP="008C10C4">
      <w:pPr>
        <w:spacing w:after="0" w:line="240" w:lineRule="auto"/>
        <w:jc w:val="center"/>
        <w:textAlignment w:val="baseline"/>
        <w:outlineLvl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8" w:name="anchor208"/>
      <w:bookmarkEnd w:id="8"/>
      <w:r w:rsidRPr="008C10C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Pr="008C10C4">
        <w:rPr>
          <w:rFonts w:ascii="Times New Roman" w:eastAsiaTheme="minorEastAsia" w:hAnsi="Times New Roman" w:cs="Times New Roman"/>
          <w:b/>
          <w:sz w:val="24"/>
          <w:szCs w:val="24"/>
        </w:rPr>
        <w:t>Глава 3. Реорганизация муниципального учреждения</w:t>
      </w:r>
    </w:p>
    <w:p w:rsidR="008C10C4" w:rsidRPr="008C10C4" w:rsidRDefault="008C10C4" w:rsidP="008C10C4">
      <w:pPr>
        <w:spacing w:after="0" w:line="240" w:lineRule="auto"/>
        <w:jc w:val="center"/>
        <w:textAlignment w:val="baseline"/>
        <w:outlineLvl w:val="2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13. Решение о реорганизации (слиянии, присоединении, разделении, выделении, преобразовании) муниципального учреждения принимается Администрацией Шахтерского муниципального округа в форме постановления Администрации Шахтерского муниципального округа.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14. Основаниями для реорганизации муниципального учреждения являются: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убыточность по итогам годового баланса;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периодический (по анализу ежеквартального отчета) рост задолженности, не обеспеченной товарно-материальными запасами;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решения о приватизации в установленном законом порядке;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иные основания в соответствии с действующим законодательством.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15. Постановление Администрации Шахтерского муниципального округа о реорганизации должно содержать: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1) наименование реорганизуемого муниципального учреждения (учреждений);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2) форму реорганизации, срок проведения реорганизации;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3) наименование муниципального учреждения, а в случае реорганизации в форме преобразования – наименование муниципального учреждения после завершения процесса реорганизации;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16. Одновременно с проектом постановления Администрации Шахтерского муниципального округа о реорганизации предоставляются: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1) пояснительная записка, содержащая обоснование необходимости принятия решения о реорганизации муниципального учреждения, а также прогнозы социально-экономических и иных последствий его принятия; 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>2) перечень имущества, предполагаемого к передаче правопреемнику.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9" w:name="anchor310"/>
      <w:bookmarkStart w:id="10" w:name="anchor312"/>
      <w:bookmarkStart w:id="11" w:name="anchor3143"/>
      <w:bookmarkEnd w:id="9"/>
      <w:bookmarkEnd w:id="10"/>
      <w:bookmarkEnd w:id="11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 xml:space="preserve">17. Подготовка проекта постановления Администрации Шахтерского муниципального округа о реорганизации муниципальных образовательных учреждений, муниципальных учреждений, образующих социальную инфраструктуру для детей, допускается на основании положительного заключения комиссии по оценке последствий такого решения, создаваемой в соответствии с </w:t>
      </w:r>
      <w:hyperlink r:id="rId5" w:anchor="7DI0K8" w:history="1">
        <w:r w:rsidRPr="008C10C4">
          <w:rPr>
            <w:rFonts w:ascii="Times New Roman" w:eastAsiaTheme="minorEastAsia" w:hAnsi="Times New Roman" w:cs="Times New Roman"/>
            <w:kern w:val="3"/>
            <w:sz w:val="24"/>
            <w:szCs w:val="24"/>
            <w:lang w:eastAsia="ru-RU"/>
          </w:rPr>
          <w:t>Федеральным законом от 24.07.1998 № 124-ФЗ «Об основных гарантиях прав ребенка в Российской Федерации</w:t>
        </w:r>
      </w:hyperlink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».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18. Подготовка проекта постановления Администрации о реорганизации муниципальных учреждений культуры допускается на основании положительного заключения комиссии по оценке последствий такого решения.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 xml:space="preserve">19. Реорганизация муниципальных учреждений,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муниципальной собственностью и входящих в имущественные комплексы таких учреждений, в том числе вновь образуемых, если иное не установлено </w:t>
      </w:r>
      <w:hyperlink r:id="rId6" w:anchor="64U0IK" w:history="1">
        <w:r w:rsidRPr="008C10C4">
          <w:rPr>
            <w:rFonts w:ascii="Times New Roman" w:hAnsi="Times New Roman" w:cs="Times New Roman"/>
            <w:sz w:val="24"/>
            <w:szCs w:val="24"/>
          </w:rPr>
          <w:t>Федеральным законом от 24.07.1998 № 124-ФЗ «Об основных гарантиях прав ребенка в Российской Федерации</w:t>
        </w:r>
      </w:hyperlink>
      <w:r w:rsidRPr="008C10C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C10C4" w:rsidRPr="008C10C4" w:rsidRDefault="008C10C4" w:rsidP="008C10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0C4">
        <w:rPr>
          <w:rFonts w:ascii="Times New Roman" w:hAnsi="Times New Roman" w:cs="Times New Roman"/>
          <w:color w:val="000000"/>
          <w:sz w:val="24"/>
          <w:szCs w:val="24"/>
        </w:rPr>
        <w:t>20. Передаточный акт и разделительный баланс утверждаются постановлением Администрации Шахтерского муниципального округа.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12" w:name="anchor315"/>
      <w:bookmarkEnd w:id="12"/>
    </w:p>
    <w:p w:rsidR="008C10C4" w:rsidRPr="008C10C4" w:rsidRDefault="008C10C4" w:rsidP="008C10C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3" w:name="anchor400"/>
      <w:bookmarkEnd w:id="13"/>
      <w:r w:rsidRPr="008C10C4">
        <w:rPr>
          <w:rFonts w:ascii="Times New Roman" w:eastAsiaTheme="majorEastAsia" w:hAnsi="Times New Roman" w:cs="Times New Roman"/>
          <w:b/>
          <w:bCs/>
          <w:sz w:val="24"/>
          <w:szCs w:val="24"/>
        </w:rPr>
        <w:t>Глава 4. Изменение типа муниципального учреждения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14" w:name="anchor416"/>
      <w:bookmarkEnd w:id="14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21. Изменение типа муниципального учреждения не является его реорганизацией.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15" w:name="anchor417"/>
      <w:bookmarkEnd w:id="15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22. Изменение типа муниципального казенного, бюджетного, автономного учреждения в целях создания муниципального бюджетного, автономного учреждения инициируется муниципальным казенным, бюджетным, автономным учреждением, Структурным подразделением.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23. Изменение типа муниципального учреждения в целях создания муниципального казенного учреждения инициируется Структурным подразделением.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24. Проект постановления Администрации Шахтерского муниципального округа об изменении типа муниципального учреждения должен содержать:</w:t>
      </w:r>
      <w:bookmarkStart w:id="16" w:name="anchor4171"/>
      <w:bookmarkEnd w:id="16"/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1) наименование существующего муниципального учреждения с указанием его типа;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17" w:name="anchor4172"/>
      <w:bookmarkEnd w:id="17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2) основание необходимости изменения типа муниципального учреждения;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18" w:name="anchor4173"/>
      <w:bookmarkEnd w:id="18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3) наименование создаваемого муниципального учреждения с указанием его типа;</w:t>
      </w:r>
    </w:p>
    <w:p w:rsidR="008C10C4" w:rsidRPr="008C10C4" w:rsidRDefault="008C10C4" w:rsidP="008C10C4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anchor4174"/>
      <w:bookmarkEnd w:id="19"/>
      <w:r w:rsidRPr="008C10C4">
        <w:rPr>
          <w:rFonts w:ascii="Times New Roman" w:eastAsiaTheme="minorEastAsia" w:hAnsi="Times New Roman" w:cs="Times New Roman"/>
          <w:sz w:val="24"/>
          <w:szCs w:val="24"/>
        </w:rPr>
        <w:t>4) наименование Структурного подразделения;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5) информацию об изменении (сохранении) основных направлений деятельности муниципального учреждения;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20" w:name="anchor4176"/>
      <w:bookmarkStart w:id="21" w:name="anchor4177"/>
      <w:bookmarkEnd w:id="20"/>
      <w:bookmarkEnd w:id="21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6) сведения об имуществе муниципального учреждения, подлежащего передаче вновь создаваемому муниципальному учреждению, в том числе перечень недвижимого имущества и особо ценного движимого имущества;</w:t>
      </w:r>
      <w:bookmarkStart w:id="22" w:name="anchor4178"/>
      <w:bookmarkEnd w:id="22"/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lastRenderedPageBreak/>
        <w:t>7) мероприятия по созданию муниципального учреждения путем реорганизации с указанием сроков их проведения.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23" w:name="anchor418"/>
      <w:bookmarkStart w:id="24" w:name="anchor422"/>
      <w:bookmarkEnd w:id="23"/>
      <w:bookmarkEnd w:id="24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25. Предложение об учреждении муниципального автономного учреждения путем изменения типа муниципального бюджетного или казенного учреждения подготавливается Структурным подразделением, по поручению Администрации Шахтерского муниципального округа, по инициативе либо по согласованию с муниципальным учреждением, если такое решение не повлечет за собой нарушение конституционных прав граждан, в том числе права на получение бесплатного образования, права на участие в культурной жизни и доступ к культурным ценностям.</w:t>
      </w:r>
    </w:p>
    <w:p w:rsidR="008C10C4" w:rsidRPr="008C10C4" w:rsidRDefault="008C10C4" w:rsidP="008C10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</w:rPr>
        <w:t>26. Предложение о создании автономного учреждения путем изменения типа, существующего бюджетного или казенного учреждения, готовится по форме, утвержденной постановлением Правительства Российской Федерации от 28.05.2007 № 325 «Об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учреждения».</w:t>
      </w:r>
      <w:bookmarkStart w:id="25" w:name="anchor423"/>
      <w:bookmarkEnd w:id="25"/>
    </w:p>
    <w:p w:rsidR="008C10C4" w:rsidRPr="008C10C4" w:rsidRDefault="008C10C4" w:rsidP="008C10C4">
      <w:pPr>
        <w:spacing w:after="0" w:line="240" w:lineRule="auto"/>
        <w:jc w:val="center"/>
        <w:textAlignment w:val="baseline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26" w:name="anchor425"/>
      <w:bookmarkEnd w:id="26"/>
    </w:p>
    <w:p w:rsidR="008C10C4" w:rsidRPr="008C10C4" w:rsidRDefault="008C10C4" w:rsidP="008C10C4">
      <w:pPr>
        <w:spacing w:after="0" w:line="240" w:lineRule="auto"/>
        <w:jc w:val="center"/>
        <w:textAlignment w:val="baseline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Глава 5. Ликвидация муниципальных учреждений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27" w:name="anchor526"/>
      <w:bookmarkEnd w:id="27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val="uk-UA" w:eastAsia="ru-RU"/>
        </w:rPr>
        <w:t>27</w:t>
      </w: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. Решение о ликвидации муниципального учреждения принимается в форме постановления Администрации Шахтерского муниципального округа, которое должно содержать: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28" w:name="anchor5261"/>
      <w:bookmarkEnd w:id="28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1) наименование муниципального учреждения;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2) состав ликвидационной комиссии;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3) срок, установленный для ликвидации;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4) перечень мероприятий по ликвидации в соответствии с Гражданским кодексом Российской Федерации;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29" w:name="anchor5262"/>
      <w:bookmarkEnd w:id="29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5) обоснование целесообразности ликвидации муниципального учреждения;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30" w:name="anchor5263"/>
      <w:bookmarkStart w:id="31" w:name="anchor5264"/>
      <w:bookmarkStart w:id="32" w:name="anchor5265"/>
      <w:bookmarkEnd w:id="30"/>
      <w:bookmarkEnd w:id="31"/>
      <w:bookmarkEnd w:id="32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6) наименование правопреемника казенного учреждения, в том числе по обязательствам, возникшим в результате исполнения судебных решений;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7)</w:t>
      </w:r>
      <w:r w:rsidRPr="008C10C4">
        <w:rPr>
          <w:rFonts w:ascii="Times New Roman" w:eastAsia="Times New Roman" w:hAnsi="Times New Roman" w:cs="Times New Roman"/>
          <w:color w:val="22272F"/>
          <w:kern w:val="3"/>
          <w:sz w:val="24"/>
          <w:szCs w:val="24"/>
          <w:lang w:eastAsia="ru-RU"/>
        </w:rPr>
        <w:t xml:space="preserve"> порядок осуществления ликвидационной процедуры.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bookmarkStart w:id="33" w:name="anchor527"/>
      <w:bookmarkEnd w:id="33"/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28. Проект постановления Администрации Шахтерского муниципального округа о ликвидации муниципального учреждения подготавливается Структурным подразделением.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29. Одновременно с проектом постановления Администрации Шахтерского муниципального округа о ликвидации муниципального учреждения представляется пояснительная записка, содержащая обоснование целесообразности ликвидации муниципального учреждения и информацию о кредиторской задолженности учреждения (в том числе просроченной).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30. В случае если ликвидируемое муниципальное казенное учреждение осуществляет муниципальные функции, пояснительная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8C10C4" w:rsidRPr="008C10C4" w:rsidRDefault="008C10C4" w:rsidP="008C10C4">
      <w:pPr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>31. В случае если ликвидируемое муниципальное учреждение осуществляет полномочия Администрации Шахтерского муниципального округа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8C10C4" w:rsidRPr="008C10C4" w:rsidRDefault="008C10C4" w:rsidP="008C10C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32</w:t>
      </w: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Подготовка проекта постановления Администрации Шахтерского муниципального округа о ликвидации муниципальных образовательных учреждений, муниципальных учреждений, образующих социальную инфраструктуру для детей, допускается на основании положительного заключения комиссии по оценке последствий такого решения, создаваемой в соответствии с</w:t>
      </w:r>
      <w:hyperlink r:id="rId7" w:anchor="7DI0K8" w:history="1">
        <w:r w:rsidRPr="008C10C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Федеральным законом от 24.07.1998 № 124-ФЗ «Об основных гарантиях прав ребенка в Российской Федерации</w:t>
        </w:r>
      </w:hyperlink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8C10C4" w:rsidRPr="008C10C4" w:rsidRDefault="008C10C4" w:rsidP="008C10C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33. Подготовка проекта постановления Администрации Шахтерского муниципального округа о ликвидации муниципальных учреждений культуры допускается на основании положительного заключения комиссии по оценке последствий такого решения. </w:t>
      </w:r>
    </w:p>
    <w:p w:rsidR="008C10C4" w:rsidRPr="008C10C4" w:rsidRDefault="008C10C4" w:rsidP="008C10C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0C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34</w:t>
      </w:r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Принятие решения о ликвидации муниципального учреждения, образующего социальную инфраструктуру для детей, допускается в случае отсутствия в имущественном комплексе такого учреждения объектов социальной инфраструктуры для детей, являющихся муниципальной собственностью, либо в случае изменения назначения или ликвидации в установленном</w:t>
      </w:r>
      <w:hyperlink r:id="rId8" w:anchor="7DM0KA" w:history="1">
        <w:r w:rsidRPr="008C10C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Федеральным законом от 24.07.1998 № 124-ФЗ «Об основных гарантиях прав ребенка в Российской Федерации</w:t>
        </w:r>
      </w:hyperlink>
      <w:r w:rsidRPr="008C1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порядке объектов социальной инфраструктуры для детей, входящих в имущественный комплекс такого учреждения.</w:t>
      </w:r>
    </w:p>
    <w:p w:rsidR="009B0DBA" w:rsidRPr="008C10C4" w:rsidRDefault="008C10C4">
      <w:pPr>
        <w:rPr>
          <w:rFonts w:ascii="Times New Roman" w:hAnsi="Times New Roman" w:cs="Times New Roman"/>
        </w:rPr>
      </w:pPr>
    </w:p>
    <w:sectPr w:rsidR="009B0DBA" w:rsidRPr="008C10C4" w:rsidSect="008C10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61F8"/>
    <w:multiLevelType w:val="hybridMultilevel"/>
    <w:tmpl w:val="ED4C1218"/>
    <w:lvl w:ilvl="0" w:tplc="18C81DB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C4"/>
    <w:rsid w:val="001D4C18"/>
    <w:rsid w:val="008C10C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DD57-23F7-4F64-B322-16233147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35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3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3538" TargetMode="External"/><Relationship Id="rId5" Type="http://schemas.openxmlformats.org/officeDocument/2006/relationships/hyperlink" Target="https://docs.cntd.ru/document/9017135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2024-09-25T13:10:00Z</dcterms:created>
  <dcterms:modified xsi:type="dcterms:W3CDTF">2024-09-25T13:13:00Z</dcterms:modified>
</cp:coreProperties>
</file>