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F9E1" w14:textId="77777777" w:rsidR="00B9678A" w:rsidRPr="00E81CE6" w:rsidRDefault="00E17142" w:rsidP="00E17142">
      <w:pPr>
        <w:tabs>
          <w:tab w:val="left" w:pos="3622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464E9E"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>Приложение</w:t>
      </w:r>
    </w:p>
    <w:p w14:paraId="39DDE6F5" w14:textId="77777777" w:rsidR="00B9678A" w:rsidRPr="00E81CE6" w:rsidRDefault="00B9678A" w:rsidP="00B9678A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="00464E9E"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к </w:t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>постановлени</w:t>
      </w:r>
      <w:r w:rsidR="00464E9E"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>ю</w:t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Администрации </w:t>
      </w:r>
    </w:p>
    <w:p w14:paraId="10F22404" w14:textId="77777777" w:rsidR="00B9678A" w:rsidRPr="00E81CE6" w:rsidRDefault="00B9678A" w:rsidP="00B9678A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Шахтерского муниципального </w:t>
      </w:r>
    </w:p>
    <w:p w14:paraId="345C6D38" w14:textId="77777777" w:rsidR="00B9678A" w:rsidRPr="00E81CE6" w:rsidRDefault="00B9678A" w:rsidP="00B9678A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округа Донецкой Народной </w:t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Республики </w:t>
      </w:r>
    </w:p>
    <w:p w14:paraId="58D6C6EC" w14:textId="77777777" w:rsidR="00B9678A" w:rsidRPr="00E81CE6" w:rsidRDefault="00B9678A" w:rsidP="00B9678A">
      <w:pPr>
        <w:tabs>
          <w:tab w:val="left" w:pos="3622"/>
        </w:tabs>
        <w:spacing w:after="620"/>
        <w:ind w:left="1260" w:firstLine="20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от</w:t>
      </w:r>
      <w:r w:rsidR="009F2007"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F2007" w:rsidRPr="00E81CE6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16.10.2024</w:t>
      </w:r>
      <w:r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№</w:t>
      </w:r>
      <w:r w:rsidR="009F2007" w:rsidRPr="00E81CE6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F2007" w:rsidRPr="00E81CE6">
        <w:rPr>
          <w:rFonts w:ascii="Times New Roman" w:eastAsia="Times New Roman" w:hAnsi="Times New Roman" w:cs="Times New Roman"/>
          <w:color w:val="auto"/>
          <w:u w:val="single"/>
          <w:lang w:eastAsia="en-US" w:bidi="ar-SA"/>
        </w:rPr>
        <w:t>658</w:t>
      </w:r>
    </w:p>
    <w:p w14:paraId="429A33CF" w14:textId="77777777" w:rsidR="00B43E4B" w:rsidRPr="00E81CE6" w:rsidRDefault="00B43E4B" w:rsidP="00B9678A">
      <w:pPr>
        <w:tabs>
          <w:tab w:val="left" w:pos="3622"/>
        </w:tabs>
        <w:ind w:left="1260" w:firstLine="20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C27181" w14:textId="77777777" w:rsidR="00B43E4B" w:rsidRPr="00E81CE6" w:rsidRDefault="00B43E4B" w:rsidP="00B43E4B">
      <w:pPr>
        <w:widowControl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Порядок деятельности воинских кладбищ, военных мемориальных кладбищ на территории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81C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муниципального образования </w:t>
      </w:r>
      <w:r w:rsidR="00B9678A" w:rsidRPr="00E81CE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Шахтерский </w:t>
      </w:r>
      <w:r w:rsidR="00BC64C9" w:rsidRPr="00E81CE6">
        <w:rPr>
          <w:rFonts w:ascii="Times New Roman" w:eastAsia="Times New Roman" w:hAnsi="Times New Roman" w:cs="Times New Roman"/>
          <w:b/>
          <w:color w:val="auto"/>
        </w:rPr>
        <w:t>муниципальный округ</w:t>
      </w:r>
      <w:r w:rsidR="00B9678A" w:rsidRPr="00E81CE6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E81CE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Донецкой Народной Республики</w:t>
      </w:r>
    </w:p>
    <w:p w14:paraId="2E892B85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5755FF" w14:textId="06AD8CA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1. Настоящий Порядок</w:t>
      </w:r>
      <w:r w:rsidR="009A72AB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деятельности воинских кладбищ, военных мемориальных кладбищ на территории муниципального образования Шахтерский муниципальный округ Донецкой Народной Республики (далее – Порядок)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устанавливает единые требования</w:t>
      </w:r>
      <w:r w:rsidR="009A72AB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к</w:t>
      </w:r>
      <w:r w:rsid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деятельности воинских кладбищ, военных мемориальных кладбищ</w:t>
      </w:r>
      <w:r w:rsidR="009A72AB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на территории муниципального образования </w:t>
      </w:r>
      <w:r w:rsidR="00B9678A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Шахтерский </w:t>
      </w:r>
      <w:r w:rsidR="00B9678A" w:rsidRPr="00E81CE6">
        <w:rPr>
          <w:rFonts w:ascii="Times New Roman" w:eastAsia="Times New Roman" w:hAnsi="Times New Roman" w:cs="Times New Roman"/>
          <w:color w:val="auto"/>
        </w:rPr>
        <w:t xml:space="preserve">муниципальный округ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Донецкой Народной Республики (далее – кладбища).</w:t>
      </w:r>
    </w:p>
    <w:p w14:paraId="348AF8D2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785A51" w14:textId="340490B4" w:rsidR="00B43E4B" w:rsidRPr="00E81CE6" w:rsidRDefault="00B43E4B" w:rsidP="00B9678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2. На территории муниципального образования </w:t>
      </w:r>
      <w:r w:rsidR="00B9678A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Шахтерский </w:t>
      </w:r>
      <w:r w:rsidR="00BC64C9" w:rsidRPr="00E81CE6">
        <w:rPr>
          <w:rFonts w:ascii="Times New Roman" w:eastAsia="Times New Roman" w:hAnsi="Times New Roman" w:cs="Times New Roman"/>
          <w:color w:val="auto"/>
        </w:rPr>
        <w:t>муниципальный округ</w:t>
      </w:r>
      <w:r w:rsidR="00B9678A" w:rsidRPr="00E81CE6">
        <w:rPr>
          <w:rFonts w:ascii="Times New Roman" w:eastAsia="Times New Roman" w:hAnsi="Times New Roman" w:cs="Times New Roman"/>
          <w:color w:val="auto"/>
        </w:rPr>
        <w:t xml:space="preserve">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Донецкой Народной Республики могут создаваться воинские кладбища и военные мемориальные кладбища в соответствии со</w:t>
      </w:r>
      <w:r w:rsidR="00781E8B" w:rsidRP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статьей</w:t>
      </w:r>
      <w:r w:rsidR="00B9678A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20 Федерального закона о</w:t>
      </w:r>
      <w:r w:rsidR="00BC64C9" w:rsidRPr="00E81CE6">
        <w:rPr>
          <w:rFonts w:ascii="Times New Roman" w:eastAsia="Times New Roman" w:hAnsi="Times New Roman" w:cs="Times New Roman"/>
          <w:color w:val="auto"/>
          <w:lang w:bidi="ar-SA"/>
        </w:rPr>
        <w:t>т 12.01.1996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№</w:t>
      </w:r>
      <w:r w:rsid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8-ФЗ «О погребении и похоронном деле».</w:t>
      </w:r>
    </w:p>
    <w:p w14:paraId="6E2DC0F2" w14:textId="665AA015" w:rsidR="00B43E4B" w:rsidRPr="00E81CE6" w:rsidRDefault="00B43E4B" w:rsidP="00B9678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Участок земли, предоставляемый на каждое захоронение на кладбище, </w:t>
      </w:r>
      <w:r w:rsidRPr="00E81CE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bidi="ar-SA"/>
        </w:rPr>
        <w:t xml:space="preserve">должен составлять </w:t>
      </w:r>
      <w:r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>не менее 5 кв. м и иметь следующие размеры: длина – 2,0</w:t>
      </w:r>
      <w:r w:rsidR="00781E8B"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>м, ширина – 2,5 м, с</w:t>
      </w:r>
      <w:r w:rsidR="00E81CE6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>оставлением проходов слева вдоль захоронения – 1,0 м, справа вдоль захоронения – 0,5 м, справа вдоль следующего захоронения – 1,0</w:t>
      </w:r>
      <w:r w:rsidR="00781E8B"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м, проход между рядами </w:t>
      </w:r>
      <w:r w:rsidRPr="00E81CE6">
        <w:rPr>
          <w:rFonts w:ascii="Times New Roman" w:eastAsia="Times New Roman" w:hAnsi="Times New Roman" w:cs="Times New Roman"/>
          <w:lang w:bidi="ar-SA"/>
        </w:rPr>
        <w:t>– 0,5 м.</w:t>
      </w:r>
    </w:p>
    <w:p w14:paraId="6C4FF6DA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BDFB9C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3. Установка намогильных сооружений (надгробий)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над соседними местами захоронений. Высота склепа не должна превышать двух метров.</w:t>
      </w:r>
    </w:p>
    <w:p w14:paraId="5D6A7799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87AFFF2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4. 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14:paraId="01B9DF2E" w14:textId="77777777" w:rsidR="00B43E4B" w:rsidRPr="00E81CE6" w:rsidRDefault="00B43E4B" w:rsidP="00BC64C9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Участок для захоронения на кладбище предоставляется бесплатно.</w:t>
      </w:r>
    </w:p>
    <w:p w14:paraId="52B38947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A65105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5. Срок использования намогильных сооружений (надгробий) и оград не</w:t>
      </w:r>
      <w:r w:rsidR="00781E8B" w:rsidRP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ограничивается, за исключением случаев признания объекта в</w:t>
      </w:r>
      <w:r w:rsidR="00781E8B" w:rsidRP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установленном порядке ветхим, представляющим угрозу здоровью людей, сохранности соседних мест захоронения.</w:t>
      </w:r>
    </w:p>
    <w:p w14:paraId="237F10B3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B05B5F" w14:textId="78268CB3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6. Кладбища открыты для посещений ежедневно с мая по сентябрь –</w:t>
      </w:r>
      <w:r w:rsidR="009732B2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с 8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до 21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; с</w:t>
      </w:r>
      <w:r w:rsid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bookmarkStart w:id="0" w:name="_GoBack"/>
      <w:bookmarkEnd w:id="0"/>
      <w:r w:rsidRPr="00E81CE6">
        <w:rPr>
          <w:rFonts w:ascii="Times New Roman" w:eastAsia="Times New Roman" w:hAnsi="Times New Roman" w:cs="Times New Roman"/>
          <w:color w:val="auto"/>
          <w:lang w:bidi="ar-SA"/>
        </w:rPr>
        <w:t>октября по апрель – с 8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до 19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; для захоронений – ежедневно с 8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до 17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. В выходные</w:t>
      </w:r>
      <w:r w:rsidR="00A425C1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и праздничные дни захоронение на кладбищах осуществляется с 9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до 15</w:t>
      </w:r>
      <w:r w:rsidRPr="00E81CE6">
        <w:rPr>
          <w:rFonts w:ascii="Times New Roman" w:eastAsia="Times New Roman" w:hAnsi="Times New Roman" w:cs="Times New Roman"/>
          <w:color w:val="auto"/>
          <w:vertAlign w:val="superscript"/>
          <w:lang w:bidi="ar-SA"/>
        </w:rPr>
        <w:t>00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74AE3C20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B45980D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7. На территории кладбищ посетители должны соблюдать общественный порядок и тишину.</w:t>
      </w:r>
    </w:p>
    <w:p w14:paraId="17E71174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9543BE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8. На территории кладбищ посетителям запрещается:</w:t>
      </w:r>
    </w:p>
    <w:p w14:paraId="77549721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осуществлять погребение умерших, установку намогильных сооружений без согласования с специализированной службой по вопросам похоронного дела</w:t>
      </w:r>
      <w:r w:rsidR="00464E9E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на территории муниципального образования Шахтерский муниципальный округ Донецкой Народной Республики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0336B54B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повреждать намогильные сооружения, оборудование кладбищ;</w:t>
      </w:r>
    </w:p>
    <w:p w14:paraId="64D5ABBA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засорять территорию кладбищ;</w:t>
      </w:r>
    </w:p>
    <w:p w14:paraId="7429E239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ломать зеленые насаждения, рвать цветы;</w:t>
      </w:r>
    </w:p>
    <w:p w14:paraId="05D8ABE2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осуществлять выгул и выпас домашних животных, ловить птиц;</w:t>
      </w:r>
    </w:p>
    <w:p w14:paraId="6446A44A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разводить костры, добывать песок, глину, гравий и иные общераспространенные полезные ископаемые;</w:t>
      </w:r>
    </w:p>
    <w:p w14:paraId="051984A7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устанавливать ограды участков земли под будущее погребение</w:t>
      </w:r>
      <w:r w:rsidR="002F7804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(за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исключением семейных (родовых) захоронений);</w:t>
      </w:r>
    </w:p>
    <w:p w14:paraId="3F029F02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оставлять демонтированные намогильные сооружения при их замене или осуществлении благоустройства на территории кладбищ;</w:t>
      </w:r>
    </w:p>
    <w:p w14:paraId="629AED3C" w14:textId="77777777" w:rsidR="00B43E4B" w:rsidRPr="00E81CE6" w:rsidRDefault="00781E8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B43E4B" w:rsidRPr="00E81CE6">
        <w:rPr>
          <w:rFonts w:ascii="Times New Roman" w:eastAsia="Times New Roman" w:hAnsi="Times New Roman" w:cs="Times New Roman"/>
          <w:color w:val="auto"/>
          <w:lang w:bidi="ar-SA"/>
        </w:rPr>
        <w:t>) находиться на территории кладбищ после их закрытия.</w:t>
      </w:r>
    </w:p>
    <w:p w14:paraId="6C8C0B02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38F415D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9. За нарушение настоящего Порядка виновные лица несут ответственность </w:t>
      </w:r>
      <w:r w:rsidR="002F7804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</w:t>
      </w:r>
      <w:r w:rsidR="00B9678A" w:rsidRPr="00E81CE6">
        <w:rPr>
          <w:rFonts w:ascii="Times New Roman" w:eastAsia="Times New Roman" w:hAnsi="Times New Roman" w:cs="Times New Roman"/>
          <w:color w:val="auto"/>
          <w:lang w:bidi="ar-SA"/>
        </w:rPr>
        <w:t>в соответствии с законодательством,</w:t>
      </w:r>
      <w:r w:rsidR="00BC64C9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действующим</w:t>
      </w:r>
      <w:r w:rsidR="002F7804" w:rsidRPr="00E81CE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C64C9" w:rsidRPr="00E81CE6">
        <w:rPr>
          <w:rFonts w:ascii="Times New Roman" w:eastAsia="Times New Roman" w:hAnsi="Times New Roman" w:cs="Times New Roman"/>
          <w:color w:val="auto"/>
          <w:lang w:bidi="ar-SA"/>
        </w:rPr>
        <w:t>на территории Донецкой Народной Республики</w:t>
      </w:r>
      <w:r w:rsidRPr="00E81CE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39CB6D85" w14:textId="77777777" w:rsidR="00B43E4B" w:rsidRPr="00E81CE6" w:rsidRDefault="00B43E4B" w:rsidP="00B43E4B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C354DE6" w14:textId="77777777" w:rsidR="00B43E4B" w:rsidRPr="00E81CE6" w:rsidRDefault="00B43E4B" w:rsidP="00B43E4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3FA4E71" w14:textId="77777777" w:rsidR="00B43E4B" w:rsidRPr="00E81CE6" w:rsidRDefault="00B43E4B" w:rsidP="00B43E4B">
      <w:pPr>
        <w:ind w:right="-1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24A00F62" w14:textId="77777777" w:rsidR="00B43E4B" w:rsidRPr="00E81CE6" w:rsidRDefault="00B43E4B" w:rsidP="00B43E4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B7ADD46" w14:textId="77777777" w:rsidR="00B43E4B" w:rsidRPr="00E81CE6" w:rsidRDefault="00B43E4B" w:rsidP="00EA225C">
      <w:pPr>
        <w:rPr>
          <w:rFonts w:ascii="Times New Roman" w:hAnsi="Times New Roman" w:cs="Times New Roman"/>
        </w:rPr>
      </w:pPr>
    </w:p>
    <w:sectPr w:rsidR="00B43E4B" w:rsidRPr="00E81CE6" w:rsidSect="006A526F">
      <w:headerReference w:type="even" r:id="rId8"/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A5108" w14:textId="77777777" w:rsidR="0087098B" w:rsidRDefault="0087098B" w:rsidP="00860D9C">
      <w:r>
        <w:separator/>
      </w:r>
    </w:p>
  </w:endnote>
  <w:endnote w:type="continuationSeparator" w:id="0">
    <w:p w14:paraId="48B0387B" w14:textId="77777777" w:rsidR="0087098B" w:rsidRDefault="0087098B" w:rsidP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3842" w14:textId="77777777" w:rsidR="0087098B" w:rsidRDefault="0087098B" w:rsidP="00860D9C">
      <w:r>
        <w:separator/>
      </w:r>
    </w:p>
  </w:footnote>
  <w:footnote w:type="continuationSeparator" w:id="0">
    <w:p w14:paraId="15FA42FE" w14:textId="77777777" w:rsidR="0087098B" w:rsidRDefault="0087098B" w:rsidP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B75A1" w14:textId="011799BD" w:rsidR="00510983" w:rsidRDefault="00D8525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43594E8" wp14:editId="51569178">
              <wp:simplePos x="0" y="0"/>
              <wp:positionH relativeFrom="page">
                <wp:posOffset>4058285</wp:posOffset>
              </wp:positionH>
              <wp:positionV relativeFrom="page">
                <wp:posOffset>575945</wp:posOffset>
              </wp:positionV>
              <wp:extent cx="100330" cy="914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9E4C17" w14:textId="77777777" w:rsidR="00510983" w:rsidRDefault="00E70A9E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 w:rsidR="0051098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983" w:rsidRPr="00042A02">
                            <w:rPr>
                              <w:rStyle w:val="2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594E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55pt;margin-top:45.35pt;width:7.9pt;height:7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" filled="f" stroked="f">
              <v:textbox style="mso-fit-shape-to-text:t" inset="0,0,0,0">
                <w:txbxContent>
                  <w:p w14:paraId="669E4C17" w14:textId="77777777" w:rsidR="00510983" w:rsidRDefault="00E70A9E">
                    <w:pPr>
                      <w:pStyle w:val="20"/>
                    </w:pPr>
                    <w:r>
                      <w:fldChar w:fldCharType="begin"/>
                    </w:r>
                    <w:r w:rsidR="00510983">
                      <w:instrText xml:space="preserve"> PAGE \* MERGEFORMAT </w:instrText>
                    </w:r>
                    <w:r>
                      <w:fldChar w:fldCharType="separate"/>
                    </w:r>
                    <w:r w:rsidR="00510983" w:rsidRPr="00042A02">
                      <w:rPr>
                        <w:rStyle w:val="2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7CD5" w14:textId="77777777" w:rsidR="00510983" w:rsidRDefault="0051098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E04"/>
    <w:multiLevelType w:val="multilevel"/>
    <w:tmpl w:val="DE5A9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5A97"/>
    <w:multiLevelType w:val="multilevel"/>
    <w:tmpl w:val="34BC8E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5460558"/>
    <w:multiLevelType w:val="multilevel"/>
    <w:tmpl w:val="7690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662A7"/>
    <w:multiLevelType w:val="multilevel"/>
    <w:tmpl w:val="E3F6F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68563B"/>
    <w:multiLevelType w:val="multilevel"/>
    <w:tmpl w:val="D012EF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5826"/>
    <w:multiLevelType w:val="multilevel"/>
    <w:tmpl w:val="F314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74B03"/>
    <w:multiLevelType w:val="multilevel"/>
    <w:tmpl w:val="E294D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43A24"/>
    <w:multiLevelType w:val="hybridMultilevel"/>
    <w:tmpl w:val="2EBC616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1E4A7D"/>
    <w:multiLevelType w:val="multilevel"/>
    <w:tmpl w:val="DEF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6639D"/>
    <w:multiLevelType w:val="multilevel"/>
    <w:tmpl w:val="7C5C7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2234F"/>
    <w:multiLevelType w:val="multilevel"/>
    <w:tmpl w:val="722A17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B4699"/>
    <w:multiLevelType w:val="multilevel"/>
    <w:tmpl w:val="3EC45D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18401390"/>
    <w:multiLevelType w:val="multilevel"/>
    <w:tmpl w:val="7428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116353"/>
    <w:multiLevelType w:val="multilevel"/>
    <w:tmpl w:val="CF047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B84A52"/>
    <w:multiLevelType w:val="multilevel"/>
    <w:tmpl w:val="F08E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481611"/>
    <w:multiLevelType w:val="multilevel"/>
    <w:tmpl w:val="66AA0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20773040"/>
    <w:multiLevelType w:val="multilevel"/>
    <w:tmpl w:val="7A0EC6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212122A0"/>
    <w:multiLevelType w:val="multilevel"/>
    <w:tmpl w:val="185AB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2C5347"/>
    <w:multiLevelType w:val="multilevel"/>
    <w:tmpl w:val="2938A1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201772"/>
    <w:multiLevelType w:val="multilevel"/>
    <w:tmpl w:val="6EC60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A15A5C"/>
    <w:multiLevelType w:val="multilevel"/>
    <w:tmpl w:val="8B5814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1" w15:restartNumberingAfterBreak="0">
    <w:nsid w:val="3B1C5EB8"/>
    <w:multiLevelType w:val="multilevel"/>
    <w:tmpl w:val="1A00D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23524"/>
    <w:multiLevelType w:val="multilevel"/>
    <w:tmpl w:val="ED5E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87F0F"/>
    <w:multiLevelType w:val="multilevel"/>
    <w:tmpl w:val="72D0F5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2E370E"/>
    <w:multiLevelType w:val="multilevel"/>
    <w:tmpl w:val="C23CEC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76E56E0"/>
    <w:multiLevelType w:val="multilevel"/>
    <w:tmpl w:val="1856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07A8A"/>
    <w:multiLevelType w:val="multilevel"/>
    <w:tmpl w:val="81A2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055FC1"/>
    <w:multiLevelType w:val="multilevel"/>
    <w:tmpl w:val="68E23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A317A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05093"/>
    <w:multiLevelType w:val="hybridMultilevel"/>
    <w:tmpl w:val="2F04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201"/>
    <w:multiLevelType w:val="multilevel"/>
    <w:tmpl w:val="B8AC1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1" w15:restartNumberingAfterBreak="0">
    <w:nsid w:val="669D6A2A"/>
    <w:multiLevelType w:val="multilevel"/>
    <w:tmpl w:val="50F8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65626"/>
    <w:multiLevelType w:val="multilevel"/>
    <w:tmpl w:val="4BB2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C22A2F"/>
    <w:multiLevelType w:val="multilevel"/>
    <w:tmpl w:val="078E0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22DDE"/>
    <w:multiLevelType w:val="multilevel"/>
    <w:tmpl w:val="B71A0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5" w15:restartNumberingAfterBreak="0">
    <w:nsid w:val="72655DC7"/>
    <w:multiLevelType w:val="multilevel"/>
    <w:tmpl w:val="B6DA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7E0A3A"/>
    <w:multiLevelType w:val="multilevel"/>
    <w:tmpl w:val="E3D6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9761B"/>
    <w:multiLevelType w:val="multilevel"/>
    <w:tmpl w:val="64EE5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142D8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330E3"/>
    <w:multiLevelType w:val="multilevel"/>
    <w:tmpl w:val="5F6C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24"/>
  </w:num>
  <w:num w:numId="9">
    <w:abstractNumId w:val="30"/>
  </w:num>
  <w:num w:numId="10">
    <w:abstractNumId w:val="26"/>
  </w:num>
  <w:num w:numId="11">
    <w:abstractNumId w:val="3"/>
  </w:num>
  <w:num w:numId="12">
    <w:abstractNumId w:val="34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25"/>
  </w:num>
  <w:num w:numId="21">
    <w:abstractNumId w:val="32"/>
  </w:num>
  <w:num w:numId="22">
    <w:abstractNumId w:val="14"/>
  </w:num>
  <w:num w:numId="23">
    <w:abstractNumId w:val="39"/>
  </w:num>
  <w:num w:numId="24">
    <w:abstractNumId w:val="35"/>
  </w:num>
  <w:num w:numId="25">
    <w:abstractNumId w:val="22"/>
  </w:num>
  <w:num w:numId="26">
    <w:abstractNumId w:val="31"/>
  </w:num>
  <w:num w:numId="27">
    <w:abstractNumId w:val="6"/>
  </w:num>
  <w:num w:numId="28">
    <w:abstractNumId w:val="12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0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29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0"/>
    <w:rsid w:val="000248B5"/>
    <w:rsid w:val="00024B33"/>
    <w:rsid w:val="00046F5D"/>
    <w:rsid w:val="000507D7"/>
    <w:rsid w:val="00057F11"/>
    <w:rsid w:val="000B2693"/>
    <w:rsid w:val="000C10CA"/>
    <w:rsid w:val="000D4E4F"/>
    <w:rsid w:val="000D6AA8"/>
    <w:rsid w:val="000E5E6A"/>
    <w:rsid w:val="000E71F6"/>
    <w:rsid w:val="000F4041"/>
    <w:rsid w:val="001022A8"/>
    <w:rsid w:val="00121BB7"/>
    <w:rsid w:val="00175B97"/>
    <w:rsid w:val="00185847"/>
    <w:rsid w:val="001D3768"/>
    <w:rsid w:val="001E6450"/>
    <w:rsid w:val="00211F9F"/>
    <w:rsid w:val="00216BC3"/>
    <w:rsid w:val="00222872"/>
    <w:rsid w:val="00230945"/>
    <w:rsid w:val="00236CAD"/>
    <w:rsid w:val="0026087A"/>
    <w:rsid w:val="00264D33"/>
    <w:rsid w:val="00270E61"/>
    <w:rsid w:val="00281B7C"/>
    <w:rsid w:val="00291B65"/>
    <w:rsid w:val="002C2130"/>
    <w:rsid w:val="002E406D"/>
    <w:rsid w:val="002E5C14"/>
    <w:rsid w:val="002F0352"/>
    <w:rsid w:val="002F375F"/>
    <w:rsid w:val="002F7804"/>
    <w:rsid w:val="003005E4"/>
    <w:rsid w:val="003051D2"/>
    <w:rsid w:val="003156CF"/>
    <w:rsid w:val="0033409E"/>
    <w:rsid w:val="00345CD7"/>
    <w:rsid w:val="00370E22"/>
    <w:rsid w:val="00373497"/>
    <w:rsid w:val="003750AE"/>
    <w:rsid w:val="003925AB"/>
    <w:rsid w:val="003A41FA"/>
    <w:rsid w:val="003B477F"/>
    <w:rsid w:val="003C6EE3"/>
    <w:rsid w:val="003E6320"/>
    <w:rsid w:val="003F2EA8"/>
    <w:rsid w:val="00414F18"/>
    <w:rsid w:val="004169D1"/>
    <w:rsid w:val="0042344C"/>
    <w:rsid w:val="00444825"/>
    <w:rsid w:val="00461A7C"/>
    <w:rsid w:val="00464E9E"/>
    <w:rsid w:val="00490853"/>
    <w:rsid w:val="004B2F52"/>
    <w:rsid w:val="004B40EB"/>
    <w:rsid w:val="004D15A8"/>
    <w:rsid w:val="004F3B12"/>
    <w:rsid w:val="00510983"/>
    <w:rsid w:val="005326A7"/>
    <w:rsid w:val="0053361D"/>
    <w:rsid w:val="00552EDF"/>
    <w:rsid w:val="00573468"/>
    <w:rsid w:val="00574933"/>
    <w:rsid w:val="0058340D"/>
    <w:rsid w:val="005A35E1"/>
    <w:rsid w:val="005A3848"/>
    <w:rsid w:val="005A6B11"/>
    <w:rsid w:val="005C6F50"/>
    <w:rsid w:val="005E3F5E"/>
    <w:rsid w:val="005F5DE8"/>
    <w:rsid w:val="00602F46"/>
    <w:rsid w:val="0060313F"/>
    <w:rsid w:val="006100BD"/>
    <w:rsid w:val="00621898"/>
    <w:rsid w:val="006A4609"/>
    <w:rsid w:val="006A526F"/>
    <w:rsid w:val="006E1DE0"/>
    <w:rsid w:val="006F43E1"/>
    <w:rsid w:val="006F5E8E"/>
    <w:rsid w:val="007022B9"/>
    <w:rsid w:val="00724EFA"/>
    <w:rsid w:val="00734921"/>
    <w:rsid w:val="00735487"/>
    <w:rsid w:val="00740190"/>
    <w:rsid w:val="00781E8B"/>
    <w:rsid w:val="00793741"/>
    <w:rsid w:val="007C2FC7"/>
    <w:rsid w:val="007D1E36"/>
    <w:rsid w:val="007D64FA"/>
    <w:rsid w:val="007D79F6"/>
    <w:rsid w:val="008124A1"/>
    <w:rsid w:val="008150A1"/>
    <w:rsid w:val="00842E86"/>
    <w:rsid w:val="00860D9C"/>
    <w:rsid w:val="0087098B"/>
    <w:rsid w:val="00871E1F"/>
    <w:rsid w:val="00890926"/>
    <w:rsid w:val="008A7ED0"/>
    <w:rsid w:val="00900134"/>
    <w:rsid w:val="00900EE0"/>
    <w:rsid w:val="009418FD"/>
    <w:rsid w:val="00965FFD"/>
    <w:rsid w:val="009732B2"/>
    <w:rsid w:val="00987DCA"/>
    <w:rsid w:val="00993D59"/>
    <w:rsid w:val="009943F1"/>
    <w:rsid w:val="009A72AB"/>
    <w:rsid w:val="009B0A40"/>
    <w:rsid w:val="009C3E39"/>
    <w:rsid w:val="009F2007"/>
    <w:rsid w:val="009F4F90"/>
    <w:rsid w:val="00A01093"/>
    <w:rsid w:val="00A06C93"/>
    <w:rsid w:val="00A425C1"/>
    <w:rsid w:val="00A429A4"/>
    <w:rsid w:val="00A9137A"/>
    <w:rsid w:val="00AA18A6"/>
    <w:rsid w:val="00AA74ED"/>
    <w:rsid w:val="00AB28E3"/>
    <w:rsid w:val="00AB399A"/>
    <w:rsid w:val="00AC4797"/>
    <w:rsid w:val="00AE2929"/>
    <w:rsid w:val="00B109ED"/>
    <w:rsid w:val="00B43E4B"/>
    <w:rsid w:val="00B512A7"/>
    <w:rsid w:val="00B74941"/>
    <w:rsid w:val="00B9678A"/>
    <w:rsid w:val="00BC13B2"/>
    <w:rsid w:val="00BC4446"/>
    <w:rsid w:val="00BC64C9"/>
    <w:rsid w:val="00BF49E4"/>
    <w:rsid w:val="00BF7F21"/>
    <w:rsid w:val="00C1345F"/>
    <w:rsid w:val="00C161F9"/>
    <w:rsid w:val="00C25C24"/>
    <w:rsid w:val="00C353CF"/>
    <w:rsid w:val="00C361D7"/>
    <w:rsid w:val="00C768ED"/>
    <w:rsid w:val="00C828C2"/>
    <w:rsid w:val="00C93F71"/>
    <w:rsid w:val="00C96A8A"/>
    <w:rsid w:val="00C97705"/>
    <w:rsid w:val="00CA3FD5"/>
    <w:rsid w:val="00CB14D6"/>
    <w:rsid w:val="00CE7E17"/>
    <w:rsid w:val="00D12146"/>
    <w:rsid w:val="00D44191"/>
    <w:rsid w:val="00D65DF0"/>
    <w:rsid w:val="00D7110C"/>
    <w:rsid w:val="00D843E4"/>
    <w:rsid w:val="00D8525F"/>
    <w:rsid w:val="00DC3258"/>
    <w:rsid w:val="00DD1E09"/>
    <w:rsid w:val="00DF51EE"/>
    <w:rsid w:val="00DF54D1"/>
    <w:rsid w:val="00E17142"/>
    <w:rsid w:val="00E35014"/>
    <w:rsid w:val="00E70A9E"/>
    <w:rsid w:val="00E74642"/>
    <w:rsid w:val="00E81CE6"/>
    <w:rsid w:val="00E94B94"/>
    <w:rsid w:val="00E9715B"/>
    <w:rsid w:val="00EA1BB4"/>
    <w:rsid w:val="00EA225C"/>
    <w:rsid w:val="00EB4F4C"/>
    <w:rsid w:val="00EB6335"/>
    <w:rsid w:val="00EB636F"/>
    <w:rsid w:val="00ED64AB"/>
    <w:rsid w:val="00EF4445"/>
    <w:rsid w:val="00F139AC"/>
    <w:rsid w:val="00F218D5"/>
    <w:rsid w:val="00F224AA"/>
    <w:rsid w:val="00F26D0D"/>
    <w:rsid w:val="00F44410"/>
    <w:rsid w:val="00F476F1"/>
    <w:rsid w:val="00F50A14"/>
    <w:rsid w:val="00F524D9"/>
    <w:rsid w:val="00F660CD"/>
    <w:rsid w:val="00F86B8C"/>
    <w:rsid w:val="00FA5120"/>
    <w:rsid w:val="00FB0010"/>
    <w:rsid w:val="00FB36B4"/>
    <w:rsid w:val="00FB3C20"/>
    <w:rsid w:val="00FC0496"/>
    <w:rsid w:val="00FC37D1"/>
    <w:rsid w:val="00FD4552"/>
    <w:rsid w:val="00FD620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8C86"/>
  <w15:docId w15:val="{34DB0748-36AD-4DAD-BCC0-EE96B92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6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rsid w:val="007D64F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D64FA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7D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D64F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D64F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BB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A1BB4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9">
    <w:name w:val="Hyperlink"/>
    <w:basedOn w:val="a0"/>
    <w:uiPriority w:val="99"/>
    <w:unhideWhenUsed/>
    <w:rsid w:val="005A3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5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9418FD"/>
    <w:pPr>
      <w:ind w:left="720"/>
      <w:contextualSpacing/>
    </w:pPr>
  </w:style>
  <w:style w:type="paragraph" w:customStyle="1" w:styleId="12">
    <w:name w:val="Верхний колонтитул1"/>
    <w:basedOn w:val="a"/>
    <w:rsid w:val="00373497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sz w:val="20"/>
      <w:lang w:eastAsia="en-US" w:bidi="en-US"/>
    </w:rPr>
  </w:style>
  <w:style w:type="paragraph" w:customStyle="1" w:styleId="ad">
    <w:name w:val="Нормальный"/>
    <w:rsid w:val="003734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F660CD"/>
    <w:rPr>
      <w:b/>
      <w:bCs/>
    </w:rPr>
  </w:style>
  <w:style w:type="character" w:customStyle="1" w:styleId="21">
    <w:name w:val="Основной текст (2)_"/>
    <w:basedOn w:val="a0"/>
    <w:link w:val="22"/>
    <w:rsid w:val="00291B6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1B65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annotation reference"/>
    <w:basedOn w:val="a0"/>
    <w:uiPriority w:val="99"/>
    <w:semiHidden/>
    <w:unhideWhenUsed/>
    <w:rsid w:val="00DF51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F51E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F51E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51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F51E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F4DD-2765-4401-847F-DE78AF83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2</cp:revision>
  <cp:lastPrinted>2024-10-15T10:22:00Z</cp:lastPrinted>
  <dcterms:created xsi:type="dcterms:W3CDTF">2024-11-22T12:00:00Z</dcterms:created>
  <dcterms:modified xsi:type="dcterms:W3CDTF">2024-11-22T12:00:00Z</dcterms:modified>
</cp:coreProperties>
</file>