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A6B" w:rsidRPr="003C7A6B" w:rsidRDefault="003C7A6B" w:rsidP="003C7A6B">
      <w:pPr>
        <w:shd w:val="clear" w:color="auto" w:fill="FFFFFF"/>
        <w:tabs>
          <w:tab w:val="left" w:pos="5387"/>
        </w:tabs>
        <w:spacing w:after="0" w:line="240" w:lineRule="auto"/>
        <w:ind w:left="5670"/>
        <w:jc w:val="both"/>
        <w:rPr>
          <w:rFonts w:ascii="Times New Roman" w:eastAsia="Calibri" w:hAnsi="Times New Roman" w:cs="Times New Roman"/>
          <w:sz w:val="28"/>
          <w:szCs w:val="28"/>
        </w:rPr>
      </w:pPr>
      <w:r w:rsidRPr="003C7A6B">
        <w:rPr>
          <w:rFonts w:ascii="Times New Roman" w:eastAsia="Calibri" w:hAnsi="Times New Roman" w:cs="Times New Roman"/>
          <w:noProof/>
          <w:sz w:val="28"/>
          <w:szCs w:val="28"/>
          <w:lang w:eastAsia="ru-RU"/>
          <w14:ligatures w14:val="standardContextual"/>
        </w:rPr>
        <mc:AlternateContent>
          <mc:Choice Requires="wps">
            <w:drawing>
              <wp:anchor distT="0" distB="0" distL="114300" distR="114300" simplePos="0" relativeHeight="251659264" behindDoc="0" locked="0" layoutInCell="1" allowOverlap="1" wp14:anchorId="08E86B72" wp14:editId="576EA857">
                <wp:simplePos x="0" y="0"/>
                <wp:positionH relativeFrom="column">
                  <wp:posOffset>2935605</wp:posOffset>
                </wp:positionH>
                <wp:positionV relativeFrom="paragraph">
                  <wp:posOffset>-387350</wp:posOffset>
                </wp:positionV>
                <wp:extent cx="251460" cy="297180"/>
                <wp:effectExtent l="0" t="0" r="0" b="7620"/>
                <wp:wrapNone/>
                <wp:docPr id="1" name="Прямоугольник 1"/>
                <wp:cNvGraphicFramePr/>
                <a:graphic xmlns:a="http://schemas.openxmlformats.org/drawingml/2006/main">
                  <a:graphicData uri="http://schemas.microsoft.com/office/word/2010/wordprocessingShape">
                    <wps:wsp>
                      <wps:cNvSpPr/>
                      <wps:spPr>
                        <a:xfrm>
                          <a:off x="0" y="0"/>
                          <a:ext cx="251460" cy="2971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94DCD" id="Прямоугольник 1" o:spid="_x0000_s1026" style="position:absolute;margin-left:231.15pt;margin-top:-30.5pt;width:19.8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" fillcolor="window" stroked="f" strokeweight="2pt"/>
            </w:pict>
          </mc:Fallback>
        </mc:AlternateContent>
      </w:r>
      <w:r w:rsidRPr="003C7A6B">
        <w:rPr>
          <w:rFonts w:ascii="Times New Roman" w:eastAsia="Calibri" w:hAnsi="Times New Roman" w:cs="Times New Roman"/>
          <w:sz w:val="28"/>
          <w:szCs w:val="28"/>
        </w:rPr>
        <w:t xml:space="preserve">Приложение </w:t>
      </w:r>
    </w:p>
    <w:p w:rsidR="003C7A6B" w:rsidRPr="003C7A6B" w:rsidRDefault="003C7A6B" w:rsidP="003C7A6B">
      <w:pPr>
        <w:shd w:val="clear" w:color="auto" w:fill="FFFFFF"/>
        <w:spacing w:after="0" w:line="240" w:lineRule="auto"/>
        <w:ind w:left="5670"/>
        <w:jc w:val="both"/>
        <w:rPr>
          <w:rFonts w:ascii="Times New Roman" w:eastAsia="Calibri" w:hAnsi="Times New Roman" w:cs="Times New Roman"/>
          <w:i/>
          <w:sz w:val="28"/>
          <w:szCs w:val="28"/>
        </w:rPr>
      </w:pPr>
      <w:r w:rsidRPr="003C7A6B">
        <w:rPr>
          <w:rFonts w:ascii="Times New Roman" w:eastAsia="Calibri" w:hAnsi="Times New Roman" w:cs="Times New Roman"/>
          <w:sz w:val="28"/>
          <w:szCs w:val="28"/>
        </w:rPr>
        <w:t xml:space="preserve">к решению </w:t>
      </w:r>
      <w:proofErr w:type="spellStart"/>
      <w:r w:rsidRPr="003C7A6B">
        <w:rPr>
          <w:rFonts w:ascii="Times New Roman" w:eastAsia="Calibri" w:hAnsi="Times New Roman" w:cs="Times New Roman"/>
          <w:sz w:val="28"/>
          <w:szCs w:val="28"/>
        </w:rPr>
        <w:t>Снежнянского</w:t>
      </w:r>
      <w:proofErr w:type="spellEnd"/>
      <w:r w:rsidRPr="003C7A6B">
        <w:rPr>
          <w:rFonts w:ascii="Times New Roman" w:eastAsia="Calibri" w:hAnsi="Times New Roman" w:cs="Times New Roman"/>
          <w:sz w:val="28"/>
          <w:szCs w:val="28"/>
        </w:rPr>
        <w:t xml:space="preserve"> городского совета</w:t>
      </w:r>
      <w:r w:rsidRPr="003C7A6B">
        <w:rPr>
          <w:rFonts w:ascii="Times New Roman" w:eastAsia="Calibri" w:hAnsi="Times New Roman" w:cs="Times New Roman"/>
          <w:i/>
          <w:sz w:val="28"/>
          <w:szCs w:val="28"/>
        </w:rPr>
        <w:t xml:space="preserve"> </w:t>
      </w:r>
      <w:r w:rsidRPr="003C7A6B">
        <w:rPr>
          <w:rFonts w:ascii="Times New Roman" w:eastAsia="Calibri" w:hAnsi="Times New Roman" w:cs="Times New Roman"/>
          <w:sz w:val="28"/>
          <w:szCs w:val="28"/>
        </w:rPr>
        <w:t>Донецкой Народной Республики</w:t>
      </w:r>
    </w:p>
    <w:p w:rsidR="003C7A6B" w:rsidRPr="003C7A6B" w:rsidRDefault="003C7A6B" w:rsidP="003C7A6B">
      <w:pPr>
        <w:shd w:val="clear" w:color="auto" w:fill="FFFFFF"/>
        <w:spacing w:after="0" w:line="240" w:lineRule="auto"/>
        <w:ind w:left="5670"/>
        <w:jc w:val="both"/>
        <w:rPr>
          <w:rFonts w:ascii="Times New Roman" w:eastAsia="Calibri" w:hAnsi="Times New Roman" w:cs="Times New Roman"/>
          <w:sz w:val="28"/>
          <w:szCs w:val="28"/>
        </w:rPr>
      </w:pPr>
      <w:r w:rsidRPr="003C7A6B">
        <w:rPr>
          <w:rFonts w:ascii="Times New Roman" w:eastAsia="Calibri" w:hAnsi="Times New Roman" w:cs="Times New Roman"/>
          <w:sz w:val="28"/>
          <w:szCs w:val="28"/>
        </w:rPr>
        <w:t xml:space="preserve">первого созыва  </w:t>
      </w:r>
    </w:p>
    <w:p w:rsidR="003C7A6B" w:rsidRPr="003C7A6B" w:rsidRDefault="003C7A6B" w:rsidP="003C7A6B">
      <w:pPr>
        <w:shd w:val="clear" w:color="auto" w:fill="FFFFFF"/>
        <w:spacing w:after="0" w:line="240" w:lineRule="auto"/>
        <w:ind w:left="5670"/>
        <w:jc w:val="both"/>
        <w:rPr>
          <w:rFonts w:ascii="Times New Roman" w:eastAsia="Calibri" w:hAnsi="Times New Roman" w:cs="Times New Roman"/>
          <w:sz w:val="28"/>
          <w:szCs w:val="28"/>
        </w:rPr>
      </w:pPr>
      <w:r w:rsidRPr="003C7A6B">
        <w:rPr>
          <w:rFonts w:ascii="Times New Roman" w:eastAsia="Calibri" w:hAnsi="Times New Roman" w:cs="Times New Roman"/>
          <w:sz w:val="28"/>
          <w:szCs w:val="28"/>
        </w:rPr>
        <w:t>от 18.03.2024 г. № 1/20-79</w:t>
      </w:r>
    </w:p>
    <w:p w:rsidR="003C7A6B" w:rsidRPr="003C7A6B" w:rsidRDefault="003C7A6B" w:rsidP="003C7A6B">
      <w:pPr>
        <w:shd w:val="clear" w:color="auto" w:fill="FFFFFF"/>
        <w:spacing w:after="0" w:line="240" w:lineRule="auto"/>
        <w:ind w:firstLine="709"/>
        <w:jc w:val="both"/>
        <w:rPr>
          <w:rFonts w:ascii="Times New Roman" w:eastAsia="Calibri" w:hAnsi="Times New Roman" w:cs="Times New Roman"/>
          <w:sz w:val="28"/>
          <w:szCs w:val="28"/>
        </w:rPr>
      </w:pPr>
    </w:p>
    <w:p w:rsidR="003C7A6B" w:rsidRPr="003C7A6B" w:rsidRDefault="003C7A6B" w:rsidP="003C7A6B">
      <w:pPr>
        <w:keepNext/>
        <w:keepLines/>
        <w:spacing w:after="0" w:line="240" w:lineRule="auto"/>
        <w:jc w:val="center"/>
        <w:outlineLvl w:val="2"/>
        <w:rPr>
          <w:rFonts w:ascii="Times New Roman" w:eastAsia="Times New Roman" w:hAnsi="Times New Roman" w:cs="Times New Roman"/>
          <w:b/>
          <w:sz w:val="28"/>
          <w:szCs w:val="28"/>
        </w:rPr>
      </w:pPr>
      <w:bookmarkStart w:id="0" w:name="bookmark4"/>
      <w:r w:rsidRPr="003C7A6B">
        <w:rPr>
          <w:rFonts w:ascii="Times New Roman" w:eastAsia="Times New Roman" w:hAnsi="Times New Roman" w:cs="Times New Roman"/>
          <w:b/>
          <w:sz w:val="28"/>
          <w:szCs w:val="28"/>
        </w:rPr>
        <w:t xml:space="preserve">ПОЛОЖЕНИЕ </w:t>
      </w:r>
    </w:p>
    <w:p w:rsidR="003C7A6B" w:rsidRPr="003C7A6B" w:rsidRDefault="003C7A6B" w:rsidP="003C7A6B">
      <w:pPr>
        <w:keepNext/>
        <w:keepLines/>
        <w:spacing w:after="0" w:line="240" w:lineRule="auto"/>
        <w:jc w:val="center"/>
        <w:outlineLvl w:val="2"/>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О ПОСТОЯННЫХ КОМИТЕТАХ</w:t>
      </w:r>
    </w:p>
    <w:p w:rsidR="003C7A6B" w:rsidRPr="003C7A6B" w:rsidRDefault="003C7A6B" w:rsidP="003C7A6B">
      <w:pPr>
        <w:keepNext/>
        <w:keepLines/>
        <w:spacing w:after="0" w:line="240" w:lineRule="auto"/>
        <w:jc w:val="center"/>
        <w:outlineLvl w:val="2"/>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 xml:space="preserve">СНЕЖНЯНСКОГО ГОРОДСКОГО СОВЕТА </w:t>
      </w:r>
    </w:p>
    <w:p w:rsidR="003C7A6B" w:rsidRPr="003C7A6B" w:rsidRDefault="003C7A6B" w:rsidP="003C7A6B">
      <w:pPr>
        <w:keepNext/>
        <w:keepLines/>
        <w:spacing w:after="0" w:line="240" w:lineRule="auto"/>
        <w:jc w:val="center"/>
        <w:outlineLvl w:val="2"/>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ДОНЕЦКОЙ НАРОДНОЙ РЕСПУБЛИКИ</w:t>
      </w:r>
      <w:bookmarkEnd w:id="0"/>
    </w:p>
    <w:p w:rsidR="003C7A6B" w:rsidRPr="003C7A6B" w:rsidRDefault="003C7A6B" w:rsidP="003C7A6B">
      <w:pPr>
        <w:shd w:val="clear" w:color="auto" w:fill="FFFFFF"/>
        <w:spacing w:after="0" w:line="240" w:lineRule="auto"/>
        <w:ind w:firstLine="709"/>
        <w:jc w:val="center"/>
        <w:rPr>
          <w:rFonts w:ascii="Times New Roman" w:eastAsia="Calibri" w:hAnsi="Times New Roman" w:cs="Times New Roman"/>
          <w:sz w:val="28"/>
          <w:szCs w:val="28"/>
        </w:rPr>
      </w:pPr>
    </w:p>
    <w:p w:rsidR="003C7A6B" w:rsidRPr="003C7A6B" w:rsidRDefault="003C7A6B" w:rsidP="003C7A6B">
      <w:pPr>
        <w:keepNext/>
        <w:keepLines/>
        <w:spacing w:after="0" w:line="240" w:lineRule="auto"/>
        <w:ind w:firstLine="709"/>
        <w:jc w:val="center"/>
        <w:outlineLvl w:val="2"/>
        <w:rPr>
          <w:rFonts w:ascii="Times New Roman" w:eastAsia="Times New Roman" w:hAnsi="Times New Roman" w:cs="Times New Roman"/>
          <w:b/>
          <w:sz w:val="28"/>
          <w:szCs w:val="28"/>
        </w:rPr>
      </w:pPr>
      <w:bookmarkStart w:id="1" w:name="bookmark5"/>
      <w:r w:rsidRPr="003C7A6B">
        <w:rPr>
          <w:rFonts w:ascii="Times New Roman" w:eastAsia="Times New Roman" w:hAnsi="Times New Roman" w:cs="Times New Roman"/>
          <w:b/>
          <w:sz w:val="28"/>
          <w:szCs w:val="28"/>
          <w:lang w:val="en-US"/>
        </w:rPr>
        <w:t>I</w:t>
      </w:r>
      <w:r w:rsidRPr="003C7A6B">
        <w:rPr>
          <w:rFonts w:ascii="Times New Roman" w:eastAsia="Times New Roman" w:hAnsi="Times New Roman" w:cs="Times New Roman"/>
          <w:b/>
          <w:sz w:val="28"/>
          <w:szCs w:val="28"/>
        </w:rPr>
        <w:t>.ОБЩИЕ ПОЛОЖЕНИЯ</w:t>
      </w:r>
      <w:bookmarkEnd w:id="1"/>
    </w:p>
    <w:p w:rsidR="003C7A6B" w:rsidRPr="003C7A6B" w:rsidRDefault="003C7A6B" w:rsidP="003C7A6B">
      <w:pPr>
        <w:keepNext/>
        <w:keepLines/>
        <w:spacing w:after="0" w:line="240" w:lineRule="auto"/>
        <w:ind w:firstLine="709"/>
        <w:jc w:val="center"/>
        <w:outlineLvl w:val="2"/>
        <w:rPr>
          <w:rFonts w:ascii="Times New Roman" w:eastAsia="Times New Roman" w:hAnsi="Times New Roman" w:cs="Times New Roman"/>
          <w:b/>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1.1. Для подготовки и предварительного рассмотрения вопросов, отнесенных к компетенции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Донецкой Народной Республики (далее - </w:t>
      </w:r>
      <w:proofErr w:type="spellStart"/>
      <w:r w:rsidRPr="003C7A6B">
        <w:rPr>
          <w:rFonts w:ascii="Times New Roman" w:eastAsia="Times New Roman" w:hAnsi="Times New Roman" w:cs="Times New Roman"/>
          <w:sz w:val="28"/>
          <w:szCs w:val="28"/>
        </w:rPr>
        <w:t>Снежнянский</w:t>
      </w:r>
      <w:proofErr w:type="spellEnd"/>
      <w:r w:rsidRPr="003C7A6B">
        <w:rPr>
          <w:rFonts w:ascii="Times New Roman" w:eastAsia="Times New Roman" w:hAnsi="Times New Roman" w:cs="Times New Roman"/>
          <w:sz w:val="28"/>
          <w:szCs w:val="28"/>
        </w:rPr>
        <w:t xml:space="preserve"> городской совет), а также для оказания содействия в реализации правовых актов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осуществления контроля за их исполнением </w:t>
      </w:r>
      <w:proofErr w:type="spellStart"/>
      <w:r w:rsidRPr="003C7A6B">
        <w:rPr>
          <w:rFonts w:ascii="Times New Roman" w:eastAsia="Times New Roman" w:hAnsi="Times New Roman" w:cs="Times New Roman"/>
          <w:sz w:val="28"/>
          <w:szCs w:val="28"/>
        </w:rPr>
        <w:t>Снежнянский</w:t>
      </w:r>
      <w:proofErr w:type="spellEnd"/>
      <w:r w:rsidRPr="003C7A6B">
        <w:rPr>
          <w:rFonts w:ascii="Times New Roman" w:eastAsia="Times New Roman" w:hAnsi="Times New Roman" w:cs="Times New Roman"/>
          <w:sz w:val="28"/>
          <w:szCs w:val="28"/>
        </w:rPr>
        <w:t xml:space="preserve"> городской совет формирует из числа депутатов постоянные комитеты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tabs>
          <w:tab w:val="left" w:pos="853"/>
        </w:tabs>
        <w:spacing w:after="0" w:line="240" w:lineRule="auto"/>
        <w:ind w:left="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 своей деятельности постоянные комитеты руководствуются</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законодательством Российской Федерации и законами Донецкой Народной Республики, Уставом муниципального образования городской округ Снежное Донецкой Народной Республики (далее - Устав), Регламентом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Донецкой Народной Республики и настоящим Положением.</w:t>
      </w:r>
    </w:p>
    <w:p w:rsidR="003C7A6B" w:rsidRPr="003C7A6B" w:rsidRDefault="003C7A6B" w:rsidP="003C7A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7A6B">
        <w:rPr>
          <w:rFonts w:ascii="Times New Roman" w:eastAsia="Calibri" w:hAnsi="Times New Roman" w:cs="Times New Roman"/>
          <w:sz w:val="28"/>
          <w:szCs w:val="28"/>
        </w:rPr>
        <w:t>Деятельность постоянных комитетов осуществляется на принципах законности, гласности, равноправия, коллегиальности, свободного обсуждения вопросов и принятия решений.</w:t>
      </w:r>
    </w:p>
    <w:p w:rsidR="003C7A6B" w:rsidRPr="003C7A6B" w:rsidRDefault="003C7A6B" w:rsidP="003C7A6B">
      <w:pPr>
        <w:numPr>
          <w:ilvl w:val="7"/>
          <w:numId w:val="1"/>
        </w:numPr>
        <w:tabs>
          <w:tab w:val="left" w:pos="110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Постоянные комитеты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образуются на срок полномочий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7"/>
          <w:numId w:val="1"/>
        </w:numPr>
        <w:tabs>
          <w:tab w:val="left" w:pos="111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Постоянные комитеты строят свою работу па основе принципов открытости, гласности, делового обсуждения, коллективного рассмотрения и решения вопросов.</w:t>
      </w:r>
    </w:p>
    <w:p w:rsidR="003C7A6B" w:rsidRPr="003C7A6B" w:rsidRDefault="003C7A6B" w:rsidP="003C7A6B">
      <w:pPr>
        <w:numPr>
          <w:ilvl w:val="7"/>
          <w:numId w:val="1"/>
        </w:numPr>
        <w:tabs>
          <w:tab w:val="left" w:pos="114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Организационное, правовое, информационно-методическое и техническое обеспечение деятельности постоянных комитетов осуществляет аппарат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bookmarkStart w:id="2" w:name="bookmark6"/>
    </w:p>
    <w:p w:rsidR="003C7A6B" w:rsidRPr="003C7A6B" w:rsidRDefault="003C7A6B" w:rsidP="003C7A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7A6B">
        <w:rPr>
          <w:rFonts w:ascii="Times New Roman" w:eastAsia="Calibri" w:hAnsi="Times New Roman" w:cs="Times New Roman"/>
          <w:sz w:val="28"/>
          <w:szCs w:val="28"/>
        </w:rPr>
        <w:t xml:space="preserve">Постоянные комитеты не имеют право выступать от имени </w:t>
      </w:r>
      <w:proofErr w:type="spellStart"/>
      <w:r w:rsidRPr="003C7A6B">
        <w:rPr>
          <w:rFonts w:ascii="Times New Roman" w:eastAsia="Calibri" w:hAnsi="Times New Roman" w:cs="Times New Roman"/>
          <w:sz w:val="28"/>
          <w:szCs w:val="28"/>
        </w:rPr>
        <w:t>Снежнянского</w:t>
      </w:r>
      <w:proofErr w:type="spellEnd"/>
      <w:r w:rsidRPr="003C7A6B">
        <w:rPr>
          <w:rFonts w:ascii="Times New Roman" w:eastAsia="Calibri" w:hAnsi="Times New Roman" w:cs="Times New Roman"/>
          <w:sz w:val="28"/>
          <w:szCs w:val="28"/>
        </w:rPr>
        <w:t xml:space="preserve"> городского совета Донецкой Народной Республики.</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lang w:val="en-US"/>
        </w:rPr>
        <w:t>II</w:t>
      </w:r>
      <w:r w:rsidRPr="003C7A6B">
        <w:rPr>
          <w:rFonts w:ascii="Times New Roman" w:eastAsia="Times New Roman" w:hAnsi="Times New Roman" w:cs="Times New Roman"/>
          <w:b/>
          <w:sz w:val="28"/>
          <w:szCs w:val="28"/>
        </w:rPr>
        <w:t>. ПОРЯДОК ФОРМИРОВАНИЯ ПОСТОЯННЫХ КОМИТЕТОВ</w:t>
      </w:r>
      <w:bookmarkEnd w:id="2"/>
    </w:p>
    <w:p w:rsidR="003C7A6B" w:rsidRPr="003C7A6B" w:rsidRDefault="003C7A6B" w:rsidP="003C7A6B">
      <w:pPr>
        <w:spacing w:after="0" w:line="240" w:lineRule="auto"/>
        <w:ind w:firstLine="709"/>
        <w:jc w:val="both"/>
        <w:rPr>
          <w:rFonts w:ascii="Times New Roman" w:eastAsia="Times New Roman" w:hAnsi="Times New Roman" w:cs="Times New Roman"/>
          <w:b/>
          <w:sz w:val="28"/>
          <w:szCs w:val="28"/>
        </w:rPr>
      </w:pPr>
    </w:p>
    <w:p w:rsidR="003C7A6B" w:rsidRPr="003C7A6B" w:rsidRDefault="003C7A6B" w:rsidP="003C7A6B">
      <w:pPr>
        <w:tabs>
          <w:tab w:val="left" w:pos="85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 xml:space="preserve">2.1. Составы постоянных комитетов формируются из числа депутатов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с учетом желания депутатов и их профессиональной компетентности. Депутат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может входить в состав не более чем двух постоянных комитетов.</w:t>
      </w:r>
    </w:p>
    <w:p w:rsidR="003C7A6B" w:rsidRPr="003C7A6B" w:rsidRDefault="003C7A6B" w:rsidP="003C7A6B">
      <w:pPr>
        <w:numPr>
          <w:ilvl w:val="0"/>
          <w:numId w:val="2"/>
        </w:numPr>
        <w:tabs>
          <w:tab w:val="left" w:pos="112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 состав постоянных комитетов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не может быть включен председатель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заместитель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0"/>
          <w:numId w:val="2"/>
        </w:numPr>
        <w:tabs>
          <w:tab w:val="left" w:pos="114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Численность постоянного комитета должна быть не менее трех депутатов.</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2.4. Персональный состав постоянного комитета утверждается решением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принятым большинством голосов от установленной численности депутатов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0"/>
          <w:numId w:val="3"/>
        </w:numPr>
        <w:tabs>
          <w:tab w:val="left" w:pos="112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После утверждения решением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персонального состава постоянного комитета на его первом заседании рассматривает вопрос об избрании председателя и заместителя председателя постоянного комитета.</w:t>
      </w:r>
    </w:p>
    <w:p w:rsidR="003C7A6B" w:rsidRPr="003C7A6B" w:rsidRDefault="003C7A6B" w:rsidP="003C7A6B">
      <w:pPr>
        <w:numPr>
          <w:ilvl w:val="0"/>
          <w:numId w:val="3"/>
        </w:numPr>
        <w:tabs>
          <w:tab w:val="left" w:pos="1078"/>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Депутат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может быть председателем не более чем одного постоянного комитета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0"/>
          <w:numId w:val="3"/>
        </w:numPr>
        <w:tabs>
          <w:tab w:val="left" w:pos="114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Кандидатуры для избрания па должность председателя и заместителя председателя постоянного комитета выдвигаются депутатами - членами данного комитета.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Депутат вправе предложить свою кандидатуру на должность председателя</w:t>
      </w:r>
      <w:r w:rsidRPr="003C7A6B">
        <w:rPr>
          <w:rFonts w:ascii="Times New Roman" w:eastAsia="Candara" w:hAnsi="Times New Roman" w:cs="Times New Roman"/>
          <w:sz w:val="28"/>
          <w:szCs w:val="28"/>
          <w:shd w:val="clear" w:color="auto" w:fill="FFFFFF"/>
        </w:rPr>
        <w:t xml:space="preserve"> постоянного</w:t>
      </w:r>
      <w:r w:rsidRPr="003C7A6B">
        <w:rPr>
          <w:rFonts w:ascii="Times New Roman" w:eastAsia="Times New Roman" w:hAnsi="Times New Roman" w:cs="Times New Roman"/>
          <w:sz w:val="28"/>
          <w:szCs w:val="28"/>
        </w:rPr>
        <w:t xml:space="preserve"> комитета или его заместителя.</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Не может быть избран председателем и заместителем председателя постоянного комитета председатель и заместитель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Кандидатуры ставятся на голосование в порядке их выдвижения на заседании постоянного комитета.</w:t>
      </w:r>
    </w:p>
    <w:p w:rsidR="003C7A6B" w:rsidRPr="003C7A6B" w:rsidRDefault="003C7A6B" w:rsidP="003C7A6B">
      <w:pPr>
        <w:numPr>
          <w:ilvl w:val="0"/>
          <w:numId w:val="3"/>
        </w:numPr>
        <w:tabs>
          <w:tab w:val="left" w:pos="111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Председатель (заместитель председателя) постоянного комитета избирается из его состава большинством голосов от числа членов постоянного комитета.</w:t>
      </w:r>
    </w:p>
    <w:p w:rsidR="003C7A6B" w:rsidRPr="003C7A6B" w:rsidRDefault="003C7A6B" w:rsidP="003C7A6B">
      <w:pPr>
        <w:numPr>
          <w:ilvl w:val="0"/>
          <w:numId w:val="3"/>
        </w:numPr>
        <w:tabs>
          <w:tab w:val="left" w:pos="111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Депутат вправе выйти из состава постоянного комитета на основании личного заявления на имя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а также может быть выведен из состава постоянного комитета при прекращении депутатских полномочий либо по представлению постоянного комитета, ввиду систематического неучастия в его работе (пропуск пяти заседаний постоянного комитета подряд без уважительных причин).</w:t>
      </w:r>
    </w:p>
    <w:p w:rsidR="003C7A6B" w:rsidRPr="003C7A6B" w:rsidRDefault="003C7A6B" w:rsidP="003C7A6B">
      <w:pPr>
        <w:numPr>
          <w:ilvl w:val="0"/>
          <w:numId w:val="3"/>
        </w:numPr>
        <w:tabs>
          <w:tab w:val="left" w:pos="123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Решение о выходе или о выводе депутата из состава постоянного комитета принимается большинством голосов от числа членов постоянного комитета и вносится на рассмотрение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0"/>
          <w:numId w:val="3"/>
        </w:numPr>
        <w:tabs>
          <w:tab w:val="left" w:pos="125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 каждом случае выхода или выведения депутата из состава постоянного комитета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принимается соответствующее решение.</w:t>
      </w:r>
    </w:p>
    <w:p w:rsidR="003C7A6B" w:rsidRPr="003C7A6B" w:rsidRDefault="003C7A6B" w:rsidP="003C7A6B">
      <w:pPr>
        <w:numPr>
          <w:ilvl w:val="0"/>
          <w:numId w:val="3"/>
        </w:numPr>
        <w:tabs>
          <w:tab w:val="left" w:pos="127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 xml:space="preserve">Решение об избрании председателя (заместителя председателя) (об освобождении от должности председателя (заместителя председателя) постоянного комитета утверждается </w:t>
      </w:r>
      <w:proofErr w:type="spellStart"/>
      <w:r w:rsidRPr="003C7A6B">
        <w:rPr>
          <w:rFonts w:ascii="Times New Roman" w:eastAsia="Times New Roman" w:hAnsi="Times New Roman" w:cs="Times New Roman"/>
          <w:sz w:val="28"/>
          <w:szCs w:val="28"/>
        </w:rPr>
        <w:t>Снежнянским</w:t>
      </w:r>
      <w:proofErr w:type="spellEnd"/>
      <w:r w:rsidRPr="003C7A6B">
        <w:rPr>
          <w:rFonts w:ascii="Times New Roman" w:eastAsia="Times New Roman" w:hAnsi="Times New Roman" w:cs="Times New Roman"/>
          <w:sz w:val="28"/>
          <w:szCs w:val="28"/>
        </w:rPr>
        <w:t xml:space="preserve"> городским советом.</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2.13. Каждый постоянный комитет избирает из своего состава секретаря комитета.</w:t>
      </w:r>
      <w:bookmarkStart w:id="3" w:name="bookmark7"/>
    </w:p>
    <w:p w:rsidR="003C7A6B" w:rsidRPr="003C7A6B" w:rsidRDefault="003C7A6B" w:rsidP="003C7A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7A6B">
        <w:rPr>
          <w:rFonts w:ascii="Times New Roman" w:eastAsia="Calibri" w:hAnsi="Times New Roman" w:cs="Times New Roman"/>
          <w:sz w:val="28"/>
          <w:szCs w:val="28"/>
        </w:rPr>
        <w:t xml:space="preserve">На протяжении срока своих полномочий </w:t>
      </w:r>
      <w:proofErr w:type="spellStart"/>
      <w:r w:rsidRPr="003C7A6B">
        <w:rPr>
          <w:rFonts w:ascii="Times New Roman" w:eastAsia="Calibri" w:hAnsi="Times New Roman" w:cs="Times New Roman"/>
          <w:sz w:val="28"/>
          <w:szCs w:val="28"/>
        </w:rPr>
        <w:t>Снежнянский</w:t>
      </w:r>
      <w:proofErr w:type="spellEnd"/>
      <w:r w:rsidRPr="003C7A6B">
        <w:rPr>
          <w:rFonts w:ascii="Times New Roman" w:eastAsia="Calibri" w:hAnsi="Times New Roman" w:cs="Times New Roman"/>
          <w:sz w:val="28"/>
          <w:szCs w:val="28"/>
        </w:rPr>
        <w:t xml:space="preserve"> городской совет может образовывать новые постоянные комитеты, упразднять и реорганизовывать ранее образованные комитеты, вносить изменения в состав комитетов.</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III. КОМПЕТЕНЦИЯ ПОСТОЯННЫХ КОМИТЕТОВ, ПРЕДСЕДАТЕЛЕЙ И ЗАМЕСТИТЕЛЕЙ ПРЕДСЕДАТЕЛЕЙ</w:t>
      </w:r>
      <w:bookmarkStart w:id="4" w:name="bookmark8"/>
      <w:bookmarkEnd w:id="3"/>
      <w:r w:rsidRPr="003C7A6B">
        <w:rPr>
          <w:rFonts w:ascii="Times New Roman" w:eastAsia="Times New Roman" w:hAnsi="Times New Roman" w:cs="Times New Roman"/>
          <w:b/>
          <w:sz w:val="28"/>
          <w:szCs w:val="28"/>
        </w:rPr>
        <w:t xml:space="preserve"> ПОСТОЯННЫХ КОМИТЕТОВ</w:t>
      </w:r>
      <w:bookmarkEnd w:id="4"/>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3.1. Для решения задач по вопросам своего ведения постоянные комитеты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осуществляют:</w:t>
      </w:r>
    </w:p>
    <w:p w:rsidR="003C7A6B" w:rsidRPr="003C7A6B" w:rsidRDefault="003C7A6B" w:rsidP="003C7A6B">
      <w:pPr>
        <w:numPr>
          <w:ilvl w:val="1"/>
          <w:numId w:val="3"/>
        </w:numPr>
        <w:tabs>
          <w:tab w:val="left" w:pos="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предварительное обсуждение по направлениям деятельности постоянного комитета внесенных в </w:t>
      </w:r>
      <w:proofErr w:type="spellStart"/>
      <w:r w:rsidRPr="003C7A6B">
        <w:rPr>
          <w:rFonts w:ascii="Times New Roman" w:eastAsia="Times New Roman" w:hAnsi="Times New Roman" w:cs="Times New Roman"/>
          <w:sz w:val="28"/>
          <w:szCs w:val="28"/>
        </w:rPr>
        <w:t>Снежнянский</w:t>
      </w:r>
      <w:proofErr w:type="spellEnd"/>
      <w:r w:rsidRPr="003C7A6B">
        <w:rPr>
          <w:rFonts w:ascii="Times New Roman" w:eastAsia="Times New Roman" w:hAnsi="Times New Roman" w:cs="Times New Roman"/>
          <w:sz w:val="28"/>
          <w:szCs w:val="28"/>
        </w:rPr>
        <w:t xml:space="preserve"> городской совет проектов решений, вопросов, подготовку заключений по ним, рассмотрение и внесение поправок к проектам решений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1"/>
          <w:numId w:val="3"/>
        </w:numPr>
        <w:tabs>
          <w:tab w:val="left" w:pos="92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инициативную разработку проектов решений и предложений по направлениям деятельности постоянного комитета, внесение подготовленных проектов решений на рассмотрение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1"/>
          <w:numId w:val="3"/>
        </w:numPr>
        <w:tabs>
          <w:tab w:val="left" w:pos="92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взаимодействие с председателем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заместителем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Аппаратом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Администрацией городского округа Снежное Донецкой Народной Республики (далее - Администрация округа), иными органами и должностными лицами округа при подготовке решений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r w:rsidRPr="003C7A6B">
        <w:rPr>
          <w:rFonts w:ascii="Times New Roman" w:eastAsia="Candara" w:hAnsi="Times New Roman" w:cs="Times New Roman"/>
          <w:sz w:val="28"/>
          <w:szCs w:val="28"/>
          <w:shd w:val="clear" w:color="auto" w:fill="FFFFFF"/>
        </w:rPr>
        <w:t xml:space="preserve"> по</w:t>
      </w:r>
      <w:r w:rsidRPr="003C7A6B">
        <w:rPr>
          <w:rFonts w:ascii="Times New Roman" w:eastAsia="Times New Roman" w:hAnsi="Times New Roman" w:cs="Times New Roman"/>
          <w:sz w:val="28"/>
          <w:szCs w:val="28"/>
        </w:rPr>
        <w:t xml:space="preserve"> вопросам,</w:t>
      </w:r>
      <w:r w:rsidRPr="003C7A6B">
        <w:rPr>
          <w:rFonts w:ascii="Times New Roman" w:eastAsia="Candara" w:hAnsi="Times New Roman" w:cs="Times New Roman"/>
          <w:sz w:val="28"/>
          <w:szCs w:val="28"/>
          <w:shd w:val="clear" w:color="auto" w:fill="FFFFFF"/>
        </w:rPr>
        <w:t xml:space="preserve"> относящимся</w:t>
      </w:r>
      <w:r w:rsidRPr="003C7A6B">
        <w:rPr>
          <w:rFonts w:ascii="Times New Roman" w:eastAsia="Times New Roman" w:hAnsi="Times New Roman" w:cs="Times New Roman"/>
          <w:sz w:val="28"/>
          <w:szCs w:val="28"/>
        </w:rPr>
        <w:t xml:space="preserve"> к ведению постоянного комитета;</w:t>
      </w:r>
    </w:p>
    <w:p w:rsidR="003C7A6B" w:rsidRPr="003C7A6B" w:rsidRDefault="003C7A6B" w:rsidP="003C7A6B">
      <w:pPr>
        <w:numPr>
          <w:ilvl w:val="1"/>
          <w:numId w:val="3"/>
        </w:numPr>
        <w:tabs>
          <w:tab w:val="left" w:pos="92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направление своих представителей в качестве докладчиков (содокладчиков) на заседания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внесение согласованных постоянным комитетом поправок, подготовленных заключений и других материалов;</w:t>
      </w:r>
    </w:p>
    <w:p w:rsidR="003C7A6B" w:rsidRPr="003C7A6B" w:rsidRDefault="003C7A6B" w:rsidP="003C7A6B">
      <w:pPr>
        <w:numPr>
          <w:ilvl w:val="1"/>
          <w:numId w:val="3"/>
        </w:numPr>
        <w:tabs>
          <w:tab w:val="left" w:pos="91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подготовку предложений и осуществление по поручению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контрольных функций за деятельностью Администрации округа и ее должностных лиц, в том числе по выполнению ими принятых </w:t>
      </w:r>
      <w:proofErr w:type="spellStart"/>
      <w:r w:rsidRPr="003C7A6B">
        <w:rPr>
          <w:rFonts w:ascii="Times New Roman" w:eastAsia="Times New Roman" w:hAnsi="Times New Roman" w:cs="Times New Roman"/>
          <w:sz w:val="28"/>
          <w:szCs w:val="28"/>
        </w:rPr>
        <w:t>Снежнянским</w:t>
      </w:r>
      <w:proofErr w:type="spellEnd"/>
      <w:r w:rsidRPr="003C7A6B">
        <w:rPr>
          <w:rFonts w:ascii="Times New Roman" w:eastAsia="Times New Roman" w:hAnsi="Times New Roman" w:cs="Times New Roman"/>
          <w:sz w:val="28"/>
          <w:szCs w:val="28"/>
        </w:rPr>
        <w:t xml:space="preserve"> городским советом решений;</w:t>
      </w:r>
    </w:p>
    <w:p w:rsidR="003C7A6B" w:rsidRPr="003C7A6B" w:rsidRDefault="003C7A6B" w:rsidP="003C7A6B">
      <w:pPr>
        <w:numPr>
          <w:ilvl w:val="1"/>
          <w:numId w:val="3"/>
        </w:numPr>
        <w:tabs>
          <w:tab w:val="left" w:pos="91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обсуждение кандидатур должностных лиц, представляемых </w:t>
      </w:r>
      <w:proofErr w:type="spellStart"/>
      <w:r w:rsidRPr="003C7A6B">
        <w:rPr>
          <w:rFonts w:ascii="Times New Roman" w:eastAsia="Times New Roman" w:hAnsi="Times New Roman" w:cs="Times New Roman"/>
          <w:sz w:val="28"/>
          <w:szCs w:val="28"/>
        </w:rPr>
        <w:t>Снежнянскому</w:t>
      </w:r>
      <w:proofErr w:type="spellEnd"/>
      <w:r w:rsidRPr="003C7A6B">
        <w:rPr>
          <w:rFonts w:ascii="Times New Roman" w:eastAsia="Times New Roman" w:hAnsi="Times New Roman" w:cs="Times New Roman"/>
          <w:sz w:val="28"/>
          <w:szCs w:val="28"/>
        </w:rPr>
        <w:t xml:space="preserve"> городскому совету для назначения или согласования;</w:t>
      </w:r>
    </w:p>
    <w:p w:rsidR="003C7A6B" w:rsidRPr="003C7A6B" w:rsidRDefault="003C7A6B" w:rsidP="003C7A6B">
      <w:pPr>
        <w:numPr>
          <w:ilvl w:val="1"/>
          <w:numId w:val="3"/>
        </w:numPr>
        <w:tabs>
          <w:tab w:val="left" w:pos="913"/>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сбор и анализ информации по местным проблемам, находящимся в ведении постоянного комитета;</w:t>
      </w:r>
    </w:p>
    <w:p w:rsidR="003C7A6B" w:rsidRPr="003C7A6B" w:rsidRDefault="003C7A6B" w:rsidP="003C7A6B">
      <w:pPr>
        <w:numPr>
          <w:ilvl w:val="1"/>
          <w:numId w:val="3"/>
        </w:numPr>
        <w:tabs>
          <w:tab w:val="left" w:pos="92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планирование деятельности постоянного комитета;</w:t>
      </w:r>
    </w:p>
    <w:p w:rsidR="003C7A6B" w:rsidRPr="003C7A6B" w:rsidRDefault="003C7A6B" w:rsidP="003C7A6B">
      <w:pPr>
        <w:numPr>
          <w:ilvl w:val="1"/>
          <w:numId w:val="3"/>
        </w:numPr>
        <w:tabs>
          <w:tab w:val="left" w:pos="94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предоставление материалов о работе постоянного комитета депутатам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3.2. Постоянные комитеты по вопросам, отнесенным к их ведению, вправе:</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1) заслушивать на своих заседаниях доклады и сообщения Главы муниципального образования городской округ Снежное Донецкой Народной Республики, заместителей главы муниципального округа, руководителей структурных подразделений Администрации округа, руководителей муниципальных предприятий, учреждений;</w:t>
      </w:r>
    </w:p>
    <w:p w:rsidR="003C7A6B" w:rsidRPr="003C7A6B" w:rsidRDefault="003C7A6B" w:rsidP="003C7A6B">
      <w:pPr>
        <w:numPr>
          <w:ilvl w:val="2"/>
          <w:numId w:val="3"/>
        </w:numPr>
        <w:tabs>
          <w:tab w:val="left" w:pos="92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требовать от Администрации округа, муниципальных предприятий, учреждений и организаций (их должностных лиц) необходимые для работы постоянных комитетов материалы и документы;</w:t>
      </w:r>
    </w:p>
    <w:p w:rsidR="003C7A6B" w:rsidRPr="003C7A6B" w:rsidRDefault="003C7A6B" w:rsidP="003C7A6B">
      <w:pPr>
        <w:numPr>
          <w:ilvl w:val="2"/>
          <w:numId w:val="3"/>
        </w:numPr>
        <w:tabs>
          <w:tab w:val="left" w:pos="9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вносить предложения по повестке дня заседаний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2"/>
          <w:numId w:val="3"/>
        </w:numPr>
        <w:tabs>
          <w:tab w:val="left" w:pos="93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привлекать к своей работе депутатов, не входящих в состав постоянного комитета, представителей органов местного самоуправления, предприятий, организаций, учреждений, общественных объединений, а также специалистов, консультантов и экспертов по различным вопросам деятельности (с их согласия);</w:t>
      </w:r>
    </w:p>
    <w:p w:rsidR="003C7A6B" w:rsidRPr="003C7A6B" w:rsidRDefault="003C7A6B" w:rsidP="003C7A6B">
      <w:pPr>
        <w:numPr>
          <w:ilvl w:val="2"/>
          <w:numId w:val="3"/>
        </w:numPr>
        <w:tabs>
          <w:tab w:val="left" w:pos="93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рекомендовать в состав временных и согласительных комиссий, рабочих групп, создаваемых </w:t>
      </w:r>
      <w:proofErr w:type="spellStart"/>
      <w:r w:rsidRPr="003C7A6B">
        <w:rPr>
          <w:rFonts w:ascii="Times New Roman" w:eastAsia="Times New Roman" w:hAnsi="Times New Roman" w:cs="Times New Roman"/>
          <w:sz w:val="28"/>
          <w:szCs w:val="28"/>
        </w:rPr>
        <w:t>Снежнянским</w:t>
      </w:r>
      <w:proofErr w:type="spellEnd"/>
      <w:r w:rsidRPr="003C7A6B">
        <w:rPr>
          <w:rFonts w:ascii="Times New Roman" w:eastAsia="Times New Roman" w:hAnsi="Times New Roman" w:cs="Times New Roman"/>
          <w:sz w:val="28"/>
          <w:szCs w:val="28"/>
        </w:rPr>
        <w:t xml:space="preserve"> городским советом, представителей своих комитетов;</w:t>
      </w:r>
    </w:p>
    <w:p w:rsidR="003C7A6B" w:rsidRDefault="003C7A6B" w:rsidP="003C7A6B">
      <w:pPr>
        <w:numPr>
          <w:ilvl w:val="2"/>
          <w:numId w:val="3"/>
        </w:numPr>
        <w:tabs>
          <w:tab w:val="left" w:pos="94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принимать решения по вопросам своего ведения.</w:t>
      </w:r>
    </w:p>
    <w:p w:rsidR="005E01C9" w:rsidRPr="003C7A6B" w:rsidRDefault="005E01C9" w:rsidP="005E01C9">
      <w:pPr>
        <w:tabs>
          <w:tab w:val="left" w:pos="947"/>
        </w:tabs>
        <w:spacing w:after="0" w:line="240" w:lineRule="auto"/>
        <w:ind w:left="709"/>
        <w:jc w:val="both"/>
        <w:rPr>
          <w:rFonts w:ascii="Times New Roman" w:eastAsia="Times New Roman" w:hAnsi="Times New Roman" w:cs="Times New Roman"/>
          <w:sz w:val="28"/>
          <w:szCs w:val="28"/>
        </w:rPr>
      </w:pPr>
    </w:p>
    <w:p w:rsidR="003C7A6B" w:rsidRPr="003C7A6B" w:rsidRDefault="003C7A6B" w:rsidP="003C7A6B">
      <w:pPr>
        <w:numPr>
          <w:ilvl w:val="0"/>
          <w:numId w:val="4"/>
        </w:numPr>
        <w:tabs>
          <w:tab w:val="left" w:pos="1113"/>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 результатам рассмотрения постоянным комитетом проекта решения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материалов к нему принимается решение постоянного комитета:</w:t>
      </w:r>
    </w:p>
    <w:p w:rsidR="003C7A6B" w:rsidRPr="003C7A6B" w:rsidRDefault="003C7A6B" w:rsidP="003C7A6B">
      <w:pPr>
        <w:numPr>
          <w:ilvl w:val="1"/>
          <w:numId w:val="4"/>
        </w:numPr>
        <w:tabs>
          <w:tab w:val="left" w:pos="91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рекомендовать </w:t>
      </w:r>
      <w:proofErr w:type="spellStart"/>
      <w:r w:rsidRPr="003C7A6B">
        <w:rPr>
          <w:rFonts w:ascii="Times New Roman" w:eastAsia="Times New Roman" w:hAnsi="Times New Roman" w:cs="Times New Roman"/>
          <w:sz w:val="28"/>
          <w:szCs w:val="28"/>
        </w:rPr>
        <w:t>Снежнянскому</w:t>
      </w:r>
      <w:proofErr w:type="spellEnd"/>
      <w:r w:rsidRPr="003C7A6B">
        <w:rPr>
          <w:rFonts w:ascii="Times New Roman" w:eastAsia="Times New Roman" w:hAnsi="Times New Roman" w:cs="Times New Roman"/>
          <w:sz w:val="28"/>
          <w:szCs w:val="28"/>
        </w:rPr>
        <w:t xml:space="preserve"> городскому совету принять предложенный проект в качестве решения;</w:t>
      </w:r>
    </w:p>
    <w:p w:rsidR="003C7A6B" w:rsidRPr="003C7A6B" w:rsidRDefault="003C7A6B" w:rsidP="003C7A6B">
      <w:pPr>
        <w:numPr>
          <w:ilvl w:val="1"/>
          <w:numId w:val="4"/>
        </w:numPr>
        <w:tabs>
          <w:tab w:val="left" w:pos="92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рекомендовать </w:t>
      </w:r>
      <w:proofErr w:type="spellStart"/>
      <w:r w:rsidRPr="003C7A6B">
        <w:rPr>
          <w:rFonts w:ascii="Times New Roman" w:eastAsia="Times New Roman" w:hAnsi="Times New Roman" w:cs="Times New Roman"/>
          <w:sz w:val="28"/>
          <w:szCs w:val="28"/>
        </w:rPr>
        <w:t>Снежнянскому</w:t>
      </w:r>
      <w:proofErr w:type="spellEnd"/>
      <w:r w:rsidRPr="003C7A6B">
        <w:rPr>
          <w:rFonts w:ascii="Times New Roman" w:eastAsia="Times New Roman" w:hAnsi="Times New Roman" w:cs="Times New Roman"/>
          <w:sz w:val="28"/>
          <w:szCs w:val="28"/>
        </w:rPr>
        <w:t xml:space="preserve"> городскому совету принять предложенный проект за основу решения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рассмотреть поправки;</w:t>
      </w:r>
    </w:p>
    <w:p w:rsidR="003C7A6B" w:rsidRDefault="003C7A6B" w:rsidP="003C7A6B">
      <w:pPr>
        <w:numPr>
          <w:ilvl w:val="1"/>
          <w:numId w:val="4"/>
        </w:numPr>
        <w:tabs>
          <w:tab w:val="left" w:pos="92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рекомендовать </w:t>
      </w:r>
      <w:proofErr w:type="spellStart"/>
      <w:r w:rsidRPr="003C7A6B">
        <w:rPr>
          <w:rFonts w:ascii="Times New Roman" w:eastAsia="Times New Roman" w:hAnsi="Times New Roman" w:cs="Times New Roman"/>
          <w:sz w:val="28"/>
          <w:szCs w:val="28"/>
        </w:rPr>
        <w:t>Снежнянскому</w:t>
      </w:r>
      <w:proofErr w:type="spellEnd"/>
      <w:r w:rsidRPr="003C7A6B">
        <w:rPr>
          <w:rFonts w:ascii="Times New Roman" w:eastAsia="Times New Roman" w:hAnsi="Times New Roman" w:cs="Times New Roman"/>
          <w:sz w:val="28"/>
          <w:szCs w:val="28"/>
        </w:rPr>
        <w:t xml:space="preserve"> городскому совету отклонить предложенный проект, в связи с нецелесообразностью его принятия, незаконностью или по иным мотивам либо направить на доработку.</w:t>
      </w:r>
    </w:p>
    <w:p w:rsidR="005E01C9" w:rsidRPr="003C7A6B" w:rsidRDefault="005E01C9" w:rsidP="005E01C9">
      <w:pPr>
        <w:tabs>
          <w:tab w:val="left" w:pos="926"/>
        </w:tabs>
        <w:spacing w:after="0" w:line="240" w:lineRule="auto"/>
        <w:ind w:left="709"/>
        <w:jc w:val="both"/>
        <w:rPr>
          <w:rFonts w:ascii="Times New Roman" w:eastAsia="Times New Roman" w:hAnsi="Times New Roman" w:cs="Times New Roman"/>
          <w:sz w:val="28"/>
          <w:szCs w:val="28"/>
        </w:rPr>
      </w:pPr>
      <w:bookmarkStart w:id="5" w:name="_GoBack"/>
      <w:bookmarkEnd w:id="5"/>
    </w:p>
    <w:p w:rsidR="003C7A6B" w:rsidRPr="003C7A6B" w:rsidRDefault="003C7A6B" w:rsidP="003C7A6B">
      <w:pPr>
        <w:numPr>
          <w:ilvl w:val="0"/>
          <w:numId w:val="4"/>
        </w:numPr>
        <w:tabs>
          <w:tab w:val="left" w:pos="1139"/>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Председатель постоянного комитета:</w:t>
      </w:r>
    </w:p>
    <w:p w:rsidR="003C7A6B" w:rsidRPr="003C7A6B" w:rsidRDefault="003C7A6B" w:rsidP="003C7A6B">
      <w:pPr>
        <w:numPr>
          <w:ilvl w:val="1"/>
          <w:numId w:val="4"/>
        </w:numPr>
        <w:tabs>
          <w:tab w:val="left" w:pos="914"/>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организует работу постоянного комитета;</w:t>
      </w:r>
    </w:p>
    <w:p w:rsidR="003C7A6B" w:rsidRPr="003C7A6B" w:rsidRDefault="003C7A6B" w:rsidP="003C7A6B">
      <w:pPr>
        <w:numPr>
          <w:ilvl w:val="1"/>
          <w:numId w:val="4"/>
        </w:numPr>
        <w:tabs>
          <w:tab w:val="left" w:pos="9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проводит заседания постоянного комитета;</w:t>
      </w:r>
    </w:p>
    <w:p w:rsidR="003C7A6B" w:rsidRPr="003C7A6B" w:rsidRDefault="003C7A6B" w:rsidP="003C7A6B">
      <w:pPr>
        <w:numPr>
          <w:ilvl w:val="1"/>
          <w:numId w:val="4"/>
        </w:numPr>
        <w:tabs>
          <w:tab w:val="left" w:pos="9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контролирует подготовку необходимых материалов к заседаниям;</w:t>
      </w:r>
    </w:p>
    <w:p w:rsidR="003C7A6B" w:rsidRPr="003C7A6B" w:rsidRDefault="003C7A6B" w:rsidP="003C7A6B">
      <w:pPr>
        <w:numPr>
          <w:ilvl w:val="1"/>
          <w:numId w:val="4"/>
        </w:numPr>
        <w:tabs>
          <w:tab w:val="left" w:pos="91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дает в соответствии с планом работы и решениями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поручения членам постоянного комитета;</w:t>
      </w:r>
    </w:p>
    <w:p w:rsidR="003C7A6B" w:rsidRPr="003C7A6B" w:rsidRDefault="003C7A6B" w:rsidP="003C7A6B">
      <w:pPr>
        <w:numPr>
          <w:ilvl w:val="1"/>
          <w:numId w:val="4"/>
        </w:numPr>
        <w:tabs>
          <w:tab w:val="left" w:pos="94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приглашает для участия в заседаниях постоянного комитета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его заместителя, других депутатов, должностных лиц органов местного самоуправления, общественных и других организаций;</w:t>
      </w:r>
    </w:p>
    <w:p w:rsidR="003C7A6B" w:rsidRPr="003C7A6B" w:rsidRDefault="003C7A6B" w:rsidP="003C7A6B">
      <w:pPr>
        <w:numPr>
          <w:ilvl w:val="1"/>
          <w:numId w:val="4"/>
        </w:numPr>
        <w:tabs>
          <w:tab w:val="left" w:pos="93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 xml:space="preserve">представляет постоянный комитет в отношениях с другими постоянными комитетами, </w:t>
      </w:r>
      <w:proofErr w:type="spellStart"/>
      <w:r w:rsidRPr="003C7A6B">
        <w:rPr>
          <w:rFonts w:ascii="Times New Roman" w:eastAsia="Times New Roman" w:hAnsi="Times New Roman" w:cs="Times New Roman"/>
          <w:sz w:val="28"/>
          <w:szCs w:val="28"/>
        </w:rPr>
        <w:t>Снежнянским</w:t>
      </w:r>
      <w:proofErr w:type="spellEnd"/>
      <w:r w:rsidRPr="003C7A6B">
        <w:rPr>
          <w:rFonts w:ascii="Times New Roman" w:eastAsia="Times New Roman" w:hAnsi="Times New Roman" w:cs="Times New Roman"/>
          <w:sz w:val="28"/>
          <w:szCs w:val="28"/>
        </w:rPr>
        <w:t xml:space="preserve"> городским советом, иными</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органами местного самоуправления;</w:t>
      </w:r>
    </w:p>
    <w:p w:rsidR="003C7A6B" w:rsidRPr="003C7A6B" w:rsidRDefault="003C7A6B" w:rsidP="003C7A6B">
      <w:pPr>
        <w:numPr>
          <w:ilvl w:val="1"/>
          <w:numId w:val="4"/>
        </w:numPr>
        <w:tabs>
          <w:tab w:val="left" w:pos="91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организует работу по контролю за выполнением решений постоянного комитета 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по вопросам, составляющим предмет ведения постоянного комитета;</w:t>
      </w:r>
    </w:p>
    <w:p w:rsidR="003C7A6B" w:rsidRPr="003C7A6B" w:rsidRDefault="003C7A6B" w:rsidP="003C7A6B">
      <w:pPr>
        <w:numPr>
          <w:ilvl w:val="1"/>
          <w:numId w:val="4"/>
        </w:numPr>
        <w:tabs>
          <w:tab w:val="left" w:pos="87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информирует </w:t>
      </w:r>
      <w:proofErr w:type="spellStart"/>
      <w:r w:rsidRPr="003C7A6B">
        <w:rPr>
          <w:rFonts w:ascii="Times New Roman" w:eastAsia="Times New Roman" w:hAnsi="Times New Roman" w:cs="Times New Roman"/>
          <w:sz w:val="28"/>
          <w:szCs w:val="28"/>
        </w:rPr>
        <w:t>Снежнянский</w:t>
      </w:r>
      <w:proofErr w:type="spellEnd"/>
      <w:r w:rsidRPr="003C7A6B">
        <w:rPr>
          <w:rFonts w:ascii="Times New Roman" w:eastAsia="Times New Roman" w:hAnsi="Times New Roman" w:cs="Times New Roman"/>
          <w:sz w:val="28"/>
          <w:szCs w:val="28"/>
        </w:rPr>
        <w:t xml:space="preserve"> городской совет о рассмотренных вопросах, а также о мерах, принятых по реализации рекомендаций постоянного комитета;</w:t>
      </w:r>
    </w:p>
    <w:p w:rsidR="003C7A6B" w:rsidRPr="003C7A6B" w:rsidRDefault="003C7A6B" w:rsidP="003C7A6B">
      <w:pPr>
        <w:numPr>
          <w:ilvl w:val="1"/>
          <w:numId w:val="4"/>
        </w:numPr>
        <w:tabs>
          <w:tab w:val="left" w:pos="84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подписывает протоколы заседаний постоянного комитета;</w:t>
      </w:r>
    </w:p>
    <w:p w:rsidR="003C7A6B" w:rsidRPr="003C7A6B" w:rsidRDefault="003C7A6B" w:rsidP="003C7A6B">
      <w:pPr>
        <w:numPr>
          <w:ilvl w:val="1"/>
          <w:numId w:val="4"/>
        </w:numPr>
        <w:tabs>
          <w:tab w:val="left" w:pos="100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ставит подпись в листе визирования рекомендации, заключения постоянного комитета по проектам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рассмотренным на заседании постоянного комитета;</w:t>
      </w:r>
    </w:p>
    <w:p w:rsidR="003C7A6B" w:rsidRPr="003C7A6B" w:rsidRDefault="003C7A6B" w:rsidP="003C7A6B">
      <w:pPr>
        <w:numPr>
          <w:ilvl w:val="1"/>
          <w:numId w:val="4"/>
        </w:numPr>
        <w:tabs>
          <w:tab w:val="left" w:pos="101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определяет совместно с председателями других постоянных комитетов порядок подготовки и проведения совместных заседаний, осуществления других мер;</w:t>
      </w:r>
    </w:p>
    <w:p w:rsidR="003C7A6B" w:rsidRPr="003C7A6B" w:rsidRDefault="003C7A6B" w:rsidP="003C7A6B">
      <w:pPr>
        <w:numPr>
          <w:ilvl w:val="1"/>
          <w:numId w:val="4"/>
        </w:numPr>
        <w:tabs>
          <w:tab w:val="left" w:pos="100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является докладчиком (содокладчиком) на заседании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по вопросам, прошедшим предварительное рассмотрение на заседании постоянного комитета;</w:t>
      </w:r>
    </w:p>
    <w:p w:rsidR="003C7A6B" w:rsidRPr="003C7A6B" w:rsidRDefault="003C7A6B" w:rsidP="003C7A6B">
      <w:pPr>
        <w:numPr>
          <w:ilvl w:val="1"/>
          <w:numId w:val="4"/>
        </w:numPr>
        <w:tabs>
          <w:tab w:val="left" w:pos="100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осуществляет иные полномочия в соответствии с Регламентом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настоящим Положением.</w:t>
      </w:r>
    </w:p>
    <w:p w:rsidR="003C7A6B" w:rsidRPr="003C7A6B" w:rsidRDefault="003C7A6B" w:rsidP="003C7A6B">
      <w:pPr>
        <w:tabs>
          <w:tab w:val="left" w:pos="1005"/>
        </w:tabs>
        <w:spacing w:after="0" w:line="240" w:lineRule="auto"/>
        <w:ind w:left="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3.5. Заместитель председателя постоянного комитета:</w:t>
      </w:r>
    </w:p>
    <w:p w:rsidR="003C7A6B" w:rsidRPr="003C7A6B" w:rsidRDefault="003C7A6B" w:rsidP="003C7A6B">
      <w:pPr>
        <w:numPr>
          <w:ilvl w:val="2"/>
          <w:numId w:val="4"/>
        </w:numPr>
        <w:tabs>
          <w:tab w:val="left" w:pos="86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оказывает содействие председателю постоянного комитета в выполнении возложенных на него обязанностей;</w:t>
      </w:r>
    </w:p>
    <w:p w:rsidR="003C7A6B" w:rsidRPr="003C7A6B" w:rsidRDefault="003C7A6B" w:rsidP="003C7A6B">
      <w:pPr>
        <w:numPr>
          <w:ilvl w:val="2"/>
          <w:numId w:val="4"/>
        </w:numPr>
        <w:tabs>
          <w:tab w:val="left" w:pos="87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выполняет поручения председателя постоянного комитета по вопросам организации деятельности постоянного комитета;</w:t>
      </w:r>
    </w:p>
    <w:p w:rsidR="003C7A6B" w:rsidRPr="003C7A6B" w:rsidRDefault="003C7A6B" w:rsidP="003C7A6B">
      <w:pPr>
        <w:numPr>
          <w:ilvl w:val="2"/>
          <w:numId w:val="4"/>
        </w:numPr>
        <w:tabs>
          <w:tab w:val="left" w:pos="88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исполняет обязанности председателя постоянного комитета в его отсутствие.</w:t>
      </w:r>
    </w:p>
    <w:p w:rsidR="003C7A6B" w:rsidRPr="003C7A6B" w:rsidRDefault="003C7A6B" w:rsidP="003C7A6B">
      <w:pPr>
        <w:tabs>
          <w:tab w:val="left" w:pos="885"/>
        </w:tabs>
        <w:spacing w:after="0" w:line="240" w:lineRule="auto"/>
        <w:ind w:left="749"/>
        <w:jc w:val="both"/>
        <w:rPr>
          <w:rFonts w:ascii="Times New Roman" w:eastAsia="Times New Roman" w:hAnsi="Times New Roman" w:cs="Times New Roman"/>
          <w:sz w:val="28"/>
          <w:szCs w:val="28"/>
        </w:rPr>
      </w:pPr>
    </w:p>
    <w:p w:rsidR="003C7A6B" w:rsidRPr="003C7A6B" w:rsidRDefault="003C7A6B" w:rsidP="003C7A6B">
      <w:pPr>
        <w:tabs>
          <w:tab w:val="left" w:pos="885"/>
        </w:tabs>
        <w:spacing w:after="0" w:line="240" w:lineRule="auto"/>
        <w:ind w:left="74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3.6. Секретарь постоянного комитета:</w:t>
      </w:r>
    </w:p>
    <w:p w:rsidR="003C7A6B" w:rsidRPr="003C7A6B" w:rsidRDefault="003C7A6B" w:rsidP="003C7A6B">
      <w:pPr>
        <w:numPr>
          <w:ilvl w:val="3"/>
          <w:numId w:val="4"/>
        </w:numPr>
        <w:tabs>
          <w:tab w:val="left" w:pos="814"/>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готовит необходимые материалы к заседаниям;</w:t>
      </w:r>
    </w:p>
    <w:p w:rsidR="003C7A6B" w:rsidRPr="003C7A6B" w:rsidRDefault="003C7A6B" w:rsidP="003C7A6B">
      <w:pPr>
        <w:numPr>
          <w:ilvl w:val="3"/>
          <w:numId w:val="4"/>
        </w:numPr>
        <w:tabs>
          <w:tab w:val="left" w:pos="8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ведет протоколы заседания комитета;</w:t>
      </w:r>
    </w:p>
    <w:p w:rsidR="003C7A6B" w:rsidRPr="003C7A6B" w:rsidRDefault="003C7A6B" w:rsidP="003C7A6B">
      <w:pPr>
        <w:numPr>
          <w:ilvl w:val="3"/>
          <w:numId w:val="4"/>
        </w:numPr>
        <w:tabs>
          <w:tab w:val="left" w:pos="85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ведет учет участия членов комитета в ее работе;</w:t>
      </w:r>
    </w:p>
    <w:p w:rsidR="003C7A6B" w:rsidRPr="003C7A6B" w:rsidRDefault="003C7A6B" w:rsidP="003C7A6B">
      <w:pPr>
        <w:numPr>
          <w:ilvl w:val="3"/>
          <w:numId w:val="4"/>
        </w:numPr>
        <w:tabs>
          <w:tab w:val="left" w:pos="8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выполняет другие возложенные на него функции.</w:t>
      </w:r>
    </w:p>
    <w:p w:rsidR="003C7A6B" w:rsidRPr="003C7A6B" w:rsidRDefault="003C7A6B" w:rsidP="003C7A6B">
      <w:pPr>
        <w:keepNext/>
        <w:keepLines/>
        <w:spacing w:after="0" w:line="240" w:lineRule="auto"/>
        <w:ind w:firstLine="709"/>
        <w:jc w:val="both"/>
        <w:outlineLvl w:val="1"/>
        <w:rPr>
          <w:rFonts w:ascii="Times New Roman" w:eastAsia="Times New Roman" w:hAnsi="Times New Roman" w:cs="Times New Roman"/>
          <w:b/>
          <w:sz w:val="28"/>
          <w:szCs w:val="28"/>
        </w:rPr>
      </w:pPr>
      <w:bookmarkStart w:id="6" w:name="bookmark9"/>
    </w:p>
    <w:p w:rsidR="003C7A6B" w:rsidRPr="003C7A6B" w:rsidRDefault="003C7A6B" w:rsidP="003C7A6B">
      <w:pPr>
        <w:keepNext/>
        <w:keepLines/>
        <w:spacing w:after="0" w:line="240" w:lineRule="auto"/>
        <w:ind w:firstLine="709"/>
        <w:jc w:val="both"/>
        <w:outlineLvl w:val="1"/>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IV. ПОРЯДОК РАБОТЫ ПОСТОЯННЫХ КОМИТЕТОВ</w:t>
      </w:r>
      <w:bookmarkEnd w:id="6"/>
    </w:p>
    <w:p w:rsidR="003C7A6B" w:rsidRPr="003C7A6B" w:rsidRDefault="003C7A6B" w:rsidP="003C7A6B">
      <w:pPr>
        <w:keepNext/>
        <w:keepLines/>
        <w:spacing w:after="0" w:line="240" w:lineRule="auto"/>
        <w:ind w:firstLine="709"/>
        <w:jc w:val="both"/>
        <w:outlineLvl w:val="1"/>
        <w:rPr>
          <w:rFonts w:ascii="Times New Roman" w:eastAsia="Times New Roman" w:hAnsi="Times New Roman" w:cs="Times New Roman"/>
          <w:b/>
          <w:sz w:val="28"/>
          <w:szCs w:val="28"/>
        </w:rPr>
      </w:pPr>
    </w:p>
    <w:p w:rsidR="003C7A6B" w:rsidRPr="003C7A6B" w:rsidRDefault="003C7A6B" w:rsidP="003C7A6B">
      <w:pPr>
        <w:numPr>
          <w:ilvl w:val="4"/>
          <w:numId w:val="4"/>
        </w:numPr>
        <w:tabs>
          <w:tab w:val="left" w:pos="106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Постоянные комитеты организуют свою работу на основе планов работы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утверждаемых на заседаниях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4"/>
          <w:numId w:val="4"/>
        </w:numPr>
        <w:tabs>
          <w:tab w:val="left" w:pos="106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Постоянные комитеты для реализации своих полномочий проводят заседания.</w:t>
      </w:r>
    </w:p>
    <w:p w:rsidR="003C7A6B" w:rsidRPr="003C7A6B" w:rsidRDefault="003C7A6B" w:rsidP="003C7A6B">
      <w:pPr>
        <w:numPr>
          <w:ilvl w:val="4"/>
          <w:numId w:val="4"/>
        </w:numPr>
        <w:tabs>
          <w:tab w:val="left" w:pos="1058"/>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 xml:space="preserve">Заседания постоянных комитетов созываются по мере необходимости и проводятся, как правило, до дня очередного заседания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3C7A6B">
      <w:pPr>
        <w:numPr>
          <w:ilvl w:val="4"/>
          <w:numId w:val="4"/>
        </w:numPr>
        <w:tabs>
          <w:tab w:val="left" w:pos="1053"/>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Заседание постоянного комитета правомочно, если на нем присутствует не менее половины от общего числа членов постоянного комитета.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В случае явки на заседание постоянного комитета менее половины его состава вопросы повестки заседания постоянного комитета могут быть рассмотрены группой присутствующих депутатов постоянного комитета без принятия решений либо рассмотрение вопросов переносится на следующее заседание постоянного комитета.</w:t>
      </w:r>
    </w:p>
    <w:p w:rsidR="003C7A6B" w:rsidRPr="003C7A6B" w:rsidRDefault="003C7A6B" w:rsidP="003C7A6B">
      <w:pPr>
        <w:numPr>
          <w:ilvl w:val="4"/>
          <w:numId w:val="4"/>
        </w:numPr>
        <w:tabs>
          <w:tab w:val="left" w:pos="1058"/>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Председательствует на заседании постоянного комитета председатель постоянного комитета либо по его поручению заместитель председателя постоянного комитета.</w:t>
      </w:r>
    </w:p>
    <w:p w:rsidR="003C7A6B" w:rsidRPr="003C7A6B" w:rsidRDefault="003C7A6B" w:rsidP="003C7A6B">
      <w:pPr>
        <w:numPr>
          <w:ilvl w:val="4"/>
          <w:numId w:val="4"/>
        </w:numPr>
        <w:tabs>
          <w:tab w:val="left" w:pos="106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Заседания постоянных комитетов являются, как правило, открытыми. По решению постоянных комитетов могут проводиться закрытые заседания.</w:t>
      </w:r>
    </w:p>
    <w:p w:rsidR="003C7A6B" w:rsidRPr="003C7A6B" w:rsidRDefault="003C7A6B" w:rsidP="003C7A6B">
      <w:pPr>
        <w:numPr>
          <w:ilvl w:val="4"/>
          <w:numId w:val="4"/>
        </w:numPr>
        <w:tabs>
          <w:tab w:val="left" w:pos="106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Депутат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обязан присутствовать на заседании постоянного комитета, членом которого он является. О невозможности присутствовать на заседании постоянного комитета и причине своего отсутствия депутат заблаговременно, не позднее чем за один день, сообщает председателю постоянного комитета или его заместителю через Аппарат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5E01C9">
      <w:pPr>
        <w:numPr>
          <w:ilvl w:val="4"/>
          <w:numId w:val="4"/>
        </w:numPr>
        <w:tabs>
          <w:tab w:val="left" w:pos="106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 заседании постоянного комитета, в том числе в закрытом заседании, вправе участвовать с правом совещательного голоса председатель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депутаты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не являющиеся членами постоянного комитета.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Постоянные комитеты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rsidR="003C7A6B" w:rsidRPr="003C7A6B" w:rsidRDefault="003C7A6B" w:rsidP="005E01C9">
      <w:pPr>
        <w:numPr>
          <w:ilvl w:val="4"/>
          <w:numId w:val="4"/>
        </w:numPr>
        <w:tabs>
          <w:tab w:val="left" w:pos="107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На заседании постоянного комитета, рассматривающего проект решения, обязан присутствовать инициатор проекта или его представитель или представитель инициативной группы для обеспечения мотивированного обоснования необходимости принятия соответствующего решения.</w:t>
      </w:r>
    </w:p>
    <w:p w:rsidR="003C7A6B" w:rsidRPr="003C7A6B" w:rsidRDefault="003C7A6B" w:rsidP="005E01C9">
      <w:pPr>
        <w:numPr>
          <w:ilvl w:val="4"/>
          <w:numId w:val="4"/>
        </w:numPr>
        <w:tabs>
          <w:tab w:val="left" w:pos="122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Приглашенные на заседание постоянного комитета должностные лица в случае невозможности своего присутствия на заседании информируют об этом председателя постоянного комитета или его заместителя через аппарат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не позднее, чем за один день до его проведения.</w:t>
      </w:r>
    </w:p>
    <w:p w:rsidR="003C7A6B" w:rsidRPr="003C7A6B" w:rsidRDefault="003C7A6B" w:rsidP="005E01C9">
      <w:pPr>
        <w:numPr>
          <w:ilvl w:val="4"/>
          <w:numId w:val="4"/>
        </w:numPr>
        <w:tabs>
          <w:tab w:val="left" w:pos="120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Члены постоянного комитета, а также лица, приглашенные на заседание постоянного комитета, извещаются о дне, времени, месте проведения и повестке дня заседания не позднее, чем за два дня до его проведения.</w:t>
      </w:r>
    </w:p>
    <w:p w:rsidR="003C7A6B" w:rsidRPr="003C7A6B" w:rsidRDefault="003C7A6B" w:rsidP="005E01C9">
      <w:pPr>
        <w:numPr>
          <w:ilvl w:val="4"/>
          <w:numId w:val="4"/>
        </w:numPr>
        <w:tabs>
          <w:tab w:val="left" w:pos="120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Решения постоянного комитета принимаются большинством голосов от числа присутствующих на заседании членов постоянного комитета, за исключением иных случаев, предусмотренных Регламентом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настоящим Положением.</w:t>
      </w:r>
    </w:p>
    <w:p w:rsidR="003C7A6B" w:rsidRPr="003C7A6B" w:rsidRDefault="003C7A6B" w:rsidP="005E01C9">
      <w:pPr>
        <w:numPr>
          <w:ilvl w:val="4"/>
          <w:numId w:val="4"/>
        </w:numPr>
        <w:tabs>
          <w:tab w:val="left" w:pos="121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Каждое заседание постоянного комитета оформляется протоколом, который подписывается председателем постоянного комитета, а при его отсутствии - заместителем председателя постоянного комитета и секретарем постоянного комитета.</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На заседании постоянного комитета может вестись видеозапись </w:t>
      </w:r>
      <w:r w:rsidRPr="003C7A6B">
        <w:rPr>
          <w:rFonts w:ascii="Times New Roman" w:eastAsia="Times New Roman" w:hAnsi="Times New Roman" w:cs="Times New Roman"/>
          <w:sz w:val="28"/>
          <w:szCs w:val="28"/>
          <w:shd w:val="clear" w:color="auto" w:fill="FFFFFF"/>
        </w:rPr>
        <w:t xml:space="preserve">и (или) </w:t>
      </w:r>
      <w:r w:rsidRPr="003C7A6B">
        <w:rPr>
          <w:rFonts w:ascii="Times New Roman" w:eastAsia="Times New Roman" w:hAnsi="Times New Roman" w:cs="Times New Roman"/>
          <w:sz w:val="28"/>
          <w:szCs w:val="28"/>
        </w:rPr>
        <w:t>аудиозапись заседания.</w:t>
      </w:r>
    </w:p>
    <w:p w:rsidR="003C7A6B" w:rsidRPr="003C7A6B" w:rsidRDefault="003C7A6B" w:rsidP="005E01C9">
      <w:pPr>
        <w:numPr>
          <w:ilvl w:val="4"/>
          <w:numId w:val="4"/>
        </w:numPr>
        <w:tabs>
          <w:tab w:val="left" w:pos="126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Протоколы заседаний постоянного комитета и видеозаписи (аудиозаписи) хранятся в аппарате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в течение пяти лет и по требованию депутата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предоставляются ему для ознакомления. По истечении пяти лет протоколы заседаний постоянных комитетов сдаются в архив на постоянное хранение.</w:t>
      </w:r>
    </w:p>
    <w:p w:rsidR="003C7A6B" w:rsidRPr="003C7A6B" w:rsidRDefault="003C7A6B" w:rsidP="005E01C9">
      <w:pPr>
        <w:numPr>
          <w:ilvl w:val="4"/>
          <w:numId w:val="4"/>
        </w:numPr>
        <w:tabs>
          <w:tab w:val="left" w:pos="125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Результаты рассмотрения, рекомендации постоянного комитета по каждому проекту решения записываются председателем постоянного комитета в листе визирования, прилагаемом к проекту решения.</w:t>
      </w:r>
    </w:p>
    <w:p w:rsidR="003C7A6B" w:rsidRPr="003C7A6B" w:rsidRDefault="003C7A6B" w:rsidP="005E01C9">
      <w:pPr>
        <w:numPr>
          <w:ilvl w:val="4"/>
          <w:numId w:val="4"/>
        </w:numPr>
        <w:tabs>
          <w:tab w:val="left" w:pos="1252"/>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Члены комитета, имеющие особое мнение, вправе отразить его в протоколе и выступить с обоснованием на заседании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если вопрос выносится на его рассмотрение.</w:t>
      </w:r>
    </w:p>
    <w:p w:rsidR="003C7A6B" w:rsidRPr="003C7A6B" w:rsidRDefault="003C7A6B" w:rsidP="005E01C9">
      <w:pPr>
        <w:numPr>
          <w:ilvl w:val="4"/>
          <w:numId w:val="4"/>
        </w:numPr>
        <w:tabs>
          <w:tab w:val="left" w:pos="125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При рассмотрении вопроса в нескольких постоянных комитетах председатель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определяет основной постоянный комитет для координации их работы, обобщения итогов их работы и подготовки обобщенных предложений и заключений.</w:t>
      </w:r>
    </w:p>
    <w:p w:rsidR="003C7A6B" w:rsidRPr="003C7A6B" w:rsidRDefault="003C7A6B" w:rsidP="003C7A6B">
      <w:pPr>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Решения основного постоянного комитета, связанное с координацией работы и обобщением ее итогов, обязательны для других постоянных комитетов.</w:t>
      </w:r>
    </w:p>
    <w:p w:rsidR="003C7A6B" w:rsidRPr="003C7A6B" w:rsidRDefault="003C7A6B" w:rsidP="005E01C9">
      <w:pPr>
        <w:numPr>
          <w:ilvl w:val="4"/>
          <w:numId w:val="4"/>
        </w:numPr>
        <w:tabs>
          <w:tab w:val="left" w:pos="126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По вопросам, относящимся к ведению нескольких постоянных комитетов, по инициативе постоянных комитетов, а также по поручению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или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могут проводиться совместные заседания.</w:t>
      </w:r>
    </w:p>
    <w:p w:rsidR="003C7A6B" w:rsidRPr="003C7A6B" w:rsidRDefault="003C7A6B" w:rsidP="005E01C9">
      <w:pPr>
        <w:numPr>
          <w:ilvl w:val="4"/>
          <w:numId w:val="4"/>
        </w:numPr>
        <w:tabs>
          <w:tab w:val="left" w:pos="125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Председательствует на совместном заседании постоянных комитетов председатель одного из постоянных комитетов, определяемый председателем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либо председателями постоянных комитетов по договоренности между собой.</w:t>
      </w:r>
    </w:p>
    <w:p w:rsidR="003C7A6B" w:rsidRPr="003C7A6B" w:rsidRDefault="003C7A6B" w:rsidP="005E01C9">
      <w:pPr>
        <w:numPr>
          <w:ilvl w:val="4"/>
          <w:numId w:val="4"/>
        </w:numPr>
        <w:tabs>
          <w:tab w:val="left" w:pos="1264"/>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Совместное заседание правомочно, если на нем присутствует большинство членов каждого комитета.</w:t>
      </w:r>
    </w:p>
    <w:p w:rsidR="003C7A6B" w:rsidRPr="003C7A6B" w:rsidRDefault="003C7A6B" w:rsidP="005E01C9">
      <w:pPr>
        <w:numPr>
          <w:ilvl w:val="4"/>
          <w:numId w:val="4"/>
        </w:numPr>
        <w:tabs>
          <w:tab w:val="left" w:pos="127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Решения на совместных заседаниях принимаются большинством голосов от общего числа членов постоянных комитетов, участвующих в заседании.</w:t>
      </w:r>
    </w:p>
    <w:p w:rsidR="003C7A6B" w:rsidRPr="003C7A6B" w:rsidRDefault="003C7A6B" w:rsidP="005E01C9">
      <w:pPr>
        <w:numPr>
          <w:ilvl w:val="4"/>
          <w:numId w:val="4"/>
        </w:numPr>
        <w:tabs>
          <w:tab w:val="left" w:pos="1281"/>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Протоколы совместных заседаний постоянных комитетов подписываются председателями (заместителями председателей) всех постоянных комитетов, принявших участие в совместном заседании.</w:t>
      </w:r>
    </w:p>
    <w:p w:rsidR="003C7A6B" w:rsidRPr="003C7A6B" w:rsidRDefault="003C7A6B" w:rsidP="003C7A6B">
      <w:pPr>
        <w:tabs>
          <w:tab w:val="left" w:pos="1281"/>
        </w:tabs>
        <w:spacing w:after="0" w:line="240" w:lineRule="auto"/>
        <w:ind w:left="709"/>
        <w:jc w:val="both"/>
        <w:rPr>
          <w:rFonts w:ascii="Times New Roman" w:eastAsia="Times New Roman" w:hAnsi="Times New Roman" w:cs="Times New Roman"/>
          <w:sz w:val="28"/>
          <w:szCs w:val="28"/>
        </w:rPr>
      </w:pPr>
    </w:p>
    <w:p w:rsidR="003C7A6B" w:rsidRPr="003C7A6B" w:rsidRDefault="003C7A6B" w:rsidP="003C7A6B">
      <w:pPr>
        <w:spacing w:after="0" w:line="240" w:lineRule="auto"/>
        <w:ind w:firstLine="709"/>
        <w:jc w:val="both"/>
        <w:rPr>
          <w:rFonts w:ascii="Times New Roman" w:eastAsia="Times New Roman" w:hAnsi="Times New Roman" w:cs="Times New Roman"/>
          <w:b/>
          <w:sz w:val="28"/>
          <w:szCs w:val="28"/>
        </w:rPr>
      </w:pPr>
      <w:r w:rsidRPr="003C7A6B">
        <w:rPr>
          <w:rFonts w:ascii="Times New Roman" w:eastAsia="Times New Roman" w:hAnsi="Times New Roman" w:cs="Times New Roman"/>
          <w:b/>
          <w:sz w:val="28"/>
          <w:szCs w:val="28"/>
        </w:rPr>
        <w:t>V. КООРДИНАЦИЯ РАБОТЫ ПОСТОЯННЫХ КОМИТЕТОВ</w:t>
      </w:r>
    </w:p>
    <w:p w:rsidR="003C7A6B" w:rsidRPr="003C7A6B" w:rsidRDefault="003C7A6B" w:rsidP="003C7A6B">
      <w:pPr>
        <w:spacing w:after="0" w:line="240" w:lineRule="auto"/>
        <w:ind w:firstLine="709"/>
        <w:jc w:val="both"/>
        <w:rPr>
          <w:rFonts w:ascii="Times New Roman" w:eastAsia="Times New Roman" w:hAnsi="Times New Roman" w:cs="Times New Roman"/>
          <w:b/>
          <w:sz w:val="28"/>
          <w:szCs w:val="28"/>
        </w:rPr>
      </w:pPr>
    </w:p>
    <w:p w:rsidR="003C7A6B" w:rsidRPr="003C7A6B" w:rsidRDefault="003C7A6B" w:rsidP="005E01C9">
      <w:pPr>
        <w:numPr>
          <w:ilvl w:val="0"/>
          <w:numId w:val="5"/>
        </w:numPr>
        <w:tabs>
          <w:tab w:val="left" w:pos="1137"/>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Координация деятельности постоянных комитетов осуществляется председателем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заместителем председателя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5E01C9">
      <w:pPr>
        <w:numPr>
          <w:ilvl w:val="0"/>
          <w:numId w:val="5"/>
        </w:numPr>
        <w:tabs>
          <w:tab w:val="left" w:pos="115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lastRenderedPageBreak/>
        <w:t xml:space="preserve">Постоянные комитеты представляют </w:t>
      </w:r>
      <w:proofErr w:type="spellStart"/>
      <w:r w:rsidRPr="003C7A6B">
        <w:rPr>
          <w:rFonts w:ascii="Times New Roman" w:eastAsia="Times New Roman" w:hAnsi="Times New Roman" w:cs="Times New Roman"/>
          <w:sz w:val="28"/>
          <w:szCs w:val="28"/>
        </w:rPr>
        <w:t>Снежнянскому</w:t>
      </w:r>
      <w:proofErr w:type="spellEnd"/>
      <w:r w:rsidRPr="003C7A6B">
        <w:rPr>
          <w:rFonts w:ascii="Times New Roman" w:eastAsia="Times New Roman" w:hAnsi="Times New Roman" w:cs="Times New Roman"/>
          <w:sz w:val="28"/>
          <w:szCs w:val="28"/>
        </w:rPr>
        <w:t xml:space="preserve"> городскому совету отчеты о своей деятельности в порядке и в сроки, установленные решениями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5E01C9">
      <w:pPr>
        <w:numPr>
          <w:ilvl w:val="0"/>
          <w:numId w:val="5"/>
        </w:numPr>
        <w:tabs>
          <w:tab w:val="left" w:pos="113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 пределах своих полномочий председатель </w:t>
      </w:r>
      <w:proofErr w:type="spellStart"/>
      <w:proofErr w:type="gram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w:t>
      </w:r>
      <w:proofErr w:type="gramEnd"/>
      <w:r w:rsidRPr="003C7A6B">
        <w:rPr>
          <w:rFonts w:ascii="Times New Roman" w:eastAsia="Times New Roman" w:hAnsi="Times New Roman" w:cs="Times New Roman"/>
          <w:sz w:val="28"/>
          <w:szCs w:val="28"/>
        </w:rPr>
        <w:t xml:space="preserve"> совета и его заместитель(и):</w:t>
      </w:r>
    </w:p>
    <w:p w:rsidR="003C7A6B" w:rsidRPr="003C7A6B" w:rsidRDefault="003C7A6B" w:rsidP="005E01C9">
      <w:pPr>
        <w:numPr>
          <w:ilvl w:val="1"/>
          <w:numId w:val="5"/>
        </w:numPr>
        <w:tabs>
          <w:tab w:val="left" w:pos="85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вносят на рассмотрение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предложения об образовании постоянных комитетов и их составе;</w:t>
      </w:r>
    </w:p>
    <w:p w:rsidR="003C7A6B" w:rsidRPr="003C7A6B" w:rsidRDefault="003C7A6B" w:rsidP="005E01C9">
      <w:pPr>
        <w:numPr>
          <w:ilvl w:val="1"/>
          <w:numId w:val="5"/>
        </w:numPr>
        <w:tabs>
          <w:tab w:val="left" w:pos="83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дают поручения постоянным комитетам по исполнению стоящих перед </w:t>
      </w:r>
      <w:proofErr w:type="spellStart"/>
      <w:r w:rsidRPr="003C7A6B">
        <w:rPr>
          <w:rFonts w:ascii="Times New Roman" w:eastAsia="Times New Roman" w:hAnsi="Times New Roman" w:cs="Times New Roman"/>
          <w:sz w:val="28"/>
          <w:szCs w:val="28"/>
        </w:rPr>
        <w:t>Снежнянским</w:t>
      </w:r>
      <w:proofErr w:type="spellEnd"/>
      <w:r w:rsidRPr="003C7A6B">
        <w:rPr>
          <w:rFonts w:ascii="Times New Roman" w:eastAsia="Times New Roman" w:hAnsi="Times New Roman" w:cs="Times New Roman"/>
          <w:sz w:val="28"/>
          <w:szCs w:val="28"/>
        </w:rPr>
        <w:t xml:space="preserve"> городским советом задач и принятых им решений;</w:t>
      </w:r>
    </w:p>
    <w:p w:rsidR="003C7A6B" w:rsidRPr="003C7A6B" w:rsidRDefault="003C7A6B" w:rsidP="005E01C9">
      <w:pPr>
        <w:numPr>
          <w:ilvl w:val="1"/>
          <w:numId w:val="5"/>
        </w:numPr>
        <w:tabs>
          <w:tab w:val="left" w:pos="85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привлекают постоянные комитеты к подготовке вопросов, вносимых на рассмотрение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5E01C9">
      <w:pPr>
        <w:numPr>
          <w:ilvl w:val="1"/>
          <w:numId w:val="5"/>
        </w:numPr>
        <w:tabs>
          <w:tab w:val="left" w:pos="846"/>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дают рекомендации по организации работы постоянных комитетов, осуществлению их совместных действий;</w:t>
      </w:r>
    </w:p>
    <w:p w:rsidR="003C7A6B" w:rsidRPr="003C7A6B" w:rsidRDefault="003C7A6B" w:rsidP="005E01C9">
      <w:pPr>
        <w:numPr>
          <w:ilvl w:val="1"/>
          <w:numId w:val="5"/>
        </w:numPr>
        <w:tabs>
          <w:tab w:val="left" w:pos="86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рассматривают и обобщают заключения, предложения и рекомендации постоянных комитетов по проектам решений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3C7A6B" w:rsidRPr="003C7A6B" w:rsidRDefault="003C7A6B" w:rsidP="005E01C9">
      <w:pPr>
        <w:numPr>
          <w:ilvl w:val="1"/>
          <w:numId w:val="5"/>
        </w:numPr>
        <w:tabs>
          <w:tab w:val="left" w:pos="85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принимают участие в заседаниях постоянных комитетов по приглашению председателя постоянного комитета или по своей инициативе;</w:t>
      </w:r>
    </w:p>
    <w:p w:rsidR="003C7A6B" w:rsidRPr="003C7A6B" w:rsidRDefault="003C7A6B" w:rsidP="005E01C9">
      <w:pPr>
        <w:numPr>
          <w:ilvl w:val="1"/>
          <w:numId w:val="5"/>
        </w:numPr>
        <w:tabs>
          <w:tab w:val="left" w:pos="85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содействуют своевременному обеспечению постоянных комитетов материалами и документами по рассматриваемым </w:t>
      </w:r>
      <w:r w:rsidRPr="003C7A6B">
        <w:rPr>
          <w:rFonts w:ascii="Times New Roman" w:eastAsia="Times New Roman" w:hAnsi="Times New Roman" w:cs="Times New Roman"/>
          <w:sz w:val="28"/>
          <w:szCs w:val="28"/>
          <w:shd w:val="clear" w:color="auto" w:fill="FFFFFF"/>
        </w:rPr>
        <w:t>ими</w:t>
      </w:r>
      <w:r w:rsidRPr="003C7A6B">
        <w:rPr>
          <w:rFonts w:ascii="Times New Roman" w:eastAsia="Times New Roman" w:hAnsi="Times New Roman" w:cs="Times New Roman"/>
          <w:sz w:val="28"/>
          <w:szCs w:val="28"/>
        </w:rPr>
        <w:t xml:space="preserve"> вопросам, оказанию организационной, методической, технической и иной помощи в осуществлении их деятельности;</w:t>
      </w:r>
    </w:p>
    <w:p w:rsidR="003C7A6B" w:rsidRPr="003C7A6B" w:rsidRDefault="003C7A6B" w:rsidP="005E01C9">
      <w:pPr>
        <w:numPr>
          <w:ilvl w:val="1"/>
          <w:numId w:val="5"/>
        </w:numPr>
        <w:tabs>
          <w:tab w:val="left" w:pos="855"/>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обеспечивают информирование депутатов о предстоящих заседаниях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 и вопросах, вносимых на рассмотрение;</w:t>
      </w:r>
    </w:p>
    <w:p w:rsidR="003C7A6B" w:rsidRPr="003C7A6B" w:rsidRDefault="003C7A6B" w:rsidP="005E01C9">
      <w:pPr>
        <w:numPr>
          <w:ilvl w:val="1"/>
          <w:numId w:val="5"/>
        </w:numPr>
        <w:tabs>
          <w:tab w:val="left" w:pos="850"/>
        </w:tabs>
        <w:spacing w:after="0" w:line="240" w:lineRule="auto"/>
        <w:ind w:firstLine="709"/>
        <w:jc w:val="both"/>
        <w:rPr>
          <w:rFonts w:ascii="Times New Roman" w:eastAsia="Times New Roman" w:hAnsi="Times New Roman" w:cs="Times New Roman"/>
          <w:sz w:val="28"/>
          <w:szCs w:val="28"/>
        </w:rPr>
      </w:pPr>
      <w:r w:rsidRPr="003C7A6B">
        <w:rPr>
          <w:rFonts w:ascii="Times New Roman" w:eastAsia="Times New Roman" w:hAnsi="Times New Roman" w:cs="Times New Roman"/>
          <w:sz w:val="28"/>
          <w:szCs w:val="28"/>
        </w:rPr>
        <w:t xml:space="preserve">осуществляют </w:t>
      </w:r>
      <w:r w:rsidRPr="003C7A6B">
        <w:rPr>
          <w:rFonts w:ascii="Times New Roman" w:eastAsia="Times New Roman" w:hAnsi="Times New Roman" w:cs="Times New Roman"/>
          <w:sz w:val="28"/>
          <w:szCs w:val="28"/>
          <w:shd w:val="clear" w:color="auto" w:fill="FFFFFF"/>
        </w:rPr>
        <w:t>иные</w:t>
      </w:r>
      <w:r w:rsidRPr="003C7A6B">
        <w:rPr>
          <w:rFonts w:ascii="Times New Roman" w:eastAsia="Times New Roman" w:hAnsi="Times New Roman" w:cs="Times New Roman"/>
          <w:sz w:val="28"/>
          <w:szCs w:val="28"/>
        </w:rPr>
        <w:t xml:space="preserve"> полномочия, предусмотренные Регламентом </w:t>
      </w:r>
      <w:proofErr w:type="spellStart"/>
      <w:r w:rsidRPr="003C7A6B">
        <w:rPr>
          <w:rFonts w:ascii="Times New Roman" w:eastAsia="Times New Roman" w:hAnsi="Times New Roman" w:cs="Times New Roman"/>
          <w:sz w:val="28"/>
          <w:szCs w:val="28"/>
        </w:rPr>
        <w:t>Снежнянского</w:t>
      </w:r>
      <w:proofErr w:type="spellEnd"/>
      <w:r w:rsidRPr="003C7A6B">
        <w:rPr>
          <w:rFonts w:ascii="Times New Roman" w:eastAsia="Times New Roman" w:hAnsi="Times New Roman" w:cs="Times New Roman"/>
          <w:sz w:val="28"/>
          <w:szCs w:val="28"/>
        </w:rPr>
        <w:t xml:space="preserve"> городского совета.</w:t>
      </w:r>
    </w:p>
    <w:p w:rsidR="009B0DBA" w:rsidRPr="003C7A6B" w:rsidRDefault="005E01C9">
      <w:pPr>
        <w:rPr>
          <w:rFonts w:ascii="Times New Roman" w:hAnsi="Times New Roman" w:cs="Times New Roman"/>
          <w:sz w:val="28"/>
          <w:szCs w:val="28"/>
        </w:rPr>
      </w:pPr>
    </w:p>
    <w:sectPr w:rsidR="009B0DBA" w:rsidRPr="003C7A6B" w:rsidSect="003C7A6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514"/>
    <w:multiLevelType w:val="multilevel"/>
    <w:tmpl w:val="AA400E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7">
      <w:numFmt w:val="decimal"/>
      <w:lvlText w:val=""/>
      <w:lvlJc w:val="left"/>
    </w:lvl>
    <w:lvl w:ilvl="8">
      <w:numFmt w:val="decimal"/>
      <w:lvlText w:val=""/>
      <w:lvlJc w:val="left"/>
    </w:lvl>
  </w:abstractNum>
  <w:abstractNum w:abstractNumId="1" w15:restartNumberingAfterBreak="0">
    <w:nsid w:val="3CBE008C"/>
    <w:multiLevelType w:val="multilevel"/>
    <w:tmpl w:val="2D64D86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2709F"/>
    <w:multiLevelType w:val="multilevel"/>
    <w:tmpl w:val="4FE467B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F83EF8"/>
    <w:multiLevelType w:val="multilevel"/>
    <w:tmpl w:val="E4B46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7">
      <w:start w:val="3"/>
      <w:numFmt w:val="decimal"/>
      <w:lvlText w:val="%7.%8."/>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8">
      <w:numFmt w:val="decimal"/>
      <w:lvlText w:val=""/>
      <w:lvlJc w:val="left"/>
    </w:lvl>
  </w:abstractNum>
  <w:abstractNum w:abstractNumId="4" w15:restartNumberingAfterBreak="0">
    <w:nsid w:val="6BB96724"/>
    <w:multiLevelType w:val="multilevel"/>
    <w:tmpl w:val="40B2567E"/>
    <w:lvl w:ilvl="0">
      <w:start w:val="1"/>
      <w:numFmt w:val="decimal"/>
      <w:lvlText w:val="%1"/>
      <w:lvlJc w:val="left"/>
      <w:pPr>
        <w:ind w:left="380" w:hanging="380"/>
      </w:pPr>
      <w:rPr>
        <w:rFonts w:hint="default"/>
      </w:rPr>
    </w:lvl>
    <w:lvl w:ilvl="1">
      <w:start w:val="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5" w15:restartNumberingAfterBreak="0">
    <w:nsid w:val="6E2E2B7B"/>
    <w:multiLevelType w:val="multilevel"/>
    <w:tmpl w:val="4D4E26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6B"/>
    <w:rsid w:val="001D4C18"/>
    <w:rsid w:val="003C7A6B"/>
    <w:rsid w:val="005E01C9"/>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A026"/>
  <w15:chartTrackingRefBased/>
  <w15:docId w15:val="{D51258BB-D3A4-48B4-ACDE-AA96B054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2024-10-14T12:25:00Z</dcterms:created>
  <dcterms:modified xsi:type="dcterms:W3CDTF">2024-10-14T12:42:00Z</dcterms:modified>
</cp:coreProperties>
</file>