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4111"/>
        <w:gridCol w:w="1843"/>
      </w:tblGrid>
      <w:tr w:rsidR="00315481" w:rsidRPr="00315481" w14:paraId="0857F8FB" w14:textId="77777777" w:rsidTr="00315481">
        <w:trPr>
          <w:trHeight w:val="42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BB915" w14:textId="77777777" w:rsidR="00315481" w:rsidRPr="00315481" w:rsidRDefault="00315481" w:rsidP="00185534">
            <w:pPr>
              <w:spacing w:after="0" w:line="240" w:lineRule="auto"/>
              <w:ind w:left="5992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bookmarkStart w:id="0" w:name="_Hlk175066295"/>
            <w:r w:rsidRPr="00315481">
              <w:rPr>
                <w:color w:val="auto"/>
                <w:sz w:val="24"/>
                <w:szCs w:val="24"/>
                <w:lang w:val="ru-RU" w:eastAsia="ru-RU"/>
              </w:rPr>
              <w:t>Приложение 1</w:t>
            </w:r>
          </w:p>
        </w:tc>
      </w:tr>
      <w:tr w:rsidR="00315481" w:rsidRPr="00297DBE" w14:paraId="78F5F568" w14:textId="77777777" w:rsidTr="00315481">
        <w:trPr>
          <w:trHeight w:val="68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757F4" w14:textId="77777777" w:rsidR="00315481" w:rsidRPr="00315481" w:rsidRDefault="00315481" w:rsidP="00185534">
            <w:pPr>
              <w:spacing w:after="0" w:line="240" w:lineRule="auto"/>
              <w:ind w:left="5992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к решению Володарского муниципального совета</w:t>
            </w:r>
          </w:p>
        </w:tc>
      </w:tr>
      <w:tr w:rsidR="00315481" w:rsidRPr="00315481" w14:paraId="08CFEFF1" w14:textId="77777777" w:rsidTr="00315481">
        <w:trPr>
          <w:trHeight w:val="202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47D19" w14:textId="77777777" w:rsidR="00315481" w:rsidRPr="00315481" w:rsidRDefault="00315481" w:rsidP="00185534">
            <w:pPr>
              <w:spacing w:after="0" w:line="240" w:lineRule="auto"/>
              <w:ind w:left="5992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Донецкой Народной Республики</w:t>
            </w:r>
          </w:p>
        </w:tc>
      </w:tr>
      <w:tr w:rsidR="00315481" w:rsidRPr="00083DF8" w14:paraId="7BA20569" w14:textId="77777777" w:rsidTr="00315481">
        <w:trPr>
          <w:trHeight w:val="20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83856" w14:textId="77777777" w:rsidR="00315481" w:rsidRDefault="00315481" w:rsidP="00185534">
            <w:pPr>
              <w:spacing w:after="0" w:line="240" w:lineRule="auto"/>
              <w:ind w:left="5992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от 11 октября 2024 г. № 1/29-110</w:t>
            </w:r>
          </w:p>
          <w:p w14:paraId="563FFB33" w14:textId="77777777" w:rsidR="00083DF8" w:rsidRPr="00083DF8" w:rsidRDefault="00083DF8" w:rsidP="00185534">
            <w:pPr>
              <w:spacing w:after="0" w:line="240" w:lineRule="auto"/>
              <w:ind w:left="5992" w:right="0" w:firstLine="0"/>
              <w:jc w:val="center"/>
              <w:rPr>
                <w:i/>
                <w:iCs/>
                <w:color w:val="A6A6A6" w:themeColor="background1" w:themeShade="A6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(</w:t>
            </w:r>
            <w:r w:rsidRPr="00083DF8">
              <w:rPr>
                <w:i/>
                <w:iCs/>
                <w:color w:val="A6A6A6" w:themeColor="background1" w:themeShade="A6"/>
                <w:sz w:val="24"/>
                <w:szCs w:val="24"/>
                <w:lang w:val="ru-RU" w:eastAsia="ru-RU"/>
              </w:rPr>
              <w:t>в ред. решения Володарского</w:t>
            </w:r>
          </w:p>
          <w:p w14:paraId="520D15D8" w14:textId="77777777" w:rsidR="00083DF8" w:rsidRPr="00083DF8" w:rsidRDefault="00083DF8" w:rsidP="00185534">
            <w:pPr>
              <w:spacing w:after="0" w:line="240" w:lineRule="auto"/>
              <w:ind w:left="5992" w:right="0" w:firstLine="0"/>
              <w:jc w:val="center"/>
              <w:rPr>
                <w:i/>
                <w:iCs/>
                <w:color w:val="auto"/>
                <w:sz w:val="24"/>
                <w:szCs w:val="24"/>
                <w:lang w:val="ru-RU" w:eastAsia="ru-RU"/>
              </w:rPr>
            </w:pPr>
            <w:bookmarkStart w:id="1" w:name="_GoBack"/>
            <w:bookmarkEnd w:id="1"/>
            <w:r w:rsidRPr="00083DF8">
              <w:rPr>
                <w:i/>
                <w:iCs/>
                <w:color w:val="A6A6A6" w:themeColor="background1" w:themeShade="A6"/>
                <w:sz w:val="24"/>
                <w:szCs w:val="24"/>
                <w:lang w:val="ru-RU" w:eastAsia="ru-RU"/>
              </w:rPr>
              <w:t>муниципального совета ДНР</w:t>
            </w:r>
          </w:p>
          <w:p w14:paraId="2C34AB72" w14:textId="6A80BED6" w:rsidR="00083DF8" w:rsidRPr="00315481" w:rsidRDefault="00297DBE" w:rsidP="00185534">
            <w:pPr>
              <w:spacing w:after="0" w:line="240" w:lineRule="auto"/>
              <w:ind w:left="5992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hyperlink r:id="rId4" w:history="1">
              <w:r w:rsidR="00083DF8" w:rsidRPr="00297DBE">
                <w:rPr>
                  <w:rStyle w:val="a3"/>
                  <w:i/>
                  <w:iCs/>
                  <w:sz w:val="24"/>
                  <w:szCs w:val="24"/>
                  <w:lang w:val="ru-RU" w:eastAsia="ru-RU"/>
                </w:rPr>
                <w:t xml:space="preserve">от </w:t>
              </w:r>
              <w:proofErr w:type="gramStart"/>
              <w:r w:rsidR="00083DF8" w:rsidRPr="00297DBE">
                <w:rPr>
                  <w:rStyle w:val="a3"/>
                  <w:i/>
                  <w:iCs/>
                  <w:sz w:val="24"/>
                  <w:szCs w:val="24"/>
                  <w:lang w:val="ru-RU" w:eastAsia="ru-RU"/>
                </w:rPr>
                <w:t>11.10.2024  №</w:t>
              </w:r>
              <w:proofErr w:type="gramEnd"/>
              <w:r w:rsidR="00083DF8" w:rsidRPr="00297DBE">
                <w:rPr>
                  <w:rStyle w:val="a3"/>
                  <w:i/>
                  <w:iCs/>
                  <w:sz w:val="24"/>
                  <w:szCs w:val="24"/>
                  <w:lang w:val="ru-RU" w:eastAsia="ru-RU"/>
                </w:rPr>
                <w:t xml:space="preserve"> 1/29-100</w:t>
              </w:r>
            </w:hyperlink>
            <w:r w:rsidR="00083DF8">
              <w:rPr>
                <w:color w:val="auto"/>
                <w:sz w:val="24"/>
                <w:szCs w:val="24"/>
                <w:lang w:val="ru-RU" w:eastAsia="ru-RU"/>
              </w:rPr>
              <w:t>)</w:t>
            </w:r>
          </w:p>
        </w:tc>
      </w:tr>
      <w:bookmarkEnd w:id="0"/>
      <w:tr w:rsidR="00315481" w:rsidRPr="00083DF8" w14:paraId="1FA1EBD0" w14:textId="77777777" w:rsidTr="00315481">
        <w:trPr>
          <w:trHeight w:val="42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6748C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15481" w:rsidRPr="00297DBE" w14:paraId="35DAD339" w14:textId="77777777" w:rsidTr="00315481">
        <w:trPr>
          <w:trHeight w:val="33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052F2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Объем поступлений доходов в бюджет </w:t>
            </w:r>
          </w:p>
        </w:tc>
      </w:tr>
      <w:tr w:rsidR="00315481" w:rsidRPr="00297DBE" w14:paraId="626FAA5E" w14:textId="77777777" w:rsidTr="00315481">
        <w:trPr>
          <w:trHeight w:val="28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60C39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муниципального образования Володарский муниципальный округ</w:t>
            </w:r>
          </w:p>
        </w:tc>
      </w:tr>
      <w:tr w:rsidR="00315481" w:rsidRPr="00315481" w14:paraId="03C3A72A" w14:textId="77777777" w:rsidTr="00315481">
        <w:trPr>
          <w:trHeight w:val="39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7B2CF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Донецкой Народной Республики</w:t>
            </w:r>
          </w:p>
        </w:tc>
      </w:tr>
      <w:tr w:rsidR="00315481" w:rsidRPr="00297DBE" w14:paraId="4192AFA5" w14:textId="77777777" w:rsidTr="00315481">
        <w:trPr>
          <w:trHeight w:val="36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0A265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по кодам классификации доходов бюджетов на 2024 год</w:t>
            </w:r>
          </w:p>
        </w:tc>
      </w:tr>
      <w:tr w:rsidR="00315481" w:rsidRPr="00315481" w14:paraId="6138B866" w14:textId="77777777" w:rsidTr="00315481">
        <w:trPr>
          <w:trHeight w:val="405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91433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315481">
              <w:rPr>
                <w:color w:val="auto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315481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</w:tc>
      </w:tr>
      <w:tr w:rsidR="00315481" w:rsidRPr="00315481" w14:paraId="2F0EEB5D" w14:textId="77777777" w:rsidTr="00315481">
        <w:trPr>
          <w:trHeight w:val="43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1305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 xml:space="preserve">Код классификации доходов </w:t>
            </w:r>
            <w:r>
              <w:rPr>
                <w:sz w:val="24"/>
                <w:szCs w:val="24"/>
                <w:lang w:val="ru-RU" w:eastAsia="ru-RU"/>
              </w:rPr>
              <w:br/>
            </w:r>
            <w:r w:rsidRPr="00315481">
              <w:rPr>
                <w:sz w:val="24"/>
                <w:szCs w:val="24"/>
                <w:lang w:val="ru-RU" w:eastAsia="ru-RU"/>
              </w:rPr>
              <w:t>бюджетов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8B39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Наименование кода классификации доходов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CC77" w14:textId="77777777" w:rsidR="00315481" w:rsidRPr="00315481" w:rsidRDefault="00315481" w:rsidP="00185534">
            <w:pPr>
              <w:spacing w:after="0" w:line="240" w:lineRule="auto"/>
              <w:ind w:left="0" w:right="-249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315481" w:rsidRPr="00297DBE" w14:paraId="54D78015" w14:textId="77777777" w:rsidTr="00315481">
        <w:trPr>
          <w:trHeight w:val="12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2B9E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Главный администратор доходов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4EA0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Вид и подвид доходов бюджета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1E1F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8ED6" w14:textId="77777777" w:rsidR="00315481" w:rsidRPr="00315481" w:rsidRDefault="00315481" w:rsidP="00315481">
            <w:pPr>
              <w:spacing w:after="0" w:line="240" w:lineRule="auto"/>
              <w:ind w:left="-6" w:right="0" w:firstLine="6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15481" w:rsidRPr="00315481" w14:paraId="6C511DD1" w14:textId="77777777" w:rsidTr="00315481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8563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060D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E774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38F7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4</w:t>
            </w:r>
          </w:p>
        </w:tc>
      </w:tr>
      <w:tr w:rsidR="00315481" w:rsidRPr="00315481" w14:paraId="0E0FA5EC" w14:textId="77777777" w:rsidTr="00315481">
        <w:trPr>
          <w:trHeight w:val="8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BCB4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473E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E71F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62AF" w14:textId="77777777" w:rsidR="00315481" w:rsidRPr="00315481" w:rsidRDefault="00315481" w:rsidP="00185534">
            <w:pPr>
              <w:tabs>
                <w:tab w:val="left" w:pos="-61"/>
              </w:tabs>
              <w:spacing w:after="0" w:line="240" w:lineRule="auto"/>
              <w:ind w:left="-61" w:right="-8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44 424,32756</w:t>
            </w:r>
          </w:p>
        </w:tc>
      </w:tr>
      <w:tr w:rsidR="00315481" w:rsidRPr="00315481" w14:paraId="65533591" w14:textId="77777777" w:rsidTr="00315481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1A1E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9A08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1A64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6757" w14:textId="77777777" w:rsidR="00315481" w:rsidRPr="00315481" w:rsidRDefault="00315481" w:rsidP="00185534">
            <w:pPr>
              <w:spacing w:after="0" w:line="240" w:lineRule="auto"/>
              <w:ind w:left="-61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39 343,04310</w:t>
            </w:r>
          </w:p>
        </w:tc>
      </w:tr>
      <w:tr w:rsidR="00315481" w:rsidRPr="00315481" w14:paraId="37F4879B" w14:textId="77777777" w:rsidTr="00315481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E806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FAAF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D083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E942" w14:textId="77777777" w:rsidR="00315481" w:rsidRPr="00315481" w:rsidRDefault="00315481" w:rsidP="00185534">
            <w:pPr>
              <w:spacing w:after="0" w:line="240" w:lineRule="auto"/>
              <w:ind w:left="-61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393 343,04310</w:t>
            </w:r>
          </w:p>
        </w:tc>
      </w:tr>
      <w:tr w:rsidR="00315481" w:rsidRPr="00315481" w14:paraId="3A9B089B" w14:textId="77777777" w:rsidTr="00315481">
        <w:trPr>
          <w:trHeight w:val="3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1E40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4808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1 01 02010 01 1000 110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1906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  <w:p w14:paraId="3A50C4EA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054C" w14:textId="77777777" w:rsidR="00315481" w:rsidRPr="00315481" w:rsidRDefault="00315481" w:rsidP="00185534">
            <w:pPr>
              <w:spacing w:after="0" w:line="240" w:lineRule="auto"/>
              <w:ind w:left="-61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39 220,45350</w:t>
            </w:r>
          </w:p>
        </w:tc>
      </w:tr>
      <w:tr w:rsidR="00315481" w:rsidRPr="00315481" w14:paraId="0621556F" w14:textId="77777777" w:rsidTr="00315481">
        <w:trPr>
          <w:trHeight w:val="39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ED89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88B2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1 01 02020 01 1000 110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C07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2699C0CE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66C4" w14:textId="77777777" w:rsidR="00315481" w:rsidRPr="00315481" w:rsidRDefault="00315481" w:rsidP="00185534">
            <w:pPr>
              <w:spacing w:after="0" w:line="240" w:lineRule="auto"/>
              <w:ind w:left="-61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16,29360</w:t>
            </w:r>
          </w:p>
        </w:tc>
      </w:tr>
      <w:tr w:rsidR="00315481" w:rsidRPr="00315481" w14:paraId="137948F6" w14:textId="77777777" w:rsidTr="00315481">
        <w:trPr>
          <w:trHeight w:val="23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29EA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BE64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1 01 02130 01 1000 110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C7A2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  <w:p w14:paraId="6FE292BA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398" w14:textId="77777777" w:rsidR="00315481" w:rsidRPr="00315481" w:rsidRDefault="00315481" w:rsidP="00185534">
            <w:pPr>
              <w:spacing w:after="0" w:line="240" w:lineRule="auto"/>
              <w:ind w:left="-61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106,29600</w:t>
            </w:r>
          </w:p>
        </w:tc>
      </w:tr>
      <w:tr w:rsidR="00315481" w:rsidRPr="00315481" w14:paraId="45FB4390" w14:textId="77777777" w:rsidTr="00315481">
        <w:trPr>
          <w:trHeight w:val="11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B792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A56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1 03 00000 00 0000 000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1E54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  <w:p w14:paraId="13404460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D1C5" w14:textId="77777777" w:rsidR="00315481" w:rsidRPr="00315481" w:rsidRDefault="00315481" w:rsidP="00185534">
            <w:pPr>
              <w:spacing w:after="0" w:line="240" w:lineRule="auto"/>
              <w:ind w:left="-61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4 683,18704</w:t>
            </w:r>
          </w:p>
        </w:tc>
      </w:tr>
      <w:tr w:rsidR="00315481" w:rsidRPr="00315481" w14:paraId="05E96C2E" w14:textId="77777777" w:rsidTr="00315481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D2B6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8370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1 03 02000 01 0000 110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01B4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  <w:p w14:paraId="51184210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3A54" w14:textId="77777777" w:rsidR="00315481" w:rsidRPr="00315481" w:rsidRDefault="00315481" w:rsidP="00185534">
            <w:pPr>
              <w:spacing w:after="0" w:line="240" w:lineRule="auto"/>
              <w:ind w:left="-61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4 683,18704</w:t>
            </w:r>
          </w:p>
        </w:tc>
      </w:tr>
      <w:tr w:rsidR="00315481" w:rsidRPr="00315481" w14:paraId="66D38569" w14:textId="77777777" w:rsidTr="00315481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D502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A5AF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1 03 02231 01 0000 110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235C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3E5152C5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1AF2" w14:textId="77777777" w:rsidR="00315481" w:rsidRPr="00315481" w:rsidRDefault="00315481" w:rsidP="00185534">
            <w:pPr>
              <w:spacing w:after="0" w:line="240" w:lineRule="auto"/>
              <w:ind w:left="-61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2 442,47670</w:t>
            </w:r>
          </w:p>
        </w:tc>
      </w:tr>
      <w:tr w:rsidR="00315481" w:rsidRPr="00315481" w14:paraId="3D5E4CC7" w14:textId="77777777" w:rsidTr="00315481">
        <w:trPr>
          <w:trHeight w:val="37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02A1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D37F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1 03 02241 01 0000 110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9663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0FCF3959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B598" w14:textId="77777777" w:rsidR="00315481" w:rsidRPr="00315481" w:rsidRDefault="00315481" w:rsidP="00185534">
            <w:pPr>
              <w:spacing w:after="0" w:line="240" w:lineRule="auto"/>
              <w:ind w:left="-61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11,63764</w:t>
            </w:r>
          </w:p>
        </w:tc>
      </w:tr>
      <w:tr w:rsidR="00315481" w:rsidRPr="00315481" w14:paraId="347C9FD8" w14:textId="77777777" w:rsidTr="00315481">
        <w:trPr>
          <w:trHeight w:val="31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4FD9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24B4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1 03 02251 01 0000 110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44F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0AC77927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8777" w14:textId="77777777" w:rsidR="00315481" w:rsidRPr="00315481" w:rsidRDefault="00315481" w:rsidP="00185534">
            <w:pPr>
              <w:spacing w:after="0" w:line="240" w:lineRule="auto"/>
              <w:ind w:left="-61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2 532,57411</w:t>
            </w:r>
          </w:p>
        </w:tc>
      </w:tr>
      <w:tr w:rsidR="00315481" w:rsidRPr="00315481" w14:paraId="602B2971" w14:textId="77777777" w:rsidTr="00315481">
        <w:trPr>
          <w:trHeight w:val="31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037A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2947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1 03 02261 01 0000 110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46FD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145F023F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F66B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-303,50141</w:t>
            </w:r>
          </w:p>
        </w:tc>
      </w:tr>
      <w:tr w:rsidR="00315481" w:rsidRPr="00315481" w14:paraId="15CB5EC9" w14:textId="77777777" w:rsidTr="00315481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CFF1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4AAF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1 05 00000 00 0000 000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86A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НАЛОГИ НА СОВОКУПНЫЙ ДОХОД</w:t>
            </w:r>
          </w:p>
          <w:p w14:paraId="4B3AB002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0ABB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262,38700</w:t>
            </w:r>
          </w:p>
        </w:tc>
      </w:tr>
      <w:tr w:rsidR="00315481" w:rsidRPr="00315481" w14:paraId="53270C73" w14:textId="77777777" w:rsidTr="00315481">
        <w:trPr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F6FF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7465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1 05 01000 00 0000 110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25C6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Налог, взимаемый в связи с применением упрощенной системы налогообложения</w:t>
            </w:r>
          </w:p>
          <w:p w14:paraId="61070A06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7400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262,38700</w:t>
            </w:r>
          </w:p>
        </w:tc>
      </w:tr>
      <w:tr w:rsidR="00315481" w:rsidRPr="00315481" w14:paraId="3FE8AFAD" w14:textId="77777777" w:rsidTr="00315481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7990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3E5C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1 05 04000 02 0000 110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4057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1942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262,38700</w:t>
            </w:r>
          </w:p>
        </w:tc>
      </w:tr>
      <w:tr w:rsidR="00315481" w:rsidRPr="00315481" w14:paraId="2A7025F5" w14:textId="77777777" w:rsidTr="00315481">
        <w:trPr>
          <w:trHeight w:val="9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4A40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6140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1 05 04060 02 1000 110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B295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  <w:p w14:paraId="302FF245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0986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262,38700</w:t>
            </w:r>
          </w:p>
        </w:tc>
      </w:tr>
      <w:tr w:rsidR="00315481" w:rsidRPr="00315481" w14:paraId="35114447" w14:textId="77777777" w:rsidTr="00315481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FE66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5318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1 08 00000 00 0000 000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7080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ГОСУДАРСТВЕННАЯ ПОШЛИНА</w:t>
            </w:r>
          </w:p>
          <w:p w14:paraId="66109B7D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0512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135,71042</w:t>
            </w:r>
          </w:p>
        </w:tc>
      </w:tr>
      <w:tr w:rsidR="00315481" w:rsidRPr="00315481" w14:paraId="3C3A2362" w14:textId="77777777" w:rsidTr="00315481">
        <w:trPr>
          <w:trHeight w:val="16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2F3B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E9AA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1 08 03010 01 1050 110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E2B8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  <w:p w14:paraId="383F7D05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E9ED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134,21052</w:t>
            </w:r>
          </w:p>
        </w:tc>
      </w:tr>
      <w:tr w:rsidR="00315481" w:rsidRPr="00315481" w14:paraId="24A95491" w14:textId="77777777" w:rsidTr="00315481">
        <w:trPr>
          <w:trHeight w:val="2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2ADD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5F8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1 08 03010 01 1060 110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7217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  <w:p w14:paraId="2EEB8B69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17AF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1,49990</w:t>
            </w:r>
          </w:p>
        </w:tc>
      </w:tr>
      <w:tr w:rsidR="00315481" w:rsidRPr="00315481" w14:paraId="1F88DA91" w14:textId="77777777" w:rsidTr="00315481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F6CD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CBD3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1DB7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DAEF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699 476,43567</w:t>
            </w:r>
          </w:p>
        </w:tc>
      </w:tr>
      <w:tr w:rsidR="00315481" w:rsidRPr="00315481" w14:paraId="1987B086" w14:textId="77777777" w:rsidTr="00315481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BB0D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BB6A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953E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14:paraId="10814D29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C502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699 476,43567</w:t>
            </w:r>
          </w:p>
        </w:tc>
      </w:tr>
      <w:tr w:rsidR="00315481" w:rsidRPr="00315481" w14:paraId="27F036E3" w14:textId="77777777" w:rsidTr="00315481">
        <w:trPr>
          <w:trHeight w:val="5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D382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D8FF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2 02 10000 00 0000 150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A65F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Дотации бюджетам бюджетной системы Российской Федерации</w:t>
            </w:r>
          </w:p>
          <w:p w14:paraId="768D6E63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D10A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581 846,86805</w:t>
            </w:r>
          </w:p>
        </w:tc>
      </w:tr>
      <w:tr w:rsidR="00315481" w:rsidRPr="00315481" w14:paraId="6728CC53" w14:textId="77777777" w:rsidTr="00315481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7C87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2D9E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2 02 15001 00 0000 150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F9C9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Дотации на выравнивание бюджетной обеспеченности</w:t>
            </w:r>
          </w:p>
          <w:p w14:paraId="68C989BB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14:paraId="16B5B27D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19EF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389 955,34109</w:t>
            </w:r>
          </w:p>
        </w:tc>
      </w:tr>
      <w:tr w:rsidR="00315481" w:rsidRPr="00315481" w14:paraId="7FC6845A" w14:textId="77777777" w:rsidTr="00315481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7893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903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72E0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2 02 15001 14 0000 150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BC30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  <w:p w14:paraId="58245BD9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05E46894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9F4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389 955,34109</w:t>
            </w:r>
          </w:p>
        </w:tc>
      </w:tr>
      <w:tr w:rsidR="00315481" w:rsidRPr="00315481" w14:paraId="736888B3" w14:textId="77777777" w:rsidTr="00315481">
        <w:trPr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722B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903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D707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2 02 15002 00 0000 150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07AE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Дотации бюджетам на поддержку мер по обеспечению сбалансированности бюджетов</w:t>
            </w:r>
          </w:p>
          <w:p w14:paraId="31195369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14:paraId="33A1BBA3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238C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191 891,52696</w:t>
            </w:r>
          </w:p>
        </w:tc>
      </w:tr>
      <w:tr w:rsidR="00315481" w:rsidRPr="00315481" w14:paraId="6F7960FA" w14:textId="77777777" w:rsidTr="00315481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28E0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903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D7F1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2 02 15002 14 0000 150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05BA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  <w:p w14:paraId="542E8DDB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1904E9DF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C549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191 891,52696</w:t>
            </w:r>
          </w:p>
        </w:tc>
      </w:tr>
      <w:tr w:rsidR="00315481" w:rsidRPr="00315481" w14:paraId="16355D00" w14:textId="77777777" w:rsidTr="00315481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408C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F9BA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2 02 20000 00 0000 150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1742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  <w:p w14:paraId="15A80BC8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B219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85 216,44100</w:t>
            </w:r>
          </w:p>
        </w:tc>
      </w:tr>
      <w:tr w:rsidR="00315481" w:rsidRPr="00315481" w14:paraId="0A9DC9F4" w14:textId="77777777" w:rsidTr="00315481">
        <w:trPr>
          <w:trHeight w:val="1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7C7A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lastRenderedPageBreak/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25FF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2 02 25044 14 0000 150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5AAB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Субсидии бюджетам муниципальных округов на адресную финансовую поддержку организаций, входящих в систему спортивной подготовки</w:t>
            </w:r>
          </w:p>
          <w:p w14:paraId="292DF9FC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044C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376,00200</w:t>
            </w:r>
          </w:p>
        </w:tc>
      </w:tr>
      <w:tr w:rsidR="00315481" w:rsidRPr="00315481" w14:paraId="68281AB1" w14:textId="77777777" w:rsidTr="00315481">
        <w:trPr>
          <w:trHeight w:val="15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5028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096B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2 02 25304 14 0000 150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FD27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64CA8C3F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497326E0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3EFB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4 404,83300</w:t>
            </w:r>
          </w:p>
        </w:tc>
      </w:tr>
      <w:tr w:rsidR="00315481" w:rsidRPr="00315481" w14:paraId="518C4672" w14:textId="77777777" w:rsidTr="00315481">
        <w:trPr>
          <w:trHeight w:val="9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EDA3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714A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2 02 25555 14 0000 150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ED04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  <w:p w14:paraId="345470B8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26751A83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DAFE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99 00,00000</w:t>
            </w:r>
          </w:p>
        </w:tc>
      </w:tr>
      <w:tr w:rsidR="00315481" w:rsidRPr="00315481" w14:paraId="2436F437" w14:textId="77777777" w:rsidTr="00315481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6D24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CDE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2 02 25590 14 0000 150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72BB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Субсидии бюджетам муниципальных округов на техническое оснащение региональных и муниципальных музеев</w:t>
            </w:r>
          </w:p>
          <w:p w14:paraId="7E2240DA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031EF1FF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6E6B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2 000,00000</w:t>
            </w:r>
          </w:p>
        </w:tc>
      </w:tr>
      <w:tr w:rsidR="00315481" w:rsidRPr="00315481" w14:paraId="7C4C4BE6" w14:textId="77777777" w:rsidTr="00315481">
        <w:trPr>
          <w:trHeight w:val="7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9754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57F2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2 02 29999 14 0000 150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9E15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Прочие субсидии бюджетам муниципальных округов</w:t>
            </w:r>
          </w:p>
          <w:p w14:paraId="392843D3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58BED855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1730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28 935,60600</w:t>
            </w:r>
          </w:p>
        </w:tc>
      </w:tr>
      <w:tr w:rsidR="00315481" w:rsidRPr="00315481" w14:paraId="69FF2D8C" w14:textId="77777777" w:rsidTr="00315481">
        <w:trPr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B0FE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AC41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2 02 30000 00 0000 150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2B5C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Субвенции бюджетам бюджетной системы Российской Федерации</w:t>
            </w:r>
          </w:p>
          <w:p w14:paraId="2B9F118F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6A14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3 079,63570</w:t>
            </w:r>
          </w:p>
        </w:tc>
      </w:tr>
      <w:tr w:rsidR="00315481" w:rsidRPr="00315481" w14:paraId="7AE621BD" w14:textId="77777777" w:rsidTr="00315481">
        <w:trPr>
          <w:trHeight w:val="19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3B1B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868D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2 02 30024 14 3130 150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9FEB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Субвенции бюджетам муниципальных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  <w:p w14:paraId="2258EC44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486CA3C6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D02E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2 947,92070</w:t>
            </w:r>
          </w:p>
        </w:tc>
      </w:tr>
      <w:tr w:rsidR="00315481" w:rsidRPr="00315481" w14:paraId="05F431F6" w14:textId="77777777" w:rsidTr="00315481">
        <w:trPr>
          <w:trHeight w:val="12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563B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7F7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2 02 35118 14 0000 150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319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14:paraId="745E1426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5837EF7D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67A6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131,71500</w:t>
            </w:r>
          </w:p>
        </w:tc>
      </w:tr>
      <w:tr w:rsidR="00315481" w:rsidRPr="00315481" w14:paraId="2EBA9916" w14:textId="77777777" w:rsidTr="00315481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5827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82F8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2 02 40000 00 0000 150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43C8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  <w:p w14:paraId="5AC10168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E400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29 333,49092</w:t>
            </w:r>
          </w:p>
        </w:tc>
      </w:tr>
      <w:tr w:rsidR="00315481" w:rsidRPr="00315481" w14:paraId="4ED23159" w14:textId="77777777" w:rsidTr="00315481">
        <w:trPr>
          <w:trHeight w:val="6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A69A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31F7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2 02 45303 14 0000 150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0A2" w14:textId="77777777" w:rsidR="00315481" w:rsidRPr="00315481" w:rsidRDefault="00315481" w:rsidP="00185534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 xml:space="preserve"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</w:t>
            </w:r>
            <w:r w:rsidRPr="00315481">
              <w:rPr>
                <w:color w:val="auto"/>
                <w:sz w:val="24"/>
                <w:szCs w:val="24"/>
                <w:lang w:val="ru-RU" w:eastAsia="ru-RU"/>
              </w:rPr>
              <w:lastRenderedPageBreak/>
              <w:t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14:paraId="0504B318" w14:textId="77777777" w:rsidR="00315481" w:rsidRPr="00315481" w:rsidRDefault="00315481" w:rsidP="00185534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3D6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lastRenderedPageBreak/>
              <w:t>14 369,45092</w:t>
            </w:r>
          </w:p>
        </w:tc>
      </w:tr>
      <w:tr w:rsidR="00315481" w:rsidRPr="00315481" w14:paraId="3798323A" w14:textId="77777777" w:rsidTr="00315481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FD8B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B202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2 02 49999 14 0000 150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E1F4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FE6C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color w:val="auto"/>
                <w:sz w:val="24"/>
                <w:szCs w:val="24"/>
                <w:lang w:val="ru-RU" w:eastAsia="ru-RU"/>
              </w:rPr>
              <w:t>14 964,04000</w:t>
            </w:r>
          </w:p>
        </w:tc>
      </w:tr>
      <w:tr w:rsidR="00315481" w:rsidRPr="00315481" w14:paraId="07799D3A" w14:textId="77777777" w:rsidTr="00315481">
        <w:trPr>
          <w:trHeight w:val="45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AF5D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9E2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315481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00E9" w14:textId="77777777" w:rsidR="00315481" w:rsidRPr="00315481" w:rsidRDefault="00315481" w:rsidP="00185534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315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793 400,76323</w:t>
            </w:r>
          </w:p>
        </w:tc>
      </w:tr>
    </w:tbl>
    <w:p w14:paraId="5F915E7C" w14:textId="77777777" w:rsidR="00315481" w:rsidRPr="00315481" w:rsidRDefault="00315481" w:rsidP="00315481">
      <w:pPr>
        <w:spacing w:after="0" w:line="240" w:lineRule="auto"/>
        <w:ind w:left="0" w:firstLine="0"/>
        <w:jc w:val="left"/>
        <w:rPr>
          <w:sz w:val="24"/>
          <w:szCs w:val="24"/>
          <w:lang w:val="ru-RU"/>
        </w:rPr>
      </w:pPr>
    </w:p>
    <w:p w14:paraId="66E29F86" w14:textId="77777777" w:rsidR="00315481" w:rsidRPr="00315481" w:rsidRDefault="00315481" w:rsidP="00315481">
      <w:pPr>
        <w:spacing w:after="0" w:line="240" w:lineRule="auto"/>
        <w:ind w:left="0" w:firstLine="0"/>
        <w:jc w:val="left"/>
        <w:rPr>
          <w:sz w:val="24"/>
          <w:szCs w:val="24"/>
          <w:lang w:val="ru-RU"/>
        </w:rPr>
      </w:pPr>
    </w:p>
    <w:p w14:paraId="1F0EC7C6" w14:textId="77777777" w:rsidR="00315481" w:rsidRPr="00315481" w:rsidRDefault="00315481" w:rsidP="00315481">
      <w:pPr>
        <w:spacing w:after="0" w:line="240" w:lineRule="auto"/>
        <w:ind w:left="0" w:firstLine="0"/>
        <w:jc w:val="left"/>
        <w:rPr>
          <w:sz w:val="24"/>
          <w:szCs w:val="24"/>
          <w:lang w:val="ru-RU"/>
        </w:rPr>
      </w:pPr>
    </w:p>
    <w:p w14:paraId="1512C695" w14:textId="77777777" w:rsidR="00315481" w:rsidRPr="00315481" w:rsidRDefault="00315481" w:rsidP="00315481">
      <w:pPr>
        <w:spacing w:after="0" w:line="240" w:lineRule="auto"/>
        <w:ind w:left="0" w:firstLine="0"/>
        <w:jc w:val="left"/>
        <w:rPr>
          <w:sz w:val="24"/>
          <w:szCs w:val="24"/>
          <w:lang w:val="ru-RU"/>
        </w:rPr>
      </w:pPr>
      <w:r w:rsidRPr="00315481">
        <w:rPr>
          <w:sz w:val="24"/>
          <w:szCs w:val="24"/>
          <w:lang w:val="ru-RU"/>
        </w:rPr>
        <w:t xml:space="preserve">Председатель Володарского </w:t>
      </w:r>
    </w:p>
    <w:p w14:paraId="0C58F8D4" w14:textId="77777777" w:rsidR="00315481" w:rsidRPr="00315481" w:rsidRDefault="00315481" w:rsidP="00315481">
      <w:pPr>
        <w:spacing w:after="0" w:line="240" w:lineRule="auto"/>
        <w:ind w:left="0" w:firstLine="0"/>
        <w:jc w:val="left"/>
        <w:rPr>
          <w:sz w:val="24"/>
          <w:szCs w:val="24"/>
          <w:lang w:val="ru-RU"/>
        </w:rPr>
      </w:pPr>
      <w:r w:rsidRPr="00315481">
        <w:rPr>
          <w:sz w:val="24"/>
          <w:szCs w:val="24"/>
          <w:lang w:val="ru-RU"/>
        </w:rPr>
        <w:t xml:space="preserve">муниципального совета </w:t>
      </w:r>
    </w:p>
    <w:p w14:paraId="4C4EA76B" w14:textId="77777777" w:rsidR="00315481" w:rsidRPr="00315481" w:rsidRDefault="00315481" w:rsidP="00315481">
      <w:pPr>
        <w:spacing w:after="0" w:line="240" w:lineRule="auto"/>
        <w:ind w:left="0" w:firstLine="0"/>
        <w:jc w:val="left"/>
        <w:rPr>
          <w:sz w:val="24"/>
          <w:szCs w:val="24"/>
          <w:lang w:val="ru-RU"/>
        </w:rPr>
      </w:pPr>
      <w:r w:rsidRPr="00315481">
        <w:rPr>
          <w:sz w:val="24"/>
          <w:szCs w:val="24"/>
          <w:lang w:val="ru-RU"/>
        </w:rPr>
        <w:t>Донецкой Народной Республики                                                      Н.А. Кунак</w:t>
      </w:r>
    </w:p>
    <w:p w14:paraId="00799BE0" w14:textId="77777777" w:rsidR="00315481" w:rsidRPr="00315481" w:rsidRDefault="00315481" w:rsidP="00315481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 w:val="24"/>
          <w:szCs w:val="24"/>
          <w:lang w:val="ru-RU" w:eastAsia="ru-RU"/>
        </w:rPr>
      </w:pPr>
    </w:p>
    <w:p w14:paraId="545D9858" w14:textId="77777777" w:rsidR="00315481" w:rsidRPr="00315481" w:rsidRDefault="00315481" w:rsidP="00315481">
      <w:pPr>
        <w:widowControl w:val="0"/>
        <w:autoSpaceDE w:val="0"/>
        <w:autoSpaceDN w:val="0"/>
        <w:spacing w:after="0" w:line="240" w:lineRule="auto"/>
        <w:ind w:left="0" w:right="0" w:firstLine="851"/>
        <w:rPr>
          <w:color w:val="auto"/>
          <w:sz w:val="24"/>
          <w:szCs w:val="24"/>
          <w:lang w:val="ru-RU" w:eastAsia="ru-RU"/>
        </w:rPr>
      </w:pPr>
    </w:p>
    <w:p w14:paraId="25AA5C1C" w14:textId="77777777" w:rsidR="00315481" w:rsidRPr="00315481" w:rsidRDefault="00315481" w:rsidP="00315481">
      <w:pPr>
        <w:suppressAutoHyphens/>
        <w:spacing w:after="0" w:line="240" w:lineRule="auto"/>
        <w:ind w:left="0" w:firstLine="0"/>
        <w:jc w:val="left"/>
        <w:rPr>
          <w:bCs/>
          <w:sz w:val="24"/>
          <w:szCs w:val="24"/>
          <w:lang w:val="ru-RU"/>
        </w:rPr>
      </w:pPr>
      <w:r w:rsidRPr="00315481">
        <w:rPr>
          <w:bCs/>
          <w:sz w:val="24"/>
          <w:szCs w:val="24"/>
          <w:lang w:val="ru-RU"/>
        </w:rPr>
        <w:t xml:space="preserve">Глава муниципального образования </w:t>
      </w:r>
    </w:p>
    <w:p w14:paraId="139C71F2" w14:textId="77777777" w:rsidR="00315481" w:rsidRPr="00315481" w:rsidRDefault="00315481" w:rsidP="00315481">
      <w:pPr>
        <w:suppressAutoHyphens/>
        <w:spacing w:after="0" w:line="240" w:lineRule="auto"/>
        <w:ind w:left="0" w:firstLine="0"/>
        <w:jc w:val="left"/>
        <w:rPr>
          <w:bCs/>
          <w:sz w:val="24"/>
          <w:szCs w:val="24"/>
          <w:lang w:val="ru-RU"/>
        </w:rPr>
      </w:pPr>
      <w:r w:rsidRPr="00315481">
        <w:rPr>
          <w:bCs/>
          <w:sz w:val="24"/>
          <w:szCs w:val="24"/>
          <w:lang w:val="ru-RU"/>
        </w:rPr>
        <w:t xml:space="preserve">Володарский муниципальный округ </w:t>
      </w:r>
    </w:p>
    <w:p w14:paraId="73CC073C" w14:textId="77777777" w:rsidR="00315481" w:rsidRPr="00315481" w:rsidRDefault="00315481" w:rsidP="00315481">
      <w:pPr>
        <w:suppressAutoHyphens/>
        <w:spacing w:after="0" w:line="240" w:lineRule="auto"/>
        <w:ind w:left="0" w:firstLine="0"/>
        <w:jc w:val="left"/>
        <w:rPr>
          <w:bCs/>
          <w:sz w:val="24"/>
          <w:szCs w:val="24"/>
          <w:lang w:val="ru-RU"/>
        </w:rPr>
      </w:pPr>
      <w:r w:rsidRPr="00315481">
        <w:rPr>
          <w:bCs/>
          <w:sz w:val="24"/>
          <w:szCs w:val="24"/>
          <w:lang w:val="ru-RU"/>
        </w:rPr>
        <w:t>Донецкой Народной Республики</w:t>
      </w:r>
      <w:r w:rsidRPr="00315481">
        <w:rPr>
          <w:bCs/>
          <w:sz w:val="24"/>
          <w:szCs w:val="24"/>
          <w:lang w:val="ru-RU"/>
        </w:rPr>
        <w:tab/>
        <w:t xml:space="preserve">             </w:t>
      </w:r>
      <w:r w:rsidRPr="00315481"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 xml:space="preserve">           </w:t>
      </w:r>
      <w:r w:rsidRPr="00315481">
        <w:rPr>
          <w:bCs/>
          <w:sz w:val="24"/>
          <w:szCs w:val="24"/>
          <w:lang w:val="ru-RU"/>
        </w:rPr>
        <w:tab/>
        <w:t xml:space="preserve">         </w:t>
      </w:r>
      <w:r>
        <w:rPr>
          <w:bCs/>
          <w:sz w:val="24"/>
          <w:szCs w:val="24"/>
          <w:lang w:val="ru-RU"/>
        </w:rPr>
        <w:t xml:space="preserve">       </w:t>
      </w:r>
      <w:r w:rsidRPr="00315481">
        <w:rPr>
          <w:bCs/>
          <w:sz w:val="24"/>
          <w:szCs w:val="24"/>
          <w:lang w:val="ru-RU"/>
        </w:rPr>
        <w:t xml:space="preserve">С.В. </w:t>
      </w:r>
      <w:proofErr w:type="spellStart"/>
      <w:r w:rsidRPr="00315481">
        <w:rPr>
          <w:bCs/>
          <w:sz w:val="24"/>
          <w:szCs w:val="24"/>
          <w:lang w:val="ru-RU"/>
        </w:rPr>
        <w:t>Юзвинкевич</w:t>
      </w:r>
      <w:proofErr w:type="spellEnd"/>
    </w:p>
    <w:p w14:paraId="753E7D15" w14:textId="77777777" w:rsidR="009B0DBA" w:rsidRPr="00315481" w:rsidRDefault="00297DBE">
      <w:pPr>
        <w:rPr>
          <w:lang w:val="ru-RU"/>
        </w:rPr>
      </w:pPr>
    </w:p>
    <w:sectPr w:rsidR="009B0DBA" w:rsidRPr="00315481" w:rsidSect="00315481">
      <w:pgSz w:w="11906" w:h="16838"/>
      <w:pgMar w:top="1134" w:right="566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81"/>
    <w:rsid w:val="00083DF8"/>
    <w:rsid w:val="001D4C18"/>
    <w:rsid w:val="00297DBE"/>
    <w:rsid w:val="00315481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5955"/>
  <w15:chartTrackingRefBased/>
  <w15:docId w15:val="{05D006A2-8E79-4ED1-8A35-226C44B1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481"/>
    <w:pPr>
      <w:spacing w:after="43" w:line="261" w:lineRule="auto"/>
      <w:ind w:left="5886" w:right="120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D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7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33-1-29-110-202410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2024-11-07T11:10:00Z</dcterms:created>
  <dcterms:modified xsi:type="dcterms:W3CDTF">2024-11-07T11:55:00Z</dcterms:modified>
</cp:coreProperties>
</file>