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3A" w:rsidRPr="005B413A" w:rsidRDefault="005B413A" w:rsidP="005B413A">
      <w:pPr>
        <w:widowControl w:val="0"/>
        <w:tabs>
          <w:tab w:val="left" w:pos="5529"/>
        </w:tabs>
        <w:suppressAutoHyphens/>
        <w:spacing w:after="0" w:line="240" w:lineRule="auto"/>
        <w:ind w:left="481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ПРИЛОЖЕНИЕ 1</w:t>
      </w:r>
    </w:p>
    <w:p w:rsidR="005B413A" w:rsidRPr="005B413A" w:rsidRDefault="005B413A" w:rsidP="005B413A">
      <w:pPr>
        <w:widowControl w:val="0"/>
        <w:suppressAutoHyphens/>
        <w:spacing w:after="0" w:line="240" w:lineRule="auto"/>
        <w:ind w:left="4819" w:right="176" w:firstLine="5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B413A" w:rsidRPr="005B413A" w:rsidRDefault="005B413A" w:rsidP="005B413A">
      <w:pPr>
        <w:widowControl w:val="0"/>
        <w:suppressAutoHyphens/>
        <w:spacing w:after="0" w:line="240" w:lineRule="auto"/>
        <w:ind w:left="4819" w:right="176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 Указу Главы</w:t>
      </w:r>
    </w:p>
    <w:p w:rsidR="005B413A" w:rsidRPr="005B413A" w:rsidRDefault="005B413A" w:rsidP="005B413A">
      <w:pPr>
        <w:widowControl w:val="0"/>
        <w:suppressAutoHyphens/>
        <w:spacing w:after="0" w:line="240" w:lineRule="auto"/>
        <w:ind w:left="4819" w:right="176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Донецкой Народной Республики</w:t>
      </w:r>
    </w:p>
    <w:p w:rsidR="005B413A" w:rsidRPr="005B413A" w:rsidRDefault="005B413A" w:rsidP="005B413A">
      <w:pPr>
        <w:widowControl w:val="0"/>
        <w:suppressAutoHyphens/>
        <w:spacing w:after="1400" w:line="240" w:lineRule="auto"/>
        <w:ind w:left="4819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 «13» декабря 2024 г. № 693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ПОЛОЖЕНИЕ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О МИНИСТЕРСТВЕ СПОРТА И ТУРИЗМА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ДОНЕЦКОЙ НАРОДНОЙ РЕСПУБЛИКИ</w:t>
      </w:r>
    </w:p>
    <w:p w:rsidR="005B413A" w:rsidRPr="005B413A" w:rsidRDefault="005B413A" w:rsidP="005B413A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bookmarkStart w:id="0" w:name="0003-3-31-20170310-r1"/>
      <w:bookmarkEnd w:id="0"/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І. ОБЩИЕ ПОЛОЖЕНИЯ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1" w:name="0003-3-31-20170310-1-1"/>
      <w:bookmarkEnd w:id="1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1.1. Министерство спорта и туризма Донецкой Народной Республики (далее - Министерство) является исполнительным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органом, который осуществляет выработку и реализацию государственной политики Донецкой Народной Республики в сфере физической культуры, спорта и туризма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в соответствии с федеральным законодательством и законодательством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2" w:name="0003-3-31-20170310-1-1-a2"/>
      <w:bookmarkEnd w:id="2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1.2. Координацию деятельности Министерства осуществляет Правительство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3" w:name="0003-3-31-20170310-1-2"/>
      <w:bookmarkEnd w:id="3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1.3. 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 иными нормативными правовыми актами Российской Федерации, Конституцией Донецкой Народной Республики, законами и иными нормативными правовыми актами Донецкой Народной Республики, а также настоящим Положением. 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" w:name="0003-3-31-20170310-1-3"/>
      <w:bookmarkEnd w:id="4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1.4. Министерство осуществляет свою деятельность как непосредственно, так и во взаимодействии с другими исполнительными органами Донецкой Народной Республики,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федеральными органами исполнительной власти, территориальными органами федеральных органов исполнительной власти, органами местного самоуправления, общественными объединениями и другими организациями по вопросам развития физической культуры, спорта и туризма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в том числе и через свои подведомственные государственные учреждения.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0003-3-31-20170310-1-4"/>
      <w:bookmarkEnd w:id="5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1.5. 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обладает правами юридического лица, имеет самостоятельный баланс, лицевые счета в органах федерального казначейства, иные счета в соответствии с законодательством Российской Федерации, печать с изображением Государственного герба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Донецкой Народной Республики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своим наименованием, а также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иные печати, штампы и бланки установленного образца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6" w:name="0003-3-31-20170310-1-5"/>
      <w:bookmarkEnd w:id="6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1.6. Министерство вправе иметь геральдический знак - эмблему, флаг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вымпел.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0003-3-31-20170310-1-6"/>
      <w:bookmarkStart w:id="8" w:name="0003-3-31-20170310-1-7"/>
      <w:bookmarkEnd w:id="7"/>
      <w:bookmarkEnd w:id="8"/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Министерство обеспечивается необходимым для его работы имуществом - помещением, средствами связи, техническим оборудованием, транспортными и иными материально-техническими средствами.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Министерства является государственной собственностью Донецкой Народной Республики и закрепляется за ним на праве оперативного управления.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Министерство владеет, пользуется и распоряжается имуществом, принадлежащим ему на праве оперативного управления, в соответствии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и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1.9. Министерство о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существляет функции и полномочия учредителя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br/>
        <w:t>в отношении государственных учреждений в соответствии с законодательством Российской Федерации и Донецкой Народной Республики (далее - подведомственные государственные учреждения)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9" w:name="0003-3-31-20170310-1-8"/>
      <w:bookmarkStart w:id="10" w:name="0003-3-31-20170310-1-9"/>
      <w:bookmarkStart w:id="11" w:name="0003-3-31-20170310-1-10"/>
      <w:bookmarkEnd w:id="9"/>
      <w:bookmarkEnd w:id="10"/>
      <w:bookmarkEnd w:id="11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1.10. Финансирование деятельности Министерства осуществляется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за счет средств бюджета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12" w:name="0003-3-31-20170310-1-11"/>
      <w:bookmarkEnd w:id="12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1.11. Полное наименование: Министерство спорта и туризма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13" w:name="0003-3-31-20170310-1-12"/>
      <w:bookmarkEnd w:id="13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1.12. Сокращенное наименование: Минспорттуризм ДНР.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14" w:name="0003-3-31-20170310-1-13"/>
      <w:bookmarkEnd w:id="14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1.13. Местонахождение: Донецкая Народная Республика, г. Донецк.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1.14. Адрес в пределах местонахождения: 283050, Донецкая Народная Республика, городской округ Донецк, город Донецк, бульвар Пушкина, дом 34.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bookmarkStart w:id="15" w:name="0003-3-31-20170310-r2"/>
      <w:bookmarkEnd w:id="15"/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II. ФУНКЦИИ МИНИСТЕРСТВА</w:t>
      </w:r>
    </w:p>
    <w:p w:rsidR="005B413A" w:rsidRPr="005B413A" w:rsidRDefault="005B413A" w:rsidP="005B413A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2.1. Министерство осуществляет следующие функции: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2.1. Принятие нормативных правовых актов Донецкой Народной Республики в сфере физической культуры, спорта и туризма.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16" w:name="0003-3-31-20170310-2-2"/>
      <w:bookmarkEnd w:id="16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2.1.2. Оказание государственных услуг в сфере физической культуры, спорта и туризма.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2.1.3. 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Управление государственным имуществом Министерства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br/>
        <w:t>и подведомственных государственных учреждений.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val="en-US" w:eastAsia="ru-RU"/>
        </w:rPr>
        <w:t>I</w:t>
      </w:r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II. ПОЛНОМОЧИЯ МИНИСТЕРСТВА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</w:pPr>
      <w:bookmarkStart w:id="17" w:name="0003-3-31-20170310-2-1"/>
      <w:bookmarkEnd w:id="17"/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3.1. Министерство осуществляет следующие полномочия: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3.1.1.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val="en-US" w:eastAsia="ar-SA"/>
        </w:rPr>
        <w:t>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По вопросам совместно ведения Российской Федерации и Донецкой Народной Республики: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1)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val="en-US" w:eastAsia="ar-SA"/>
        </w:rPr>
        <w:t>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С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 xml:space="preserve">оздает благоприятные условия для развития туристской индустрии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в Донецкой Народной Республике, беспрепятственного доступа туристов (экскурсантов) к туристским ресурсам, находящимся на территории Донецкой Народной Республики, и средствам связи, получения медицинской, правовой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и иных видов помощи, реализации мер по поддержке приоритетных направлений развития туризма в Донецкой Народной Республике, в том числе социального туризма, сельского туризма, детского туризма и самодеятельного туризма, организации и проведения мероприятий в сфере туризма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на региональном и межмуниципальном уровне, аттестации экскурсоводов (гидов) и гидов-переводчиков;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 xml:space="preserve">2) Организует развитие физической культуры и спорта в Донецкой Народной Республике, в том числе детско-юношеского спорта, национальных видов спорта, развитие и обеспечение доступности массового спорта, содействует развитию спорта высших достижений, профессионального спорта, реализует меры по развитию физической культуры и спорта инвалидов, лиц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с ограниченными возможностями здоровья, адаптивной физической культуры и адаптивного спорта в Донецкой Народной Республике, организует и проводит региональные официальные физкультурные мероприятия и спортивные мероприятия и межмуниципальные официальные физкультурные мероприятия и спортивные мероприятия, участвует в создании региональных центров спортивной подготовки и обеспечивает их деятельность, утверждает программы развития видов спорта в Донецкой Народной Республике, порядок их разработки и представления, порядка формирования и обеспечения спортивных сборных команд Донецкой Народной Республики, присваивает спортивные разряды и соответствующие квалификационные категории тренеров, квалификационные категории специалистов в области физической культуры и спорта, квалификационные категории спортивных судей в порядке, установленном федеральными законами и иными нормативными правовыми актами Российской Федерации, осуществляет государственную аккредитацию региональных спортивных федераций, участвует в организации мероприятий по выдвижению Российской Федерации, городов Российской Федерации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в качестве кандидатов на право проведения международных физкультурных мероприятий и спортивных мероприятий, подготовке и проведению таких мероприятий на территории Донецкой Народной Республики. 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3.1.2.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val="en-US" w:eastAsia="ar-SA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Определяет основные задачи и направления развития физической культуры, спорта и туризма в Донецкой Народной Республике.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3.1.3.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val="en-US" w:eastAsia="ar-SA"/>
        </w:rPr>
        <w:t>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 xml:space="preserve">Вносит на рассмотрение Главы Донецкой Народной Республики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br/>
        <w:t>и Правительства Донецкой Народной Республики проекты нормативных правовых актов и иных документов по вопросам, относящимся к полномочиям Министерства.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полномочий, разрабатывает документы стратегического планирования в сфере физической культуры, спорта и туризма и участвует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их реализации. 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 Участвует в разработке и реализации государственных программ развития физической культуры, спорта и туризма Донецкой Народной Республики, и межмуниципальных программ в сфере физической культуры, спорта и туризма. 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 Участвует в подготовке программ развития видов спорта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части включения в них мероприятий по развитию детско-юношеского спорта (включая школьный спорт), массового спорта, спорта инвалидов и лиц с ограниченными возможностями здоровья в Донецкой Народной Республике.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3.1.7. Утверждает программы развития видов спорта в Донецкой Народной Республике и участвует в их реализации.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 Участвует в разработке и реализации программ социально-экономического развития Донецкой Народной Республики в сфере физической культуры, спорта и туризма.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реализации стратегий развития физической культуры, спорта и туризма, государственных программ Российской Федерации в сфере физической культуры, спорта и туризма, национальных проектов, федеральных проектов, федеральных целевых и иных программ, предусматривающих мероприятия в сфере физической культуры, спорта и туризма.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3.1.10. Проведение государственной аккредитации </w:t>
      </w:r>
      <w:bookmarkStart w:id="18" w:name="_Hlk163750678"/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спортивных федераций</w:t>
      </w:r>
      <w:bookmarkEnd w:id="18"/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приостановление или прекращение действий государственной аккредитации.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 Принимает меры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Донецкой Народной Республике.</w:t>
      </w:r>
    </w:p>
    <w:p w:rsidR="005B413A" w:rsidRPr="005B413A" w:rsidRDefault="005B413A" w:rsidP="005B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5B413A" w:rsidRPr="005B413A" w:rsidRDefault="005B413A" w:rsidP="005B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3.1.13. Участвует в организации и проведении межрегиональных, всероссийских и международных спортивных соревнований, международных физкультурных мероприятий и учебно-тренировочных мероприятий спортивных сборных команд Российской Федерации, проводимых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Донецкой Народной Республики.</w:t>
      </w:r>
    </w:p>
    <w:p w:rsidR="005B413A" w:rsidRPr="005B413A" w:rsidRDefault="005B413A" w:rsidP="005B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3.1.14. Организует проведение региональных официальных физкультурных мероприятий и спортивных мероприятий, межмуниципальных официальных физкультурных мероприятий и спортивных мероприятий. 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3.1.15.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порядок проведения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региональных официальных физкультурных мероприятий и спортивных мероприятий,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межмуниципальных официальных физкультурных мероприятий и спортивных мероприятий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Донецкой Народной Республики.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3.1.16.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Утверждает и реализует календарный план официальных физкультурных мероприятий и спортивных мероприятий Донецкой Народной Республики, в том числе включающих в себя физкультурные мероприятия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спортивные мероприятия по реализации Всероссийского физкультурно-спортивного комплекса «Готов к труду и обороне» (далее - комплекс ГТО).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3.1.17.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Устанавливает порядок разработки и утверждения календарного плана официальных физкультурных и спортивных мероприятий Донецкой Народной Республики, в том числе порядок включения физкультурных мероприятий и спортивных мероприятий в указанный календарный план.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3.1.18.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 порядок финансирования и норм расходов средств бюджета Донецкой Народной Республики на проведение официальных физкультурных мероприятий и спортивных мероприятий, включенных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календарный план официальных физкультурных и спортивных мероприятий Донецкой Народной Республики. 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3.1.19. Ежегодно формирует и утверждает перечень значимых 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официальных физкультурных и спортивных мероприятий, проводимых </w:t>
      </w:r>
      <w:r w:rsidRPr="005B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территории Донецкой Народной Республики.</w:t>
      </w:r>
    </w:p>
    <w:p w:rsidR="005B413A" w:rsidRPr="005B413A" w:rsidRDefault="005B413A" w:rsidP="005B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3.1.20.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обеспечению общественного порядка и общественной безопасности при проведении официальных физкультурных мероприятий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мероприятий на территории Донецкой Народной Республики.</w:t>
      </w:r>
    </w:p>
    <w:p w:rsidR="005B413A" w:rsidRPr="005B413A" w:rsidRDefault="005B413A" w:rsidP="005B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3.1.21. Содействует осуществлению информационного обеспечения региональных и межмуниципальных официальных физкультурных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мероприятий.</w:t>
      </w:r>
    </w:p>
    <w:p w:rsidR="005B413A" w:rsidRPr="005B413A" w:rsidRDefault="005B413A" w:rsidP="005B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3.1.22. Согласовывает предложения общероссийских спортивных федераций о проведении официальных физкультурных мероприятий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мероприятий на территории Донецкой Народной Республики. Готовит предложения в адрес Правительства Донецкой Народной Республики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проведения на территории Донецкой Народной Республики официальных международных физкультурных мероприятий и спортивных мероприятий.</w:t>
      </w:r>
    </w:p>
    <w:p w:rsidR="005B413A" w:rsidRPr="005B413A" w:rsidRDefault="005B413A" w:rsidP="005B4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3.1.23.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Участвует в организации мероприятий по выдвижению Российской Федерации, городов Российской Федерации в качестве кандидатов на право проведения международных физкультурных мероприятий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спортивных мероприятий, подготовке и проведению таких мероприятий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территории Донецкой Народной Республики с учетом требований, установленных соответствующими международными спортивными организациями.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3.1.24. Утверждает порядок формирования и обеспечения спортивных сборных команд Донецкой Народной Республики, а именно:</w:t>
      </w:r>
    </w:p>
    <w:p w:rsidR="005B413A" w:rsidRPr="005B413A" w:rsidRDefault="005B413A" w:rsidP="005B41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Наделяет статусом «Спортивная сборная команда Донецкой Народной Республики» коллективы по различным видам спорта, включенным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Всероссийский реестр видов спорта;</w:t>
      </w:r>
    </w:p>
    <w:p w:rsidR="005B413A" w:rsidRPr="005B413A" w:rsidRDefault="005B413A" w:rsidP="005B41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Организует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сборных команд Донецкой Народной Республики;</w:t>
      </w:r>
    </w:p>
    <w:p w:rsidR="005B413A" w:rsidRPr="005B413A" w:rsidRDefault="005B413A" w:rsidP="005B41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 Обеспечивает подготовку спортивного резерва для спортивных сборных команд Донецкой Народной Республики.</w:t>
      </w:r>
    </w:p>
    <w:p w:rsidR="005B413A" w:rsidRPr="005B413A" w:rsidRDefault="005B413A" w:rsidP="005B4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3.1.25. Содействует в осуществлении мероприятий по подготовке спортивных сборных команд Донецкой Народной Республики к всероссийским, межрегиональным и региональным официальным спортивным мероприятиям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 участию в них, в том числе путем предоставления государственной поддержки региональным спортивным федерациям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Федеральным законом от 4 декабря 2007 г. № 329-ФЗ «О физической культуре и спорте в Российской Федерации» и нормативными правовыми актами Донецкой Народной Республики.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3.1.26.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спортивного резерва для спортивных сборных команд Донецкой Народной Республики.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3.1.27. Осуществляет развитие и обеспечение доступности массового спорта, содействует развитию спорта высших достижений.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3.1.28. Содействует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спорта. 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3.1.29.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Организует развитие национальных видов спорта, в том числе устанавливает порядок проведения спортивных мероприятий по национальным видам спорта, развивающимся в Донецкой Народной Республике.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3.1.30. Координирует деятельность физкультурно-спортивных организаций по подготовке спортивного резерва для спортивных сборных команд Донецкой Народной Республики и участию спортивных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сборных команд Донецкой Народной Республики в межрегиональных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во всероссийских спортивных соревнованиях.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3.1.31. 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Устанавливает порядок разработки и представления региональными спортивными федерациями программ развития видов спорта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Республике.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3.1.32. Устанавливает порядок утверждения положений (регламентов)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официальных физкультурных мероприятиях и спортивных соревнованиях Донецкой Народной Республики, требования к их содержанию.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3.1.33. Устанавливает порядок присвоения спортивных званий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разрядов по национальным видам спорта, развивающимся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Донецкой Народной Республике, а также содержание норм, требований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условий для их присвоения.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3.1.34. Устанавливает порядок разработки правил национальных видов спорта (за исключением национальных видов спорта, развитие которых осуществляется соответствующей общероссийской спортивной федерацией).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3.1.35.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субъектам физической культуры и спорта, осуществляющим свою деятельность на территории Донецкой Народной Республики.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3.1.36. Вправе осуществлять организацию и проведение чемпионатов, первенств и кубков России по соответствующему виду спорта совместно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общероссийскими спортивными федерациями.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3.1.37. Вносит на рассмотрение Правительства Донецкой Народной Республики предложения по созданию и обеспечению деятельности региональных центров спортивной подготовки, центров адаптивного спорта, спортивных школ, в том числе по адаптивному спорту, адаптивных детско-юношеских клубов физической подготовки, иных физкультурно-спортивных организаций, финансируемых за счет бюджета Донецкой Народной Республики.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3.1.38.</w:t>
      </w:r>
      <w:r w:rsidRPr="005B41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 почетные спортивные звания, спортивные звания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спортивные разряды по национальным видам спорта, спортивные разряды «кандидат в мастера спорта», «первый спортивный разряд»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квалификационную категорию «спортивный судья первой категории».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3.1.39. Присваивает квалификационные категории тренерам «тренер высшей квалификационной категории», «тренер первой квалификационной категории» и специалистам в области физической культуры и спорта «специалист в области физической культуры и спорта высшей квалификационной категории», «специалист в области физической культуры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спорта первой квалификационной категории», осуществляющим свою деятельность в организациях, в отношении которых федеральные органы исполнительной власти не осуществляют функции и полномочия учредителя.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3.1.40. Организует подготовку и дополнительное профессиональное образование кадров в области физической культуры, спорта и туризма.</w:t>
      </w:r>
    </w:p>
    <w:p w:rsidR="005B413A" w:rsidRPr="005B413A" w:rsidRDefault="005B413A" w:rsidP="005B4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3.1.41. Оказывает поддержку спортивным клубам, физкультурно-спортивным клубам и их объединениям.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3.1.42. Участвует в осуществлении пропаганды физической культуры, спорта и здорового образа жизни.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3.1.43. Организует прием граждан, обеспечивает своевременное и полное рассмотрение обращений, принятие по ним решений и направление ответов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в установленный законодательством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срок.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19" w:name="0003-3-31-20170310-2-20"/>
      <w:bookmarkEnd w:id="19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3.1.44. Обеспечивает в пределах полномочий защиту сведений, составляющих государственную тайну.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3.1.45. 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 xml:space="preserve">Учреждает ведомственные награды, утверждает положения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об этих наградах, их описания и формы удостоверений к ним, а также определяет порядок награждения и награждает ведомственными наградами.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3.1.46. Вносит на рассмотрение Правительства Донецкой Народной Республики предложения по реорганизации и ликвидации подведомственных государственных учреждений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B413A" w:rsidRPr="005B413A" w:rsidRDefault="005B413A" w:rsidP="005B41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3.1.47.</w:t>
      </w:r>
      <w:r w:rsidRPr="005B413A">
        <w:rPr>
          <w:rFonts w:ascii="Times New Roman" w:eastAsia="Lucida Sans Unicode" w:hAnsi="Times New Roman" w:cs="Times New Roman"/>
          <w:sz w:val="28"/>
          <w:szCs w:val="28"/>
          <w:lang w:val="en-US" w:eastAsia="ar-SA"/>
        </w:rPr>
        <w:t> </w:t>
      </w:r>
      <w:r w:rsidRPr="005B413A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Обладает бюджетными полномочиями главного распорядителя</w:t>
      </w:r>
      <w:r w:rsidRPr="005B413A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br/>
        <w:t xml:space="preserve">и получателя бюджетных средств, главного администратора и администратора доходов бюджета, а также осуществляет контроль за расходованием средств подведомственными государственными учреждениями (в том числе средств, полученных от осуществления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приносящей доход деятельности).</w:t>
      </w:r>
      <w:r w:rsidRPr="005B413A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</w:p>
    <w:p w:rsidR="005B413A" w:rsidRPr="005B413A" w:rsidRDefault="005B413A" w:rsidP="005B41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3.1.48.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 </w:t>
      </w:r>
      <w:r w:rsidRPr="005B413A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Формирует государственные задания на оказание государственных услуг (выполнение работ) за счет средств бюджета Донецкой Народной Республики подведомственными государственными учреждениями, контролирует их исполнение.</w:t>
      </w:r>
    </w:p>
    <w:p w:rsidR="005B413A" w:rsidRPr="005B413A" w:rsidRDefault="005B413A" w:rsidP="005B41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3.1.49. Осуществляет контроль за целевым и эффективным расходованием средств бюджета Донецкой Народной Республики в сферах деятельности Министерства.</w:t>
      </w:r>
    </w:p>
    <w:p w:rsidR="005B413A" w:rsidRPr="005B413A" w:rsidRDefault="005B413A" w:rsidP="005B4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3.1.50. В установленном законодательством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порядке, ос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 функции государственного заказчика по размещению заказов на поставки товаров, выполнение работ, оказание услуг </w:t>
      </w:r>
      <w:r w:rsidRPr="005B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государственных нужд Министерства.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20" w:name="0003-3-31-20170310-2-40"/>
      <w:bookmarkEnd w:id="20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3.1.51. Оказывает поддержку некоммерческим организациям в сфере физической культуры, спорта и туризма, в том числе наделяет правом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по оценке выполнения нормативов испытаний (тестов) комплекса ГТО.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lastRenderedPageBreak/>
        <w:t>3.1.52. Организует конгрессы, семинары, конкурсы, конференции, выставки, форумы и другие мероприятия в сфере физической культуры, спорта и туризма.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3.1.53. Участвует в организации развития массовых и индивидуальных форм физкультурно-оздоровительной и спортивной работы в учреждениях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и организациях. 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3.1.54.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Оказывает государственную поддержку путем перечисления межбюджетных трансфертов местным бюджетам муниципальных образований Донецкой Народной Республики в целях развития в муниципальных образованиях сферы физической культуры, спорта и туризма.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3.1.55. 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 xml:space="preserve">Участвует в создании и обеспечении благоприятных условий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для развития туристской индустрии в Донецкой Народной Республике,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в том числе для беспрепятственного доступа туристов (экскурсантов)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 xml:space="preserve">к туристским ресурсам, находящимся на территории Донецкой Народной Республики, и средствам связи, а также для получения медицинской, правовой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и иных видов неотложной помощи.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3.1.56. Участвует в ре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ализации мер по созданию системы навигации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и ориентирования в сфере туризма на территории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3.1.57. 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Содействует в продвижении туристских продуктов Донецкой Народной Республики на внутреннем и мировом туристских рынках.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3.1.58. 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Реализует меры поддержки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приоритетных направлений развития туризма в Донецкой Народной Республике, в том числе социального туризма, сельского туризма, детского туризма и самодеятельного туризма. 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3.1.59. 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 xml:space="preserve">Организовывает и проводит мероприятия в сфере туризма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на региональном и межмуниципальном уровне, в том числе участвует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в установлении и развитии международных и межрегиональных связей Донецкой Народной Республики в сфере туризма, а также в реализации межправительственных соглашений в сфере туризма.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 xml:space="preserve">3.1.60. Реализует в пределах полномочий комплекс мер по организации экскурсий и путешествий с культурно-познавательными целями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для обучающихся в общеобразовательных организациях.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3.1.61. 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Участвует в информационном обеспечении сферы туризма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и в создании в Донецкой Народной Республике туристских информационных центров и обеспечении их функционирования.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 xml:space="preserve">3.1.62. Участвует в пределах полномочий в организации </w:t>
      </w:r>
      <w:proofErr w:type="spellStart"/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конгрессной</w:t>
      </w:r>
      <w:proofErr w:type="spellEnd"/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br/>
        <w:t>и выставочной деятельности, как на территории Донецкой Народной Республики, так и на межрегиональном и международном уровнях, осуществляет мероприятия, направленные на формирование положительного имиджа Донецкой Народной Республики в части туристской привлекательности.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3.1.63. Создает аттестационную комиссию для аттестации экскурсоводов (гидов) и гидов-переводчиков, вносит сведения об экскурсоводах (о гидах)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br/>
        <w:t>и о гидах-переводчиках в единый федеральный реестр экскурсоводов (гидов)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br/>
        <w:t>и гидов-переводчиков.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3.1.64. Утверждает формы нагрудной идентификационной карточки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>экскурсовода (гида) или гида-переводчика.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3.1.65. Содействует развитию и поддержке малого и среднего предпринимательства в Донецкой Народной Республике, созданию условий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br/>
        <w:t>для благоприятного инвестиционного и делового климата в сфере туризма.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3.1.66. Предоставляет в пределах полномочий государственную поддержку субъектам туристской индустрии Донецкой Народной Республики, осуществляющим деятельность в сфере въездного и внутреннего туризма.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3.1.67. 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Координирует деятельность и содействует органам местного самоуправления Донецкой Народной Республике в решении вопросов, направленных на создание благоприятных условий для развития туризма.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3.1.68. Участвует в организации и проведении международных мероприятий в сфере туризма, мероприятий в сфере туризма на всероссийском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br/>
        <w:t>и межрегиональном уровне.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3.1.69. Оказывает содействие в определении приоритетных направлений развития туризма, в том числе путем поддержки развития объектов туристской индустрии на территориях муниципальных образований.</w:t>
      </w:r>
    </w:p>
    <w:p w:rsidR="005B413A" w:rsidRPr="005B413A" w:rsidRDefault="005B413A" w:rsidP="005B41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3.1.70. Взаимодействует с некоммерческими организациями, осуществляющими деятельность в сфере туризма, включая объединение туроператоров в сфере выездного туризма, в том числе по приоритетным направлениям развития туризма, вопросам обеспечения безопасности туризма, защиты прав и законных интересов туристов.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3.1.71.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 пределах своих полномочий участвует в организации комплексного освоения лечебно-оздоровительных местностей и курортов, рационального использования природных лечебных и туристских ресурсов.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3.1.72. Участвует в организации проведения научных исследований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в сфере физической культуры, спорта и туризма.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3.1.73.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 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Осуществляет в соответствии с законодательством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3.1.74. Запрашивает и получает в установленном порядке сведения, необходимые для принятия решений по вопросам, отнесенным к полномочиям Министерства.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3.1.75. Привлекает в установленном порядке для проработки вопросов, отнесенных к сферам деятельности Министерства, на договорной основе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для консультаций и изучения проблем работников научных организаций, экспертов и ученых, сотрудников и специалистов органов местного самоуправления, предприятий, учреждений и организаций, объединений граждан и фондов (по согласованию с их руководителями).</w:t>
      </w:r>
      <w:bookmarkStart w:id="21" w:name="0003-3-31-20170310-2-3-1"/>
      <w:bookmarkStart w:id="22" w:name="0003-3-31-20170310-2-7"/>
      <w:bookmarkStart w:id="23" w:name="0003-3-31-20170310-2-88"/>
      <w:bookmarkStart w:id="24" w:name="0003-3-31-20170310-2-90"/>
      <w:bookmarkStart w:id="25" w:name="0003-3-31-20170310-2-90-3"/>
      <w:bookmarkStart w:id="26" w:name="0003-3-31-20170310-2-90-4"/>
      <w:bookmarkEnd w:id="21"/>
      <w:bookmarkEnd w:id="22"/>
      <w:bookmarkEnd w:id="23"/>
      <w:bookmarkEnd w:id="24"/>
      <w:bookmarkEnd w:id="25"/>
      <w:bookmarkEnd w:id="26"/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27" w:name="0003-3-31-20170310-2-90-5"/>
      <w:bookmarkStart w:id="28" w:name="0003-3-31-20170310-2-90-10"/>
      <w:bookmarkEnd w:id="27"/>
      <w:bookmarkEnd w:id="28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3.1.76. Имеет необходимое для его деятельности имущество, материально-технические средства, оборудование, организовывает учет материальных и денежных средств и осуществляет контроль их использования.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29" w:name="0003-3-31-20170310-2-90-11"/>
      <w:bookmarkStart w:id="30" w:name="0003-3-31-20170310-2-90-16"/>
      <w:bookmarkEnd w:id="29"/>
      <w:bookmarkEnd w:id="30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3.1.77. Дает юридическим и физическим лицам толкование (разъяснение)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по нормативным правовым актам Министерства, в случае обнаружившейся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lastRenderedPageBreak/>
        <w:t xml:space="preserve">в ходе правоприменения неопределенности и (или) неоднозначности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в понимании положений нормативного правового акта.</w:t>
      </w:r>
      <w:bookmarkStart w:id="31" w:name="0003-3-31-20170310-2-90-17"/>
      <w:bookmarkStart w:id="32" w:name="0003-3-31-20170310-r3"/>
      <w:bookmarkEnd w:id="31"/>
      <w:bookmarkEnd w:id="32"/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3.2. Осуществляет иные полномочия, предусмотренные законодательством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t>IV. ОРГАНИЗАЦИЯ ДЕЯТЕЛЬНОСТИ МИНИСТЕРСТВА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33" w:name="0003-3-31-20170310-3-1"/>
      <w:bookmarkEnd w:id="33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4.1.</w:t>
      </w:r>
      <w:bookmarkStart w:id="34" w:name="0003-3-31-20170310-3-2"/>
      <w:bookmarkEnd w:id="34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 Министерство возглавляет Министр спорта и туризма Донецкой Народной Республики (далее - Министр), назначаемый на должность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и освобождаемый от должности Главой Донецкой Народной Республики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по предложению Председателя Правительства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4.1.1. Министр имеет трёх заместителей, в том числе первого заместителя, назначаемых на должность и освобождаемых от должности Правительством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4.1.2. Первый заместитель (заместитель) Министра, который в период отсутствия Министра согласно приказу Министерства исполняет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его обязанности, наделяется полномочиями Министра.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35" w:name="0003-3-31-20170310-3-3"/>
      <w:bookmarkEnd w:id="35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 Министр, в соответствии с возложенными полномочиями: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36" w:name="0003-3-31-20170310-3-3-1"/>
      <w:bookmarkEnd w:id="36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4.2.1. Выступает заявителем государственной регистрации Министерства в регистрирующем органе.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4.2.2. Несет персональную ответственность за выполнение возложенных на Министерство функций и полномочий, в том числе за реализацию государственной политики в установленной сфере деятельности Министерства, рациональное использование бюджетных средств и человеческих ресурсов, сохранность финансовых средств и материальных ценностей, достоверность показателей, содержащихся в бухгалтерском учете и отчетности.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37" w:name="0003-3-31-20170310-3-3-2"/>
      <w:bookmarkEnd w:id="37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4.2.3. Вносит в установленном порядке на рассмотрение Главе Донецкой Народной Республики и Правительству Донецкой Народной Республики проекты нормативных правовых актов и предложения по вопросам, относящимся к полномочиям Министерства.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38" w:name="0003-3-31-20170310-3-3-3"/>
      <w:bookmarkEnd w:id="38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4.2.4. Издает приказы, имеющие нормативный характер,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а по оперативным и другим текущим вопросам организации деятельности Министерства - приказы и распоряжения ненормативного характера.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39" w:name="0003-3-31-20170310-3-3-4"/>
      <w:bookmarkEnd w:id="39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4.2.5. Распределяет обязанности между заместителями, определяет полномочия руководителей структурных подразделений Министерства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руководителей подведомственных государственных учреждений, координирует их деятельность.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0" w:name="0003-3-31-20170310-3-3-5"/>
      <w:bookmarkEnd w:id="40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4.2.6. Утверждает штатное расписание Министерства.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1" w:name="0003-3-31-20170310-3-3-6"/>
      <w:bookmarkEnd w:id="41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4.2.7. В установленном порядке назначает на должность и освобождает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от должности государственных гражданских служащих и иных работников, замещающих должности, не являющиеся должностями государственной гражданской службы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2" w:name="0003-3-31-20170310-3-3-7"/>
      <w:bookmarkEnd w:id="42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4.2.8. Утверждает положения о структурных подразделениях Министерства, включая должностные регламенты государственных гражданских служащих и должностные инструкции иных работников,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lastRenderedPageBreak/>
        <w:t>замещающих должности, не являющиеся должностями государственной гражданской службы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3" w:name="0003-3-31-20170310-3-3-8"/>
      <w:bookmarkStart w:id="44" w:name="0003-3-31-20170310-3-3-9"/>
      <w:bookmarkEnd w:id="43"/>
      <w:bookmarkEnd w:id="44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4.2.9. Утверждает уставы подведомственных государственных учреждений, а также вносимые в него изменения, назначает на должность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освобождает от должности их руководителей, утверждает должностные инструкции руководителей, заключает и расторгает (прекращает) с ними трудовые договоры (контракты), а также вносит в трудовые договоры (контракты) изменения.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5" w:name="0003-3-31-20170310-3-3-10"/>
      <w:bookmarkEnd w:id="45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4.2.10. Согласовывает назначение на должности и освобождение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от должностей заместителей руководителей подведомственных государственных учреждений.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6" w:name="0003-3-31-20170310-3-3-11"/>
      <w:bookmarkEnd w:id="46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4.2.11. Применяет меры поощрения к государственным гражданским служащим и иным работникам, замещающим должности, не являющиеся должностями государственной гражданской службы Донецкой Народной Республики и руководителям подведомственных государственных учреждений, и налагает дисциплинарные взыскания на них.</w:t>
      </w:r>
    </w:p>
    <w:p w:rsidR="005B413A" w:rsidRPr="005B413A" w:rsidRDefault="005B413A" w:rsidP="005B413A">
      <w:pPr>
        <w:shd w:val="clear" w:color="auto" w:fill="FEFEFE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7" w:name="0003-3-31-20170310-3-3-12"/>
      <w:bookmarkEnd w:id="47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4.2.12. Согласовывает по предоставлению руководителей подведомственных государственных учреждений фонды оплаты труда, предельную численность государственных гражданских служащих и иных работников, замещающих должности, не являющиеся должностями государственной гражданской службы Донецкой Народной Республики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штатные расписания.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4.2.13. Представляет в установленном порядке государственных гражданских служащих и иных работников, замещающих должности,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не являющиеся должностями государственной гражданской службы Донецкой Народной Республики, а также лиц, осуществляющих деятельность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в установленной сфере 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ar-SA"/>
        </w:rPr>
        <w:t>к награждению государственными наградами Российской Федерации, Почетной грамотой Президента Российской Федерации, к поощрению в виде объявления благодарности Президента Российской Федерации, государственными наградами Донецкой Народной Республики, ведомственными наградами и поощрениями иных органов публичной власти Российской Федерации и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4.2.14. В пределах своих полномочий представляет Министерство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в отношениях с юридическими и физическими лицами, заключает и расторгает договоры и соглашения. </w:t>
      </w:r>
      <w:bookmarkStart w:id="48" w:name="0003-3-31-20170310-3-3-16"/>
      <w:bookmarkEnd w:id="48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Действует без доверенности от имени Министерства, представляет его интересы во всех органах государственной власти и органах местного самоуправления, в том числе судебных, правоохранительных органах, заключает договоры, соглашения, открывает и закрывает счета в соответствии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с законодательством, совершает по ним операции, подписывает финансовые документы, выдает доверенности.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49" w:name="0003-3-31-20170310-3-3-17"/>
      <w:bookmarkEnd w:id="49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4.2.15. Утверждает график проверок соблюдения законодательства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уставных обязательств подведомственных государственных учреждений.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0" w:name="0003-3-31-20170310-3-3-18"/>
      <w:bookmarkEnd w:id="50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4.2.16. Планирует работу Министерства, принимает меры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по усовершенствованию организации и повышению эффективности работы Министерства.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1" w:name="0003-3-31-20170310-3-3-19"/>
      <w:bookmarkEnd w:id="51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lastRenderedPageBreak/>
        <w:t>4.2.17. Дает обязательные для исполнения государственными гражданскими служащими и иными работниками, замещающими должности,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не являющиеся должностями государственной гражданской службы Донецкой Народной Республики указания и поручения.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2" w:name="0003-3-31-20170310-3-3-20"/>
      <w:bookmarkEnd w:id="52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4.2.18. Инициирует проведение служебного расследования в отношении государственных гражданских служащих и иных работников, замещающих должности, не являющиеся должностями государственной гражданской службы Донецкой Народной Республики, руководителей подведомственных государственных учреждений.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3" w:name="0003-3-31-20170310-3-3-21"/>
      <w:bookmarkEnd w:id="53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4.2.19. Осуществляет иные полномочия, которыми он наделен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в соответствии с законодательством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4" w:name="0003-3-31-20170310-3-3-22"/>
      <w:bookmarkEnd w:id="54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4.2.20. Участвует с правом решающего голоса в заседаниях Правительства Донецкой Народной Республики.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5" w:name="0003-3-31-20170310-3-3-23"/>
      <w:bookmarkEnd w:id="55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4.2.21. Принимает участие в подготовке постановлений и распоряжений Правительства Донецкой Народной Республики, обеспечивает их исполнение.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6" w:name="0003-3-31-20170310-3-3-24"/>
      <w:bookmarkStart w:id="57" w:name="0003-3-31-20170310-3-3-25"/>
      <w:bookmarkEnd w:id="56"/>
      <w:bookmarkEnd w:id="57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4.3. Корреспонденция Министерства подписывается Министром, первым заместителем, заместителями Министра и должностными лицами, которые наделены этим правом приказом Министра.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8" w:name="0003-3-31-20170310-3-4"/>
      <w:bookmarkEnd w:id="58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4.4. В Министерстве могут быть образованы совещательные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консультативные органы (советы, комиссии, рабочие группы) из числа представителей Министерства, иных исполнительных органов Донецкой Народной Республики для предварительного рассмотрения основных вопросов деятельности Министерства и подготовки нормативных правовых и иных документов.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59" w:name="0003-3-31-20170310-3-4-1"/>
      <w:bookmarkEnd w:id="59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4.5.</w:t>
      </w:r>
      <w:bookmarkStart w:id="60" w:name="0003-3-31-20170310-3-4-2"/>
      <w:bookmarkEnd w:id="60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 В целях координации деятельности Министерства и его взаимодействия с органами государственной власти Донецкой Народной Республики, федеральными органами исполнительной власти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их территориальными органами, органами местного самоуправления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 и общественными объединениями, иными организациями для подготовки решений по важным вопросам в сферах деятельности Министерства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 xml:space="preserve"> в Министерстве может быть образована коллегия. Состав коллегии 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/>
        <w:t>и положение о ней утверждаются Министерством.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61" w:name="0003-3-31-20170310-3-5"/>
      <w:bookmarkEnd w:id="61"/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t>4.6. Министерство осуществляет взаимодействие с отделами (комитетами, управлениями, секторами) по делам физической культуры, спорта и туризма местных администраций муниципальных образований, физкультурно-спортивных организаций, региональными федерациями по видам спорта, физкультурно-спортивными клубами и их объединениями, туристскими объединениями, и иными организациями, осуществляющими деятельность</w:t>
      </w:r>
      <w:r w:rsidRPr="005B413A">
        <w:rPr>
          <w:rFonts w:ascii="Times New Roman" w:eastAsia="Lucida Sans Unicode" w:hAnsi="Times New Roman" w:cs="Times New Roman"/>
          <w:sz w:val="28"/>
          <w:szCs w:val="28"/>
          <w:shd w:val="clear" w:color="auto" w:fill="FEFEFE"/>
          <w:lang w:eastAsia="ar-SA"/>
        </w:rPr>
        <w:br/>
        <w:t>в сфере физической культуры, спорта и туризма.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62" w:name="0003-3-31-20170310-3-6"/>
      <w:bookmarkEnd w:id="62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4.7. Министерство взаимодействует с Народным Советом Донецкой Народной Республики, в том числе комиссиями, комитетами Народного Совета, а также с другими органами государственной власти и местного самоуправления, институтами гражданского общества, предприятиями, учреждениями, организациями.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bookmarkStart w:id="63" w:name="0003-3-31-20170310-3-7"/>
      <w:bookmarkStart w:id="64" w:name="0003-3-31-20170310-r4"/>
      <w:bookmarkEnd w:id="63"/>
      <w:bookmarkEnd w:id="64"/>
    </w:p>
    <w:p w:rsidR="005B413A" w:rsidRPr="005B413A" w:rsidRDefault="005B413A" w:rsidP="005B413A">
      <w:pPr>
        <w:shd w:val="clear" w:color="auto" w:fill="FEFEFE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  <w:r w:rsidRPr="005B41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  <w:lastRenderedPageBreak/>
        <w:t>V. ЗАКЛЮЧИТЕЛЬНЫЕ ПОЛОЖЕНИЯ</w:t>
      </w:r>
    </w:p>
    <w:p w:rsidR="005B413A" w:rsidRPr="005B413A" w:rsidRDefault="005B413A" w:rsidP="005B413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EFE"/>
          <w:lang w:eastAsia="ru-RU"/>
        </w:rPr>
      </w:pPr>
    </w:p>
    <w:p w:rsidR="005B413A" w:rsidRPr="005B413A" w:rsidRDefault="005B413A" w:rsidP="005B413A">
      <w:pPr>
        <w:shd w:val="clear" w:color="auto" w:fill="FEFEFE"/>
        <w:tabs>
          <w:tab w:val="left" w:pos="708"/>
          <w:tab w:val="left" w:pos="174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65" w:name="0003-3-31-20170310-4-1"/>
      <w:bookmarkEnd w:id="65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5.1. Реорганизация и ликвидация (упразднение) Министерства осуществляется в соответствии с законодательством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66" w:name="0003-3-31-20170310-4-2"/>
      <w:bookmarkEnd w:id="66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5.2. В случае реорганизации Министерства права и обязанности переходят к правопреемникам в соответствии с законодательством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67" w:name="0003-3-31-20170310-4-3"/>
      <w:bookmarkEnd w:id="67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5.3. При реорганизации или ликвидации (упразднении) Министерства государственные гражданские служащие и иные работники, замещающие должности, не являющиеся должностями государственной гражданской службы Донецкой Народной Республики, обеспечиваются социальными гарантиями в соответствии с законодательством </w:t>
      </w:r>
      <w:r w:rsidRPr="005B413A">
        <w:rPr>
          <w:rFonts w:ascii="Times New Roman" w:eastAsia="Lucida Sans Unicode" w:hAnsi="Times New Roman" w:cs="Times New Roman"/>
          <w:sz w:val="28"/>
          <w:szCs w:val="28"/>
          <w:lang w:eastAsia="ar-SA"/>
        </w:rPr>
        <w:t>Российской Федерации</w:t>
      </w:r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5B413A" w:rsidRPr="005B413A" w:rsidRDefault="005B413A" w:rsidP="005B413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bookmarkStart w:id="68" w:name="0003-3-31-20170310-4-4"/>
      <w:bookmarkEnd w:id="68"/>
      <w:r w:rsidRPr="005B413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5.4. При реорганизации бухгалтерские документы, документы текущего делопроизводства постоянного хранения и документы по личному составу передаются в установленном порядке правопреемнику, а при ликвидации (упразднении) сдаются в государственный архив Донецкой Народной Республики.</w:t>
      </w:r>
      <w:bookmarkStart w:id="69" w:name="0003-3-31-20170310-4-5"/>
      <w:bookmarkEnd w:id="69"/>
    </w:p>
    <w:p w:rsidR="009B0DBA" w:rsidRDefault="005B413A">
      <w:bookmarkStart w:id="70" w:name="_GoBack"/>
      <w:bookmarkEnd w:id="70"/>
    </w:p>
    <w:sectPr w:rsidR="009B0DBA" w:rsidSect="005B41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3FF"/>
    <w:multiLevelType w:val="hybridMultilevel"/>
    <w:tmpl w:val="1EF62A48"/>
    <w:lvl w:ilvl="0" w:tplc="B720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A"/>
    <w:rsid w:val="001D4C18"/>
    <w:rsid w:val="005B413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AED6-BEFA-45E1-B6A7-D8FD65A5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413A"/>
  </w:style>
  <w:style w:type="paragraph" w:styleId="a3">
    <w:name w:val="Balloon Text"/>
    <w:basedOn w:val="a"/>
    <w:link w:val="a4"/>
    <w:uiPriority w:val="99"/>
    <w:semiHidden/>
    <w:unhideWhenUsed/>
    <w:rsid w:val="005B413A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3A"/>
    <w:rPr>
      <w:rFonts w:ascii="Tahoma" w:eastAsia="Lucida Sans Unicode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B413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B413A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B413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5B413A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5B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5B41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1">
    <w:name w:val="s_1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B413A"/>
    <w:rPr>
      <w:color w:val="0000FF"/>
      <w:u w:val="single"/>
    </w:rPr>
  </w:style>
  <w:style w:type="paragraph" w:customStyle="1" w:styleId="formattext">
    <w:name w:val="formattext"/>
    <w:basedOn w:val="a"/>
    <w:rsid w:val="005B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5B413A"/>
  </w:style>
  <w:style w:type="paragraph" w:styleId="HTML">
    <w:name w:val="HTML Preformatted"/>
    <w:basedOn w:val="a"/>
    <w:link w:val="HTML0"/>
    <w:uiPriority w:val="99"/>
    <w:semiHidden/>
    <w:unhideWhenUsed/>
    <w:rsid w:val="005B4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41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5B413A"/>
    <w:rPr>
      <w:i/>
      <w:iCs/>
    </w:rPr>
  </w:style>
  <w:style w:type="paragraph" w:styleId="ab">
    <w:name w:val="List Paragraph"/>
    <w:basedOn w:val="a"/>
    <w:uiPriority w:val="34"/>
    <w:qFormat/>
    <w:rsid w:val="005B41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CharStyle25">
    <w:name w:val="Char Style 25"/>
    <w:basedOn w:val="a0"/>
    <w:link w:val="Style24"/>
    <w:uiPriority w:val="99"/>
    <w:locked/>
    <w:rsid w:val="005B413A"/>
    <w:rPr>
      <w:sz w:val="28"/>
      <w:szCs w:val="28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5B413A"/>
    <w:pPr>
      <w:widowControl w:val="0"/>
      <w:shd w:val="clear" w:color="auto" w:fill="FFFFFF"/>
      <w:spacing w:before="480" w:after="0" w:line="470" w:lineRule="exact"/>
      <w:jc w:val="both"/>
    </w:pPr>
    <w:rPr>
      <w:sz w:val="28"/>
      <w:szCs w:val="28"/>
    </w:rPr>
  </w:style>
  <w:style w:type="table" w:styleId="ac">
    <w:name w:val="Table Grid"/>
    <w:basedOn w:val="a1"/>
    <w:uiPriority w:val="59"/>
    <w:rsid w:val="005B41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4762</Words>
  <Characters>27148</Characters>
  <Application>Microsoft Office Word</Application>
  <DocSecurity>0</DocSecurity>
  <Lines>226</Lines>
  <Paragraphs>63</Paragraphs>
  <ScaleCrop>false</ScaleCrop>
  <Company/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2024-12-19T11:44:00Z</dcterms:created>
  <dcterms:modified xsi:type="dcterms:W3CDTF">2024-12-19T11:45:00Z</dcterms:modified>
</cp:coreProperties>
</file>