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6C" w:rsidRDefault="0081196C" w:rsidP="0081196C">
      <w:pPr>
        <w:pStyle w:val="a6"/>
        <w:spacing w:line="252" w:lineRule="auto"/>
        <w:ind w:left="4819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ПРИЛОЖЕНИЕ 1</w:t>
      </w:r>
    </w:p>
    <w:p w:rsidR="0081196C" w:rsidRDefault="0081196C" w:rsidP="0081196C">
      <w:pPr>
        <w:pStyle w:val="a6"/>
        <w:spacing w:line="252" w:lineRule="auto"/>
        <w:ind w:left="4819"/>
        <w:rPr>
          <w:rFonts w:ascii="Times New Roman" w:hAnsi="Times New Roman"/>
          <w:sz w:val="28"/>
          <w:szCs w:val="28"/>
          <w:lang w:val="ru-RU"/>
        </w:rPr>
      </w:pPr>
    </w:p>
    <w:p w:rsidR="0081196C" w:rsidRDefault="0081196C" w:rsidP="0081196C">
      <w:pPr>
        <w:pStyle w:val="a6"/>
        <w:spacing w:line="252" w:lineRule="auto"/>
        <w:ind w:left="481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Указу Главы </w:t>
      </w:r>
    </w:p>
    <w:p w:rsidR="0081196C" w:rsidRDefault="0081196C" w:rsidP="0081196C">
      <w:pPr>
        <w:pStyle w:val="a6"/>
        <w:spacing w:line="252" w:lineRule="auto"/>
        <w:ind w:left="481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  <w:lang w:val="ru-RU"/>
        </w:rPr>
        <w:br/>
        <w:t>от «13» декабря 2024 г. № 699</w:t>
      </w:r>
    </w:p>
    <w:p w:rsidR="0081196C" w:rsidRPr="006708ED" w:rsidRDefault="0081196C" w:rsidP="0081196C">
      <w:pPr>
        <w:pStyle w:val="ConsPlusTitle"/>
        <w:spacing w:before="1400" w:line="252" w:lineRule="auto"/>
        <w:jc w:val="center"/>
        <w:rPr>
          <w:sz w:val="28"/>
          <w:szCs w:val="28"/>
        </w:rPr>
      </w:pPr>
      <w:r w:rsidRPr="006708ED">
        <w:rPr>
          <w:sz w:val="28"/>
          <w:szCs w:val="28"/>
        </w:rPr>
        <w:t>ПОЛОЖЕНИЕ</w:t>
      </w:r>
    </w:p>
    <w:p w:rsidR="0081196C" w:rsidRPr="006B3EFC" w:rsidRDefault="0081196C" w:rsidP="0081196C">
      <w:pPr>
        <w:pStyle w:val="ConsPlusTitle"/>
        <w:spacing w:after="360" w:line="252" w:lineRule="auto"/>
        <w:jc w:val="center"/>
        <w:rPr>
          <w:sz w:val="28"/>
          <w:szCs w:val="28"/>
        </w:rPr>
      </w:pPr>
      <w:r w:rsidRPr="006B3EFC">
        <w:rPr>
          <w:sz w:val="28"/>
          <w:szCs w:val="28"/>
        </w:rPr>
        <w:t>о Комитете по тарифам Донецкой Народной Республики</w:t>
      </w:r>
    </w:p>
    <w:p w:rsidR="0081196C" w:rsidRPr="00603E93" w:rsidRDefault="0081196C" w:rsidP="0081196C">
      <w:pPr>
        <w:pStyle w:val="a5"/>
        <w:tabs>
          <w:tab w:val="left" w:pos="426"/>
        </w:tabs>
        <w:autoSpaceDE w:val="0"/>
        <w:autoSpaceDN w:val="0"/>
        <w:adjustRightInd w:val="0"/>
        <w:spacing w:after="240" w:line="252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03E9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03E93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4"/>
          <w:sz w:val="28"/>
          <w:szCs w:val="28"/>
        </w:rPr>
        <w:t>1.1. Комитет по тарифам Донецкой Народной Республики (далее - Комитет)</w:t>
      </w:r>
      <w:r w:rsidRPr="00603E93">
        <w:rPr>
          <w:sz w:val="28"/>
          <w:szCs w:val="28"/>
        </w:rPr>
        <w:t xml:space="preserve"> является исполнительным органом Донецкой Народной Республики, осуществляющим межотраслевое регулирование в области государственного регулирования тарифов в соответствии с законодательством Российской Федерации и законодательством Донецкой Народной Республики, а также </w:t>
      </w:r>
      <w:r w:rsidRPr="00603E93">
        <w:rPr>
          <w:spacing w:val="-6"/>
          <w:sz w:val="28"/>
          <w:szCs w:val="28"/>
        </w:rPr>
        <w:t>уполномоченным</w:t>
      </w:r>
      <w:r w:rsidRPr="00603E93">
        <w:rPr>
          <w:sz w:val="28"/>
          <w:szCs w:val="28"/>
        </w:rPr>
        <w:t xml:space="preserve"> на участие в замене гарантирующих поставщиков.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1.2. 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указами и распоряжениями Правительства Российской Федерации, приказами федерального органа исполнительной власти в области регулирования тарифов, нормативными правовыми актами иных федеральных органов исполнительной власти, Конституцией Донецкой Народной Республики, законами Донецкой Народной Республики, указами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распоряжениями Главы Донецкой Народной Республики, постановлениями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распоряжениями Правительства Донецкой Народной Республики, иными нормативными правовыми актами Донецкой Народной Республики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настоящим Положением.</w:t>
      </w:r>
    </w:p>
    <w:p w:rsidR="0081196C" w:rsidRPr="00603E93" w:rsidRDefault="0081196C" w:rsidP="0081196C">
      <w:pPr>
        <w:pStyle w:val="a3"/>
        <w:shd w:val="clear" w:color="auto" w:fill="FFFFFF"/>
        <w:spacing w:before="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1.3. Комитет осуществляет свою деятельность во взаимодействии</w:t>
      </w:r>
      <w:r w:rsidRPr="00603E93">
        <w:rPr>
          <w:sz w:val="28"/>
          <w:szCs w:val="28"/>
        </w:rPr>
        <w:br/>
        <w:t xml:space="preserve">с федеральными органами исполнительной власти и их территориальными органами, исполнительными органами Донецкой Народной Республики, органами государственной власти Донецкой Народной Республики, органами местного самоуправления муниципальных образований Донецкой Народной Республики, предприятиями, учреждениями, организациями независимо от их организационно-правовой формы и формы собственности, созданными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в установленном действующим законодательством порядке, общественными объединениями, гражданами и иными организациями и самостоятельно принимает решения, в пределах своих полномочий. 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lastRenderedPageBreak/>
        <w:t xml:space="preserve">1.4. Комитет обеспечивает в пределах своих полномочий приоритет целей </w:t>
      </w:r>
      <w:r w:rsidRPr="00603E93">
        <w:rPr>
          <w:sz w:val="28"/>
          <w:szCs w:val="28"/>
        </w:rPr>
        <w:br/>
        <w:t>и задач по развитию конкуренции в установленной сфере деятельности.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1.5. Комитет обладает правами юридического лица, имеет круглую печать </w:t>
      </w:r>
      <w:r w:rsidRPr="00603E93">
        <w:rPr>
          <w:sz w:val="28"/>
          <w:szCs w:val="28"/>
        </w:rPr>
        <w:br/>
        <w:t xml:space="preserve">с изображением Государственного герба Донецкой Народной Республики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 1.6. Финансовое обеспечение деятельности Комитета осуществляется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за счет средств бюджета Донецкой Народной Республики в соответствии </w:t>
      </w:r>
      <w:r w:rsidRPr="00603E93">
        <w:rPr>
          <w:sz w:val="28"/>
          <w:szCs w:val="28"/>
        </w:rPr>
        <w:br/>
        <w:t>с действующим законодательством.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1.7. Комитет не имеет права оказывать платные услуги, заниматься коммерческой деятельностью.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1.8. Реорганизация и ликвидация (упразднение) Комитета осуществляется </w:t>
      </w:r>
      <w:r w:rsidRPr="00603E93">
        <w:rPr>
          <w:sz w:val="28"/>
          <w:szCs w:val="28"/>
        </w:rPr>
        <w:br/>
        <w:t>в соответствии с законодательством Российской Федерации и Донецкой Народной Республики.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color w:val="0A0A0A"/>
          <w:sz w:val="28"/>
          <w:szCs w:val="28"/>
          <w:shd w:val="clear" w:color="auto" w:fill="FEFEFE"/>
        </w:rPr>
      </w:pPr>
      <w:r w:rsidRPr="00603E93">
        <w:rPr>
          <w:sz w:val="28"/>
          <w:szCs w:val="28"/>
        </w:rPr>
        <w:t>1.9. Полное</w:t>
      </w:r>
      <w:r w:rsidRPr="00603E93">
        <w:rPr>
          <w:color w:val="0A0A0A"/>
          <w:sz w:val="28"/>
          <w:szCs w:val="28"/>
          <w:shd w:val="clear" w:color="auto" w:fill="FEFEFE"/>
        </w:rPr>
        <w:t xml:space="preserve"> наименование: Комитет по тарифам Донецкой Народной Республики.</w:t>
      </w:r>
    </w:p>
    <w:p w:rsidR="0081196C" w:rsidRPr="00603E93" w:rsidRDefault="0081196C" w:rsidP="0081196C">
      <w:pPr>
        <w:shd w:val="clear" w:color="auto" w:fill="FEFEFE"/>
        <w:spacing w:after="120" w:line="252" w:lineRule="auto"/>
        <w:ind w:firstLine="709"/>
        <w:jc w:val="both"/>
        <w:rPr>
          <w:color w:val="0A0A0A"/>
          <w:sz w:val="28"/>
          <w:szCs w:val="28"/>
          <w:shd w:val="clear" w:color="auto" w:fill="FEFEFE"/>
        </w:rPr>
      </w:pPr>
      <w:r w:rsidRPr="00603E93">
        <w:rPr>
          <w:color w:val="0A0A0A"/>
          <w:sz w:val="28"/>
          <w:szCs w:val="28"/>
          <w:shd w:val="clear" w:color="auto" w:fill="FEFEFE"/>
        </w:rPr>
        <w:t>1.10. Сокращенное наименование: КТ ДНР.</w:t>
      </w:r>
    </w:p>
    <w:p w:rsidR="0081196C" w:rsidRPr="00603E93" w:rsidRDefault="0081196C" w:rsidP="0081196C">
      <w:pPr>
        <w:shd w:val="clear" w:color="auto" w:fill="FEFEFE"/>
        <w:spacing w:after="240" w:line="252" w:lineRule="auto"/>
        <w:ind w:firstLine="709"/>
        <w:jc w:val="both"/>
        <w:rPr>
          <w:sz w:val="28"/>
          <w:szCs w:val="28"/>
        </w:rPr>
      </w:pPr>
      <w:r w:rsidRPr="00603E93">
        <w:rPr>
          <w:color w:val="0A0A0A"/>
          <w:sz w:val="28"/>
          <w:szCs w:val="28"/>
          <w:shd w:val="clear" w:color="auto" w:fill="FEFEFE"/>
        </w:rPr>
        <w:t>1.11. Местонахождение Комитета: Российская Федерация, 283050, Донецкая Народная Республика, городской округ Донецк, город Донецк, бульвар Пушкина, дом 34.</w:t>
      </w:r>
      <w:r w:rsidRPr="00603E93">
        <w:rPr>
          <w:color w:val="000000"/>
          <w:sz w:val="28"/>
          <w:szCs w:val="28"/>
        </w:rPr>
        <w:t xml:space="preserve"> 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240" w:line="252" w:lineRule="auto"/>
        <w:ind w:firstLine="567"/>
        <w:jc w:val="center"/>
        <w:outlineLvl w:val="1"/>
        <w:rPr>
          <w:b/>
          <w:sz w:val="28"/>
          <w:szCs w:val="28"/>
        </w:rPr>
      </w:pPr>
      <w:r w:rsidRPr="00603E93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 </w:t>
      </w:r>
      <w:r w:rsidRPr="00603E93">
        <w:rPr>
          <w:b/>
          <w:sz w:val="28"/>
          <w:szCs w:val="28"/>
        </w:rPr>
        <w:t>Основные задачи и функции</w:t>
      </w:r>
    </w:p>
    <w:p w:rsidR="0081196C" w:rsidRPr="00603E93" w:rsidRDefault="0081196C" w:rsidP="0081196C">
      <w:pPr>
        <w:pStyle w:val="formattext"/>
        <w:shd w:val="clear" w:color="auto" w:fill="FFFFFF"/>
        <w:spacing w:before="0" w:beforeAutospacing="0" w:after="0" w:afterAutospacing="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Основными задачами Комитета являются:</w:t>
      </w:r>
    </w:p>
    <w:p w:rsidR="0081196C" w:rsidRPr="00603E93" w:rsidRDefault="0081196C" w:rsidP="0081196C">
      <w:pPr>
        <w:pStyle w:val="formattext"/>
        <w:shd w:val="clear" w:color="auto" w:fill="FFFFFF"/>
        <w:spacing w:before="0" w:beforeAutospacing="0" w:after="120" w:afterAutospacing="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2.1.1. Обеспечение единой ценовой и тарифной политики на территории Донецкой Народной Республики.</w:t>
      </w:r>
    </w:p>
    <w:p w:rsidR="0081196C" w:rsidRPr="00603E93" w:rsidRDefault="0081196C" w:rsidP="0081196C">
      <w:pPr>
        <w:pStyle w:val="formattext"/>
        <w:shd w:val="clear" w:color="auto" w:fill="FFFFFF"/>
        <w:spacing w:before="0" w:beforeAutospacing="0" w:after="120" w:afterAutospacing="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 xml:space="preserve">2.1.2. Государственное регулирование цен (тарифов, надбавок, наценок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др.) на товары (работы, услуги), отнесенных законодательством Российской Федерации к сфере регулирования Донецкой Народной Республики.</w:t>
      </w:r>
    </w:p>
    <w:p w:rsidR="0081196C" w:rsidRPr="00603E93" w:rsidRDefault="0081196C" w:rsidP="0081196C">
      <w:pPr>
        <w:pStyle w:val="formattext"/>
        <w:shd w:val="clear" w:color="auto" w:fill="FFFFFF"/>
        <w:spacing w:before="0" w:beforeAutospacing="0" w:after="120" w:afterAutospacing="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 xml:space="preserve">2.1.3. Соблюдение баланса экономических интересов поставщиков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потребителей регулируемых видов товаров (работ, услуг).</w:t>
      </w:r>
    </w:p>
    <w:p w:rsidR="0081196C" w:rsidRPr="00603E93" w:rsidRDefault="0081196C" w:rsidP="0081196C">
      <w:pPr>
        <w:pStyle w:val="formattext"/>
        <w:shd w:val="clear" w:color="auto" w:fill="FFFFFF"/>
        <w:spacing w:before="0" w:beforeAutospacing="0" w:after="120" w:afterAutospacing="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2.1.4. Создание экономических стимулов, обеспечивающих использование ресурсосберегающих технологий в производственных процессах.</w:t>
      </w:r>
    </w:p>
    <w:p w:rsidR="0081196C" w:rsidRPr="00603E93" w:rsidRDefault="0081196C" w:rsidP="0081196C">
      <w:pPr>
        <w:pStyle w:val="formattext"/>
        <w:shd w:val="clear" w:color="auto" w:fill="FFFFFF"/>
        <w:spacing w:before="0" w:beforeAutospacing="0" w:after="120" w:afterAutospacing="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 xml:space="preserve">2.1.5. Формирование конкурентной среды в электроэнергетическом комплексе для повышения эффективности его функционирования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оптимизации цен (тарифов).</w:t>
      </w:r>
    </w:p>
    <w:p w:rsidR="0081196C" w:rsidRPr="00603E93" w:rsidRDefault="0081196C" w:rsidP="0081196C">
      <w:pPr>
        <w:pStyle w:val="formattext"/>
        <w:shd w:val="clear" w:color="auto" w:fill="FFFFFF"/>
        <w:spacing w:before="0" w:beforeAutospacing="0" w:after="120" w:afterAutospacing="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lastRenderedPageBreak/>
        <w:t xml:space="preserve">2.1.6. Обеспечение в приоритетном порядке реализации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мер по содействию развитию конкуренции в пределах своих полномочий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на соответствующих товарных рынках.</w:t>
      </w:r>
    </w:p>
    <w:p w:rsidR="0081196C" w:rsidRPr="00603E93" w:rsidRDefault="0081196C" w:rsidP="0081196C">
      <w:pPr>
        <w:pStyle w:val="formattext"/>
        <w:spacing w:before="0" w:beforeAutospacing="0" w:after="120" w:afterAutospacing="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 Комитет, в целях реализации возложенных на него задач, осуществляет регулирование (установление) цен (тарифов) в сферах:</w:t>
      </w:r>
    </w:p>
    <w:p w:rsidR="0081196C" w:rsidRPr="00603E93" w:rsidRDefault="0081196C" w:rsidP="0081196C">
      <w:pPr>
        <w:spacing w:after="120" w:line="252" w:lineRule="auto"/>
        <w:ind w:firstLine="709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2.2.1. Электроэнергетики.</w:t>
      </w:r>
    </w:p>
    <w:p w:rsidR="0081196C" w:rsidRPr="00603E93" w:rsidRDefault="0081196C" w:rsidP="0081196C">
      <w:pPr>
        <w:spacing w:after="120" w:line="252" w:lineRule="auto"/>
        <w:ind w:firstLine="709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2.2.2. Теплоснабжения.</w:t>
      </w:r>
    </w:p>
    <w:p w:rsidR="0081196C" w:rsidRPr="00603E93" w:rsidRDefault="0081196C" w:rsidP="0081196C">
      <w:pPr>
        <w:spacing w:after="120" w:line="252" w:lineRule="auto"/>
        <w:ind w:firstLine="709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2.2.3. Водоснабжения и водоотведения.</w:t>
      </w:r>
    </w:p>
    <w:p w:rsidR="0081196C" w:rsidRPr="00603E93" w:rsidRDefault="0081196C" w:rsidP="0081196C">
      <w:pPr>
        <w:spacing w:after="120" w:line="252" w:lineRule="auto"/>
        <w:ind w:firstLine="709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2.2.4. Газоснабжения.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2.2.5. Железнодорожного транспорта.</w:t>
      </w:r>
    </w:p>
    <w:p w:rsidR="0081196C" w:rsidRPr="00603E93" w:rsidRDefault="0081196C" w:rsidP="0081196C">
      <w:pPr>
        <w:spacing w:after="120" w:line="252" w:lineRule="auto"/>
        <w:ind w:firstLine="709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2.2.6. Автомобильного транспорта.</w:t>
      </w:r>
    </w:p>
    <w:p w:rsidR="0081196C" w:rsidRPr="00603E93" w:rsidRDefault="0081196C" w:rsidP="0081196C">
      <w:pPr>
        <w:spacing w:after="120" w:line="252" w:lineRule="auto"/>
        <w:ind w:firstLine="709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2.2.7. Городского наземного электрического транспорта.</w:t>
      </w:r>
    </w:p>
    <w:p w:rsidR="0081196C" w:rsidRPr="00603E93" w:rsidRDefault="0081196C" w:rsidP="0081196C">
      <w:pPr>
        <w:spacing w:after="120" w:line="252" w:lineRule="auto"/>
        <w:ind w:firstLine="709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2.2.8. Воздушного транспорта.</w:t>
      </w:r>
    </w:p>
    <w:p w:rsidR="0081196C" w:rsidRPr="00603E93" w:rsidRDefault="0081196C" w:rsidP="0081196C">
      <w:pPr>
        <w:spacing w:after="120" w:line="252" w:lineRule="auto"/>
        <w:ind w:firstLine="709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2.2.9. Обращения лекарственных средств.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2.2.10. Обращения с твердыми коммунальными отходами.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>2.3. Комитет на основании и во исполнение действующего законодательства по вопросам, отнесенным к его полномочиям, осуществляет функции по: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 xml:space="preserve">2.3.1. Принятию нормативных правовых актов, в частности принятию (изданию) постановлений и приказов, имеющих нормативный характер,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а по оперативным и другим вопросам текущей деятельности – постановления, приказы и распоряжения ненормативного характера.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textAlignment w:val="baseline"/>
        <w:rPr>
          <w:sz w:val="28"/>
          <w:szCs w:val="28"/>
        </w:rPr>
      </w:pPr>
      <w:r w:rsidRPr="00603E93">
        <w:rPr>
          <w:sz w:val="28"/>
          <w:szCs w:val="28"/>
        </w:rPr>
        <w:t xml:space="preserve">2.3.2. По контролю и надзору в пределах установленных полномочий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по осуществлению регионального государственного контроля (надзора) регулируемых государством цен (тарифов) в установленных сферах в порядке, установленном Правительством Донецкой Народной Республики.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2.3.3. Управлению государственным имуществом в части управления имуществом Комитета, являющимся государственной собственностью Донецкой Народной Республики и принадлежащим Комитету на праве оперативного управления. 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2.4. Комитет владеет, пользуется, распоряжается принадлежащим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ему на праве оперативного управления имуществом в соответствии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с его назначением, действующим законодательством и настоящим Положением.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2.5. Имущество Комитета может быть изъято полностью или частично собственником имущества (уполномоченным органом) в случаях, предусмотренных действующим законодательством.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lastRenderedPageBreak/>
        <w:t xml:space="preserve">2.6. Комитет осуществляет списание недвижимых основных средств </w:t>
      </w:r>
      <w:r w:rsidRPr="00603E93">
        <w:rPr>
          <w:sz w:val="28"/>
          <w:szCs w:val="28"/>
        </w:rPr>
        <w:br/>
        <w:t>и движимого имущества в порядке, установленном законодательством.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2.7. Комитет обеспечивает сохранность, эффективное и целевое использование имущества.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before="240" w:after="240" w:line="252" w:lineRule="auto"/>
        <w:ind w:firstLine="567"/>
        <w:jc w:val="center"/>
        <w:outlineLvl w:val="1"/>
        <w:rPr>
          <w:b/>
          <w:sz w:val="28"/>
          <w:szCs w:val="28"/>
        </w:rPr>
      </w:pPr>
      <w:r w:rsidRPr="00603E93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 </w:t>
      </w:r>
      <w:r w:rsidRPr="00603E93">
        <w:rPr>
          <w:b/>
          <w:sz w:val="28"/>
          <w:szCs w:val="28"/>
        </w:rPr>
        <w:t>Полномочия</w:t>
      </w:r>
    </w:p>
    <w:p w:rsidR="0081196C" w:rsidRPr="00603E93" w:rsidRDefault="0081196C" w:rsidP="0081196C">
      <w:pPr>
        <w:tabs>
          <w:tab w:val="left" w:pos="1276"/>
        </w:tabs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3.1. Комитет осуществляет следующие полномочия в установленной сфере деятельности:</w:t>
      </w:r>
    </w:p>
    <w:p w:rsidR="0081196C" w:rsidRPr="00603E93" w:rsidRDefault="0081196C" w:rsidP="0081196C">
      <w:pPr>
        <w:tabs>
          <w:tab w:val="left" w:pos="1276"/>
        </w:tabs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3.1.1. Государственное регулирование цен (тарифов, расценок, ставок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тому подобного) на товары (работы, услуги), а также контроль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за их применением в соответствии с действующим законодательством.</w:t>
      </w:r>
    </w:p>
    <w:p w:rsidR="0081196C" w:rsidRPr="00603E93" w:rsidRDefault="0081196C" w:rsidP="0081196C">
      <w:pPr>
        <w:tabs>
          <w:tab w:val="left" w:pos="1276"/>
        </w:tabs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3.1.2. В соответствии с Федеральным законом от 31 июля 2020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 xml:space="preserve">г. </w:t>
      </w:r>
      <w:r w:rsidRPr="00603E93">
        <w:rPr>
          <w:sz w:val="28"/>
          <w:szCs w:val="28"/>
        </w:rPr>
        <w:br/>
        <w:t>№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248-ФЗ «О государственном контроле (надзоре) и муниципальном контроле в Российской Федерации» функции органа, осуществляющего государственный контроль (надзор) в области регулируемых государством цен (тарифов).</w:t>
      </w:r>
    </w:p>
    <w:p w:rsidR="0081196C" w:rsidRPr="00603E93" w:rsidRDefault="0081196C" w:rsidP="0081196C">
      <w:pPr>
        <w:tabs>
          <w:tab w:val="left" w:pos="1276"/>
        </w:tabs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3.1.3. Разрабатывает и вносит в установленном порядке проекты указов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распоряжений Главы Донецкой Народной Республики, постановлений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распоряжений Правительства Донецкой Народной Республики.</w:t>
      </w:r>
    </w:p>
    <w:p w:rsidR="0081196C" w:rsidRPr="00603E93" w:rsidRDefault="0081196C" w:rsidP="0081196C">
      <w:pPr>
        <w:tabs>
          <w:tab w:val="left" w:pos="1276"/>
        </w:tabs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Участвует в разработке содержания проектов законов и постановлений Народного Совета - Парламента Донецкой Народной Республики, вносимых Главой Донецкой Народной Республики, Правительством Донецкой Народной Республики в Народный Совет (Парламент) Донецкой Народной Республики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в порядке законодательной инициативы, по вопросам, относящимся к сфере ведения Комитета, установленной настоящим Положением.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3.2. Для выполнения возложенных задач и исполнения функций Комитет: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3.2.1. Запрашивает и получает у исполнительных органов, органов местного самоуправления, организаций, осуществляющих регулируемые виды деятельности, информацию и необходимые материалы по вопросам установления, изменения и применения цен (тарифов), надбавок, </w:t>
      </w:r>
      <w:r w:rsidRPr="00603E93">
        <w:rPr>
          <w:bCs/>
          <w:sz w:val="28"/>
          <w:szCs w:val="28"/>
        </w:rPr>
        <w:t>в соответствии с действующим законодательством</w:t>
      </w:r>
      <w:r w:rsidRPr="00603E93">
        <w:rPr>
          <w:sz w:val="28"/>
          <w:szCs w:val="28"/>
        </w:rPr>
        <w:t xml:space="preserve"> Российской Федерации</w:t>
      </w:r>
      <w:r w:rsidRPr="00603E93">
        <w:rPr>
          <w:bCs/>
          <w:sz w:val="28"/>
          <w:szCs w:val="28"/>
        </w:rPr>
        <w:t xml:space="preserve">, </w:t>
      </w:r>
      <w:r w:rsidRPr="00603E93">
        <w:rPr>
          <w:sz w:val="28"/>
          <w:szCs w:val="28"/>
        </w:rPr>
        <w:t xml:space="preserve">определения </w:t>
      </w:r>
      <w:r w:rsidRPr="00603E93">
        <w:rPr>
          <w:sz w:val="28"/>
          <w:szCs w:val="28"/>
        </w:rPr>
        <w:br/>
        <w:t>и применения нерегулируемых цен на электрическую энергию (мощность), платы граждан за коммунальные услуги и платы граждан за жилое помещение.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3.2.2. Осуществляет сбор информации о нерегулируемых ценах </w:t>
      </w:r>
      <w:r w:rsidRPr="00603E93">
        <w:rPr>
          <w:sz w:val="28"/>
          <w:szCs w:val="28"/>
        </w:rPr>
        <w:br/>
        <w:t xml:space="preserve">на электрическую энергию (мощность), об их применении, о плате граждан </w:t>
      </w:r>
      <w:r w:rsidRPr="00603E93">
        <w:rPr>
          <w:sz w:val="28"/>
          <w:szCs w:val="28"/>
        </w:rPr>
        <w:br/>
        <w:t>за коммунальные услуги, плате граждан за жилое помещение.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3.2.3. Выдает органам местного самоуправления муниципальных образований Донецкой Народной Республики письменные предписания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об устранении нарушений требований федеральных законов и законов Донецкой Народной Республики по вопросам осуществления государственных </w:t>
      </w:r>
      <w:r w:rsidRPr="00603E93">
        <w:rPr>
          <w:sz w:val="28"/>
          <w:szCs w:val="28"/>
        </w:rPr>
        <w:lastRenderedPageBreak/>
        <w:t xml:space="preserve">полномочий. 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3.2.4. Выдает юридическим лицам и индивидуальным предпринимателям обязательные для исполнения предписания в пределах своих полномочий.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3.2.5. Устанавливает порядок, форму, формат и сроки представления регулируемыми организациями текущих отчетов о своей деятельности для установления и изменения цен (тарифов) и осуществления контроля </w:t>
      </w:r>
      <w:r w:rsidRPr="00603E93">
        <w:rPr>
          <w:sz w:val="28"/>
          <w:szCs w:val="28"/>
        </w:rPr>
        <w:br/>
        <w:t xml:space="preserve">по вопросам, связанным с установлением, изменением цен (тарифов) </w:t>
      </w:r>
      <w:r w:rsidRPr="00603E93">
        <w:rPr>
          <w:sz w:val="28"/>
          <w:szCs w:val="28"/>
        </w:rPr>
        <w:br/>
        <w:t>и их применением.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3.2.6. Заказывает проведение необходимых исследований, испытаний, анализов и оценок, а также научных исследований по вопросам, отнесенным </w:t>
      </w:r>
      <w:r w:rsidRPr="00603E93">
        <w:rPr>
          <w:sz w:val="28"/>
          <w:szCs w:val="28"/>
        </w:rPr>
        <w:br/>
        <w:t>к полномочиям Комитета.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3.2.7. Создает координационные, совещательные и экспертные органы (советы, комиссии, группы, коллегии), в том числе межведомственные,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в установленной сфере деятельности.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3.2.8. Представляет интересы Донецкой Народной Республики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по вопросам, отнесенным к полномочиям Комитета, в суде, арбитражном суде, третейском суде.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3.2.9. Проводит семинары, совещания по вопросам, относящимся </w:t>
      </w:r>
      <w:r w:rsidRPr="00603E93">
        <w:rPr>
          <w:sz w:val="28"/>
          <w:szCs w:val="28"/>
        </w:rPr>
        <w:br/>
        <w:t>к полномочиям Комитета.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3.2.10. Разрабатывает методические рекомендации, положения, правила </w:t>
      </w:r>
      <w:r w:rsidRPr="00603E93">
        <w:rPr>
          <w:sz w:val="28"/>
          <w:szCs w:val="28"/>
        </w:rPr>
        <w:br/>
        <w:t xml:space="preserve">и другие документы в сфере регулирования (контроля) цен (тарифов)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в пределах полномочий Комитета.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3.2.11. Реализовывает иные полномочия в соответствии с действующим законодательством.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3.3. Комитет осуществляет согласование: 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3.3.1. Инвестиционных программ субъектов электроэнергетики, отнесенных к числу субъектов, инвестиционные программы которых утверждаются и контролируются исполнительными органами Донецкой Народной Республики, в установленном порядке, в части финансовых потребностей, необходимых для реализации инвестиционных программ, источников их финансирования.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pacing w:val="-4"/>
          <w:sz w:val="28"/>
          <w:szCs w:val="28"/>
        </w:rPr>
      </w:pPr>
      <w:r w:rsidRPr="00603E93">
        <w:rPr>
          <w:sz w:val="28"/>
          <w:szCs w:val="28"/>
        </w:rPr>
        <w:t>3.3.2. Инвестиционных программ организаций, осуществляющих регулируемые виды деятельности в сфере теплоснабжения, в части финансовых потребностей, необходимых для реализации инвестиционных программ, источников их финансирования</w:t>
      </w:r>
      <w:r w:rsidRPr="00603E93">
        <w:rPr>
          <w:spacing w:val="-4"/>
          <w:sz w:val="28"/>
          <w:szCs w:val="28"/>
        </w:rPr>
        <w:t>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3.3.3. Инвестиционных программ организаций, осуществляющих горячее водоснабжение, холодное водоснабжение и (или) водоотведение, в части финансовых потребностей, необходимых для реализации инвестиционных </w:t>
      </w:r>
      <w:r w:rsidRPr="00603E93">
        <w:rPr>
          <w:sz w:val="28"/>
          <w:szCs w:val="28"/>
        </w:rPr>
        <w:lastRenderedPageBreak/>
        <w:t>программ, источников их финансирования.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3.3.4. Инвестиционных программ в сфере обращения с твердыми коммунальными отходами в части финансовых потребностей, необходимых для реализации инвестиционных программ, источников их финансирования.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3.4. Участвует совместно с Министерством угля и энергетики Донецкой Народной Республики в осуществлении контроля за целевым использованием финансовых средств, полученных в результате введения специальной надбавки </w:t>
      </w:r>
      <w:r w:rsidRPr="00603E93">
        <w:rPr>
          <w:sz w:val="28"/>
          <w:szCs w:val="28"/>
        </w:rPr>
        <w:br/>
        <w:t>к тарифам на транспортировку газа газораспределительными организациями.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 К полномочиям Комитета по предметам совместного ведения Российской Федерации и Донецкой Народной Республики относится установление (утверждение) подлежащих государственному регулированию: 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3.5.1. Цен (тарифов) на электрическую энергию (мощность), поставляемую населению и приравненным к нему категориям потребителей,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в рамках установленных федеральным органом исполнительной власти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в области регулирования тарифов предельных (минимального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(или) максимального) уровней таких цен (тарифов).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rFonts w:eastAsia="Calibri"/>
          <w:sz w:val="28"/>
          <w:szCs w:val="28"/>
        </w:rPr>
        <w:t>3.5.2. С</w:t>
      </w:r>
      <w:r w:rsidRPr="00603E93">
        <w:rPr>
          <w:sz w:val="28"/>
          <w:szCs w:val="28"/>
        </w:rPr>
        <w:t>бытовых надбавок гарантирующих поставщиков электрической энергии.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3.5.3. Цен (тарифов) на услуги по передаче электрической энергии по электрическим сетям, принадлежащим на праве собственности или ином законном основании территориальным сетевым организациям,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3.5.4. 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ее величину.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3.5.5. Цен (тарифов) или предельных (минимальных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(или) максимальных) уровней цен (тарифов) на электрическую энергию (мощность), произведенную на функционирующих на основе использования возобновляемых источников </w:t>
      </w:r>
      <w:r w:rsidRPr="00603E93">
        <w:rPr>
          <w:spacing w:val="-4"/>
          <w:sz w:val="28"/>
          <w:szCs w:val="28"/>
        </w:rPr>
        <w:t>энергии квалифицированных генерирующих объектах и приобретаемую</w:t>
      </w:r>
      <w:r w:rsidRPr="00603E93">
        <w:rPr>
          <w:sz w:val="28"/>
          <w:szCs w:val="28"/>
        </w:rPr>
        <w:t xml:space="preserve"> в целях компенсации потерь в электрических сетях.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3.5.6. За исключением ценовых зон теплоснабжения: 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1) тарифов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 мегаватт и более,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</w:t>
      </w:r>
      <w:r w:rsidRPr="00603E93">
        <w:rPr>
          <w:sz w:val="28"/>
          <w:szCs w:val="28"/>
        </w:rPr>
        <w:lastRenderedPageBreak/>
        <w:t>и (или) максимальным) уровнями указанных тарифов;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6"/>
          <w:sz w:val="28"/>
          <w:szCs w:val="28"/>
        </w:rPr>
        <w:t>2) тарифов на тепловую энергию (мощность), поставляемую теплоснабжающими</w:t>
      </w:r>
      <w:r w:rsidRPr="00603E93">
        <w:rPr>
          <w:sz w:val="28"/>
          <w:szCs w:val="28"/>
        </w:rPr>
        <w:t xml:space="preserve"> организациями потребителям, в соответствии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указанных тарифов, а также тарифы на тепловую энергию (мощность), поставляемую теплоснабжающими организациями другим теплоснабжающим организациям;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4"/>
          <w:sz w:val="28"/>
          <w:szCs w:val="28"/>
        </w:rPr>
        <w:t>3) тарифов на теплоноситель, поставляемый теплоснабжающими организациями</w:t>
      </w:r>
      <w:r w:rsidRPr="00603E93">
        <w:rPr>
          <w:sz w:val="28"/>
          <w:szCs w:val="28"/>
        </w:rPr>
        <w:t xml:space="preserve"> потребителям, другим теплоснабжающим организациям;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4"/>
          <w:sz w:val="28"/>
          <w:szCs w:val="28"/>
        </w:rPr>
        <w:t>4) тарифов на горячую воду, поставляемую теплоснабжающими организациями</w:t>
      </w:r>
      <w:r w:rsidRPr="00603E93">
        <w:rPr>
          <w:sz w:val="28"/>
          <w:szCs w:val="28"/>
        </w:rPr>
        <w:t xml:space="preserve"> потребителям, другим теплоснабжающим организациям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с использованием открытых систем теплоснабжения (горячего водоснабжения);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5) тарифов на услуги по передаче тепловой энергии, теплоносителя;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6) платы за услуги по поддержанию резервной тепловой мощности при отсутствии потребления тепловой энергии;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7) платы за подключение (технологическое присоединение) к системе теплоснабжения;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3.5.7. В ценовых зонах теплоснабжения: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1) предельного уровня цены на тепловую энергию (мощность);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2) тарифов на 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</w:t>
      </w:r>
      <w:r w:rsidRPr="00603E93">
        <w:rPr>
          <w:spacing w:val="-4"/>
          <w:sz w:val="28"/>
          <w:szCs w:val="28"/>
        </w:rPr>
        <w:t>случая, когда поставку указанного теплоносителя осуществляет теплоснабжающая</w:t>
      </w:r>
      <w:r w:rsidRPr="00603E93">
        <w:rPr>
          <w:sz w:val="28"/>
          <w:szCs w:val="28"/>
        </w:rPr>
        <w:t xml:space="preserve"> организация, владеющая на праве собственности или на ином законном основании источником тепловой энергии, потребителю, </w:t>
      </w:r>
      <w:proofErr w:type="spellStart"/>
      <w:r w:rsidRPr="00603E93">
        <w:rPr>
          <w:sz w:val="28"/>
          <w:szCs w:val="28"/>
        </w:rPr>
        <w:t>теплопотребляющие</w:t>
      </w:r>
      <w:proofErr w:type="spellEnd"/>
      <w:r w:rsidRPr="00603E93">
        <w:rPr>
          <w:sz w:val="28"/>
          <w:szCs w:val="28"/>
        </w:rPr>
        <w:t xml:space="preserve"> установки которого технологически соединены с этим источником тепловой энергии непосредственно или через тепловую сеть, принадлежащую на праве </w:t>
      </w:r>
      <w:r w:rsidRPr="00603E93">
        <w:rPr>
          <w:spacing w:val="-4"/>
          <w:sz w:val="28"/>
          <w:szCs w:val="28"/>
        </w:rPr>
        <w:t>собственности и (или) на ином законном основании указанной теплоснабжающей</w:t>
      </w:r>
      <w:r w:rsidRPr="00603E93">
        <w:rPr>
          <w:sz w:val="28"/>
          <w:szCs w:val="28"/>
        </w:rPr>
        <w:t xml:space="preserve"> организации или указанному потребителю, если такие </w:t>
      </w:r>
      <w:proofErr w:type="spellStart"/>
      <w:r w:rsidRPr="00603E93">
        <w:rPr>
          <w:sz w:val="28"/>
          <w:szCs w:val="28"/>
        </w:rPr>
        <w:t>теплопотребляющие</w:t>
      </w:r>
      <w:proofErr w:type="spellEnd"/>
      <w:r w:rsidRPr="00603E93">
        <w:rPr>
          <w:sz w:val="28"/>
          <w:szCs w:val="28"/>
        </w:rPr>
        <w:t xml:space="preserve"> установки и такая тепловая сеть не имеют иного технологического соединения с системой теплоснабжения и к тепловым сетям указанного потребителя не присоединены </w:t>
      </w:r>
      <w:proofErr w:type="spellStart"/>
      <w:r w:rsidRPr="00603E93">
        <w:rPr>
          <w:sz w:val="28"/>
          <w:szCs w:val="28"/>
        </w:rPr>
        <w:t>теплопотребляющие</w:t>
      </w:r>
      <w:proofErr w:type="spellEnd"/>
      <w:r w:rsidRPr="00603E93">
        <w:rPr>
          <w:sz w:val="28"/>
          <w:szCs w:val="28"/>
        </w:rPr>
        <w:t xml:space="preserve"> установки иных потребителей;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3) тарифов на горячую воду, поставляемую едиными теплоснабжающими </w:t>
      </w:r>
      <w:r w:rsidRPr="00603E93">
        <w:rPr>
          <w:spacing w:val="-4"/>
          <w:sz w:val="28"/>
          <w:szCs w:val="28"/>
        </w:rPr>
        <w:t>организациями потребителям с использованием открытых систем теплоснабжения</w:t>
      </w:r>
      <w:r w:rsidRPr="00603E93">
        <w:rPr>
          <w:sz w:val="28"/>
          <w:szCs w:val="28"/>
        </w:rPr>
        <w:t xml:space="preserve"> (горячего водоснабжения), установленные в виде формулы двухкомпонентного тарифа с использованием компонента на теплоноситель и компонента на тепловую энергию;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lastRenderedPageBreak/>
        <w:t>4) тарифов на товары, услуги в сфере теплоснабжения в случаях, указанных в частях 12</w:t>
      </w:r>
      <w:r w:rsidRPr="00603E93">
        <w:rPr>
          <w:sz w:val="28"/>
          <w:szCs w:val="28"/>
          <w:vertAlign w:val="superscript"/>
        </w:rPr>
        <w:t>1</w:t>
      </w:r>
      <w:r w:rsidRPr="00603E93">
        <w:rPr>
          <w:sz w:val="28"/>
          <w:szCs w:val="28"/>
        </w:rPr>
        <w:t xml:space="preserve"> – 12</w:t>
      </w:r>
      <w:r w:rsidRPr="00603E93">
        <w:rPr>
          <w:sz w:val="28"/>
          <w:szCs w:val="28"/>
          <w:vertAlign w:val="superscript"/>
        </w:rPr>
        <w:t>4</w:t>
      </w:r>
      <w:r w:rsidRPr="00603E93">
        <w:rPr>
          <w:sz w:val="28"/>
          <w:szCs w:val="28"/>
        </w:rPr>
        <w:t xml:space="preserve"> статьи 10 Федерального закона от 27 июля 2010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г. № 190-ФЗ «О теплоснабжении»;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pacing w:val="-4"/>
          <w:sz w:val="28"/>
          <w:szCs w:val="28"/>
        </w:rPr>
      </w:pPr>
      <w:r w:rsidRPr="00603E93">
        <w:rPr>
          <w:sz w:val="28"/>
          <w:szCs w:val="28"/>
        </w:rPr>
        <w:t xml:space="preserve">5) платы за подключение (технологическое присоединение) к системе </w:t>
      </w:r>
      <w:r w:rsidRPr="00603E93">
        <w:rPr>
          <w:spacing w:val="-4"/>
          <w:sz w:val="28"/>
          <w:szCs w:val="28"/>
        </w:rPr>
        <w:t>теплоснабжения, применяемой в случае, если стороны договора о подключении</w:t>
      </w:r>
      <w:r w:rsidRPr="00603E93">
        <w:rPr>
          <w:sz w:val="28"/>
          <w:szCs w:val="28"/>
        </w:rPr>
        <w:t xml:space="preserve"> (технологическом присоединении) не достигли соглашения о размере платы за подключение (технологическое присоединение) к системе теплоснабжения.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3.5.8. Розничной цены на газ, реализуемый населению.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3.5.9. Розничной цены на сжиженный газ, реализуемый населению </w:t>
      </w:r>
      <w:r w:rsidRPr="00603E93">
        <w:rPr>
          <w:sz w:val="28"/>
          <w:szCs w:val="28"/>
        </w:rPr>
        <w:br/>
        <w:t>для бытовых нужд.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3.5.10. Специальных надбавок к тарифам на транспортировку газа по газораспределительным сетям, предназначенных для финансирования программы газификации жилищно-коммунального хозяйства, промышленных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иных организаций, расположенных на территории Донецкой Народной Республики, по согласованию с газораспределительными организациями.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3.5.11. Тарифов на услуги по транспортировке газа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по газораспределительным сетям для независимых организаций.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3.5.12. Тарифов на услуги по транспортировке газа по магистральным газопроводам (газопроводам-отводам).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color w:val="000000"/>
          <w:sz w:val="28"/>
          <w:szCs w:val="28"/>
          <w:shd w:val="clear" w:color="auto" w:fill="FFFFFF"/>
        </w:rPr>
        <w:t>3.5.13. Тарифы на услуги по транспортировке газа по газопроводам, принадлежащим независимым газотранспортным организациям.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3E93">
        <w:rPr>
          <w:sz w:val="28"/>
          <w:szCs w:val="28"/>
        </w:rPr>
        <w:t>3.5.14. Р</w:t>
      </w:r>
      <w:r w:rsidRPr="00603E93">
        <w:rPr>
          <w:color w:val="000000"/>
          <w:sz w:val="28"/>
          <w:szCs w:val="28"/>
          <w:shd w:val="clear" w:color="auto" w:fill="FFFFFF"/>
        </w:rPr>
        <w:t>азмер платы за снабженческо-сбытовые услуги, оказываемые потребителям газа его поставщиками (при регулировании оптовых цен на газ).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4"/>
          <w:sz w:val="28"/>
          <w:szCs w:val="28"/>
        </w:rPr>
        <w:t>3.5.15. Платы за технологическое присоединение газоиспользующего оборудования</w:t>
      </w:r>
      <w:r w:rsidRPr="00603E93">
        <w:rPr>
          <w:sz w:val="28"/>
          <w:szCs w:val="28"/>
        </w:rPr>
        <w:t xml:space="preserve"> к газораспределительным сетям и (или) стандартизированных тарифных ставок, определяющих ее величину, в порядке, установленном Правительством Российской Федерации, и в соответствии с методическими указаниями по расчету размера данной платы и (или) размеров данных стандартизированных тарифных ставок, утвержденными федеральным органом исполнительной власти в области регулирования тарифов.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3E93">
        <w:rPr>
          <w:color w:val="000000"/>
          <w:sz w:val="28"/>
          <w:szCs w:val="28"/>
          <w:shd w:val="clear" w:color="auto" w:fill="FFFFFF"/>
        </w:rPr>
        <w:t>3.5.16. Размер платы за подключение к магистральным газопроводам.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3.5.17. Цен (тарифов) на топливо твердое, топливо печное бытовое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керосин, реализуемые гражданам, управляющим организациям, товариществам собственников жилья, жилищным, жилищно-строительным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или иным специализированным потребительским кооперативам, созданным в целях удовлетворения потребностей граждан в жилье.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3.5.18. Тарифов в сфере водоснабжения и водоотведения: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1) в сфере холодного водоснабжения;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lastRenderedPageBreak/>
        <w:t>2) тариф на питьевую воду (питьевое водоснабжение);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3) тариф на техническую воду;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4) тариф на транспортировку воды;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5) тариф на подвоз воды;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6"/>
          <w:sz w:val="28"/>
          <w:szCs w:val="28"/>
        </w:rPr>
        <w:t xml:space="preserve">6) тариф на подключение (технологическое присоединение) </w:t>
      </w:r>
      <w:r>
        <w:rPr>
          <w:spacing w:val="-6"/>
          <w:sz w:val="28"/>
          <w:szCs w:val="28"/>
        </w:rPr>
        <w:br/>
      </w:r>
      <w:r w:rsidRPr="00603E93">
        <w:rPr>
          <w:spacing w:val="-6"/>
          <w:sz w:val="28"/>
          <w:szCs w:val="28"/>
        </w:rPr>
        <w:t>к централизованной</w:t>
      </w:r>
      <w:r w:rsidRPr="00603E93">
        <w:rPr>
          <w:sz w:val="28"/>
          <w:szCs w:val="28"/>
        </w:rPr>
        <w:t xml:space="preserve"> системе холодного водоснабжения.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3.5.19. В сфере горячего водоснабжения: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1) тариф на горячую воду (горячее водоснабжение);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2) тариф на транспортировку горячей воды;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6"/>
          <w:sz w:val="28"/>
          <w:szCs w:val="28"/>
        </w:rPr>
        <w:t xml:space="preserve">3) тариф на подключение (технологическое присоединение) </w:t>
      </w:r>
      <w:r>
        <w:rPr>
          <w:spacing w:val="-6"/>
          <w:sz w:val="28"/>
          <w:szCs w:val="28"/>
        </w:rPr>
        <w:br/>
      </w:r>
      <w:r w:rsidRPr="00603E93">
        <w:rPr>
          <w:spacing w:val="-6"/>
          <w:sz w:val="28"/>
          <w:szCs w:val="28"/>
        </w:rPr>
        <w:t>к централизованной</w:t>
      </w:r>
      <w:r w:rsidRPr="00603E93">
        <w:rPr>
          <w:sz w:val="28"/>
          <w:szCs w:val="28"/>
        </w:rPr>
        <w:t xml:space="preserve"> системе горячего водоснабжения.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3.5.20. В сфере водоотведения: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1) тариф на водоотведение;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2) тариф на транспортировку сточных вод;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6"/>
          <w:sz w:val="28"/>
          <w:szCs w:val="28"/>
        </w:rPr>
        <w:t xml:space="preserve">3) тариф на подключение (технологическое присоединение) </w:t>
      </w:r>
      <w:r>
        <w:rPr>
          <w:spacing w:val="-6"/>
          <w:sz w:val="28"/>
          <w:szCs w:val="28"/>
        </w:rPr>
        <w:br/>
      </w:r>
      <w:r w:rsidRPr="00603E93">
        <w:rPr>
          <w:spacing w:val="-6"/>
          <w:sz w:val="28"/>
          <w:szCs w:val="28"/>
        </w:rPr>
        <w:t xml:space="preserve">к централизованной </w:t>
      </w:r>
      <w:r w:rsidRPr="00603E93">
        <w:rPr>
          <w:sz w:val="28"/>
          <w:szCs w:val="28"/>
        </w:rPr>
        <w:t>системе водоотведения.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3.5.21. Платы за подключение (технологическое присоединение) объектов капитального строительства к централизованным системам горячего водоснабжения, холодного водоснабжения и (или) водоотведения в индивидуальном порядке.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3.5.22. 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 перечень жизненно необходимых и важнейших лекарственных препаратов.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3.5.23. Тарифов на перемещение и хранение задержанного транспортного средства на специализированной стоянке и сроков оплаты.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3.5.24. Тарифов на перевозку пассажиров и багажа автомобильным транспортом (кроме легкового такси) и городским наземным электрическим транспортом на территории Донецкой Народной Республики. 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3.5.25. Тарифов на перевозку пассажиров железнодорожным транспортом </w:t>
      </w:r>
      <w:r w:rsidRPr="00603E93">
        <w:rPr>
          <w:sz w:val="28"/>
          <w:szCs w:val="28"/>
        </w:rPr>
        <w:br/>
        <w:t>в пригородном сообщении.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3.5.26. 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 организационно-правовой формы, за исключением организаций федерального </w:t>
      </w:r>
      <w:r w:rsidRPr="00603E93">
        <w:rPr>
          <w:sz w:val="28"/>
          <w:szCs w:val="28"/>
        </w:rPr>
        <w:lastRenderedPageBreak/>
        <w:t>железнодорожного транспорта.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3.5.27. Регулируемых государством цен (тарифов, сборов) на услуги субъектов естественных монополий в аэропортах, а именно: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1) обеспечение взлета, посадки и стоянки воздушных судов;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2) предоставление аэровокзального комплекса;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3) обеспечение авиационной безопасности;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4) обслуживание пассажиров;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5) обеспечение заправки воздушных судов авиационным топливом;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6) хранение авиационного топлива;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4"/>
          <w:sz w:val="28"/>
          <w:szCs w:val="28"/>
        </w:rPr>
        <w:t>3.5.28. Размера платы за пользование на платной основе парковками (парковочными</w:t>
      </w:r>
      <w:r w:rsidRPr="00603E93">
        <w:rPr>
          <w:sz w:val="28"/>
          <w:szCs w:val="28"/>
        </w:rPr>
        <w:t xml:space="preserve"> местами), расположенными на автомобильных дорогах общего пользования регионального или межмуниципального значения.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3.5.29. Требований к программам в области энергосбережения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повышения энергетической эффективности применительно к регулируемым видам деятельности для организаций, осуществляющих регулируемые виды </w:t>
      </w:r>
      <w:proofErr w:type="gramStart"/>
      <w:r w:rsidRPr="00603E93">
        <w:rPr>
          <w:spacing w:val="-4"/>
          <w:sz w:val="28"/>
          <w:szCs w:val="28"/>
        </w:rPr>
        <w:t>деятельности, в случае, если</w:t>
      </w:r>
      <w:proofErr w:type="gramEnd"/>
      <w:r w:rsidRPr="00603E93">
        <w:rPr>
          <w:spacing w:val="-4"/>
          <w:sz w:val="28"/>
          <w:szCs w:val="28"/>
        </w:rPr>
        <w:t xml:space="preserve"> цены (тарифы) на товары, услуги таких организаций</w:t>
      </w:r>
      <w:r w:rsidRPr="00603E93">
        <w:rPr>
          <w:sz w:val="28"/>
          <w:szCs w:val="28"/>
        </w:rPr>
        <w:t xml:space="preserve"> регулируются Комитетом, в соответствии с правилами, утвержденными Правительством Российской Федерации.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3.5.30. Предельных тарифов в области обращения с твердыми коммунальными отходами.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3.5.31. П</w:t>
      </w:r>
      <w:r w:rsidRPr="00603E93">
        <w:rPr>
          <w:spacing w:val="-4"/>
          <w:sz w:val="28"/>
          <w:szCs w:val="28"/>
        </w:rPr>
        <w:t>латы за реализацию сетевой организацией мероприятий по обеспечению</w:t>
      </w:r>
      <w:r w:rsidRPr="00603E93">
        <w:rPr>
          <w:sz w:val="28"/>
          <w:szCs w:val="28"/>
        </w:rPr>
        <w:t xml:space="preserve"> вывода из эксплуатации объекта по производству электрической энергии (мощности).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603E93">
        <w:rPr>
          <w:sz w:val="28"/>
          <w:szCs w:val="28"/>
          <w:shd w:val="clear" w:color="auto" w:fill="FEFEFE"/>
        </w:rPr>
        <w:t>3.5.32. Производственных программ организаций, осуществляющих горячее водоснабжение, холодное водоснабжение и (или) водоотведение.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3.6. Помимо полномочий Комитета по предметам совместного ведения Российской Федерации и Донецкой Народной Республики, установленных пунктом 2.2 Раздела II настоящего Положения, Комитет осуществляет региональный государственный контроль (надзор):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3.6.1. В области регулирования цен (тарифов) в сфере теплоснабжения.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3.6.2. В области регулирования тарифов в сфере водоснабжения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водоотведения.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3.6.3. 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 бумажном носителе.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3.6.4. В сферах естественных монополий.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4"/>
          <w:sz w:val="28"/>
          <w:szCs w:val="28"/>
        </w:rPr>
        <w:lastRenderedPageBreak/>
        <w:t>3.6.5. В области регулирования</w:t>
      </w:r>
      <w:r w:rsidRPr="00603E93">
        <w:rPr>
          <w:sz w:val="28"/>
          <w:szCs w:val="28"/>
        </w:rPr>
        <w:t xml:space="preserve"> тарифов в сфере обращения с твердыми коммунальными отходами.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3.6.6. За установлением и (или) применением регулируемых государством </w:t>
      </w:r>
      <w:r w:rsidRPr="00603E93">
        <w:rPr>
          <w:sz w:val="28"/>
          <w:szCs w:val="28"/>
        </w:rPr>
        <w:br/>
        <w:t>цен (тарифов) в сфере газоснабжения.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3.6.7. За регулируемыми государством ценами (тарифами)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в электроэнергетике.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3.6.8. Соблюдения гарантирующими поставщиками Правил определения </w:t>
      </w:r>
      <w:r w:rsidRPr="00603E93">
        <w:rPr>
          <w:sz w:val="28"/>
          <w:szCs w:val="28"/>
        </w:rPr>
        <w:br/>
        <w:t xml:space="preserve">и применения гарантирующими поставщиками нерегулируемых </w:t>
      </w:r>
      <w:r w:rsidRPr="00603E93">
        <w:rPr>
          <w:sz w:val="28"/>
          <w:szCs w:val="28"/>
        </w:rPr>
        <w:br/>
        <w:t>цен на электрическую энергию (мощность), утвержденных постановлением Правительства Российской Федерации от 29.12.2011 №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1179 «</w:t>
      </w:r>
      <w:r w:rsidRPr="00603E93">
        <w:rPr>
          <w:bCs/>
          <w:color w:val="000000"/>
          <w:sz w:val="28"/>
          <w:szCs w:val="28"/>
          <w:shd w:val="clear" w:color="auto" w:fill="FFFFFF"/>
        </w:rPr>
        <w:t xml:space="preserve">Об определении и применении гарантирующими поставщиками нерегулируемых </w:t>
      </w:r>
      <w:r>
        <w:rPr>
          <w:bCs/>
          <w:color w:val="000000"/>
          <w:sz w:val="28"/>
          <w:szCs w:val="28"/>
          <w:shd w:val="clear" w:color="auto" w:fill="FFFFFF"/>
        </w:rPr>
        <w:br/>
      </w:r>
      <w:r w:rsidRPr="00603E93">
        <w:rPr>
          <w:bCs/>
          <w:color w:val="000000"/>
          <w:sz w:val="28"/>
          <w:szCs w:val="28"/>
          <w:shd w:val="clear" w:color="auto" w:fill="FFFFFF"/>
        </w:rPr>
        <w:t>цен на электрическую энергию (мощность)»</w:t>
      </w:r>
      <w:r w:rsidRPr="00603E93">
        <w:rPr>
          <w:sz w:val="28"/>
          <w:szCs w:val="28"/>
        </w:rPr>
        <w:t>, в порядке, определенном Правительством Российской Федерации.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3.6.9. Выполнения инвестиционных программ организаций, осуществляющих горячее водоснабжение, холодное водоснабжение и (или) водоотведение, в части использования средств, включаемых в регулируемые тарифы, в том числе за 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3.6.10. Выполнения инвестиционных программ организаций, осуществляющих регулируемые виды деятельности в сфере теплоснабжения (за исключением таких программ, которые утверждаются в соответствии с законодательством Российской Федерации об электроэнергетике), в части использования средств, включаемых в регулируемые тарифы, в том числе за достижением этими организациями плановых значений показателей надежности и энергетической эффективности объектов теплоснабжения в результате реализации мероприятий таких программ.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3.6.11. Реализации инвестиционных программ субъектов электроэнергетики, отнесенных к числу субъектов, инвестиционные программы которых утверждаются и контролируются исполнительными органами Донецкой Народной Республики, в части использования средств, включенных в регулируемые тарифы.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3.7. В соответствии с порядком, утвержденным Правительством Российской Федерации, Комитет участвует в государственном регулировании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контроле деятельности субъектов естественных монополий в следующих сферах: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3.7.1. Железнодорожные перевозки пассажиров в пригородном сообщении.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lastRenderedPageBreak/>
        <w:t>3.7.2. Услуги в транспортных терминалах, портах и аэропортах.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3.7.3. Услуги по передаче электрической энергии.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3.7.4. Услуги по передаче тепловой энергии.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3.7.5. Транспортировка газа по газораспределительным сетям.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  <w:shd w:val="clear" w:color="auto" w:fill="FFFFFF"/>
        </w:rPr>
        <w:t xml:space="preserve">3.8. Государственное регулирование и контроль деятельности субъектов естественных монополий в сфере железнодорожных перевозок пассажиров </w:t>
      </w:r>
      <w:r w:rsidRPr="00603E93">
        <w:rPr>
          <w:sz w:val="28"/>
          <w:szCs w:val="28"/>
          <w:shd w:val="clear" w:color="auto" w:fill="FFFFFF"/>
        </w:rPr>
        <w:br/>
        <w:t xml:space="preserve">в пригородном сообщении и услуг в транспортных терминалах, портах </w:t>
      </w:r>
      <w:r w:rsidRPr="00603E93">
        <w:rPr>
          <w:sz w:val="28"/>
          <w:szCs w:val="28"/>
          <w:shd w:val="clear" w:color="auto" w:fill="FFFFFF"/>
        </w:rPr>
        <w:br/>
        <w:t>и аэропортах осуществляется в соответствии с законодательством Российской Федерации о естественных монополиях, иными нормативными правовыми актами в установленной сфере деятельности.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3.9. Должностные лица Комитета, уполномоченные в установленном порядке, составляют протоколы об административных правонарушениях, </w:t>
      </w:r>
      <w:r w:rsidRPr="00603E93">
        <w:rPr>
          <w:spacing w:val="-10"/>
          <w:sz w:val="28"/>
          <w:szCs w:val="28"/>
        </w:rPr>
        <w:t>предусмотренных Кодексом Российской Федерации об административных правонарушениях.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3.10. Комитет осуществляет в ценовых зонах теплоснабжения индексацию: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3.10.1. Тарифа на услуги по передаче тепловой энергии, теплоносителя, </w:t>
      </w:r>
      <w:r w:rsidRPr="00603E93">
        <w:rPr>
          <w:spacing w:val="-4"/>
          <w:sz w:val="28"/>
          <w:szCs w:val="28"/>
        </w:rPr>
        <w:t>установленного для соответствующей теплосетевой организации и действующего</w:t>
      </w:r>
      <w:r w:rsidRPr="00603E93">
        <w:rPr>
          <w:sz w:val="28"/>
          <w:szCs w:val="28"/>
        </w:rPr>
        <w:t xml:space="preserve"> на дату окончания переходного периода в ценовых зонах теплоснабжения, в целях осуществления расчетов за оказываемые услуги по передаче тепловой энергии, теплоносителя в случаях возникновения разногласий в отношении цены на услуги по передаче тепловой энергии, теплоносителя между единой теплоснабжающей организацией и теплосетевой организацией.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3.10.2. Ставки за тепловую энергию </w:t>
      </w:r>
      <w:proofErr w:type="spellStart"/>
      <w:r w:rsidRPr="00603E93">
        <w:rPr>
          <w:sz w:val="28"/>
          <w:szCs w:val="28"/>
        </w:rPr>
        <w:t>двухставочного</w:t>
      </w:r>
      <w:proofErr w:type="spellEnd"/>
      <w:r w:rsidRPr="00603E93">
        <w:rPr>
          <w:sz w:val="28"/>
          <w:szCs w:val="28"/>
        </w:rPr>
        <w:t xml:space="preserve"> тарифа, установленной для соответствующей теплоснабжающей организации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действующей на дату окончания переходного периода в ценовых зонах теплоснабжения, в целях осуществления расчетов за произведенную тепловую энергию (мощность) в 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с Федеральным законом от 27 июля 2010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190-ФЗ «О теплоснабжении».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3.10.3. Величины расходов на топливо, отнесенных на одну </w:t>
      </w:r>
      <w:proofErr w:type="spellStart"/>
      <w:r w:rsidRPr="00603E93">
        <w:rPr>
          <w:sz w:val="28"/>
          <w:szCs w:val="28"/>
        </w:rPr>
        <w:t>гигакалорию</w:t>
      </w:r>
      <w:proofErr w:type="spellEnd"/>
      <w:r w:rsidRPr="00603E93">
        <w:rPr>
          <w:sz w:val="28"/>
          <w:szCs w:val="28"/>
        </w:rPr>
        <w:t xml:space="preserve"> тепловой энергии, отпускаемой в виде пара и (или) воды от источника (источников) тепловой энергии, и учтенных в </w:t>
      </w:r>
      <w:proofErr w:type="spellStart"/>
      <w:r w:rsidRPr="00603E93">
        <w:rPr>
          <w:sz w:val="28"/>
          <w:szCs w:val="28"/>
        </w:rPr>
        <w:t>одноставочном</w:t>
      </w:r>
      <w:proofErr w:type="spellEnd"/>
      <w:r w:rsidRPr="00603E93">
        <w:rPr>
          <w:sz w:val="28"/>
          <w:szCs w:val="28"/>
        </w:rPr>
        <w:t xml:space="preserve"> тарифе, установленном для соответствующей теплоснабжающей организации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действующем на дату окончания переходного периода в ценовых зонах теплоснабжения, в целях осуществления расчетов за произведенную тепловую энергию (мощность) в случаях возникновения разногласий в отношении цены на </w:t>
      </w:r>
      <w:r w:rsidRPr="00603E93">
        <w:rPr>
          <w:sz w:val="28"/>
          <w:szCs w:val="28"/>
        </w:rPr>
        <w:lastRenderedPageBreak/>
        <w:t xml:space="preserve">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с Федеральным законом от  27 июля 2010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 xml:space="preserve">г. </w:t>
      </w:r>
      <w:r>
        <w:rPr>
          <w:sz w:val="28"/>
          <w:szCs w:val="28"/>
        </w:rPr>
        <w:t>№ </w:t>
      </w:r>
      <w:r w:rsidRPr="00603E93">
        <w:rPr>
          <w:sz w:val="28"/>
          <w:szCs w:val="28"/>
        </w:rPr>
        <w:t>190-ФЗ «О теплоснабжении».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3.11. Комитет обеспечивает в городских округах, не отнесенных к ценовым зонам теплоснабжения, в целях информирования теплоснабжающих организаций, теплосетевых организаций и потребителей расчет и размещение </w:t>
      </w:r>
      <w:r w:rsidRPr="00603E93">
        <w:rPr>
          <w:spacing w:val="-4"/>
          <w:sz w:val="28"/>
          <w:szCs w:val="28"/>
        </w:rPr>
        <w:t>на официальном сайте в информационно-телекоммуникационной сети «Интернет»</w:t>
      </w:r>
      <w:r w:rsidRPr="00603E93">
        <w:rPr>
          <w:sz w:val="28"/>
          <w:szCs w:val="28"/>
        </w:rPr>
        <w:t xml:space="preserve"> уровня цены на тепловую энергию (мощность), определенного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в соответствии с Правилами определения в ценовых зонах теплоснабжения предельного уровня </w:t>
      </w:r>
      <w:r w:rsidRPr="00603E93">
        <w:rPr>
          <w:spacing w:val="-4"/>
          <w:sz w:val="28"/>
          <w:szCs w:val="28"/>
        </w:rPr>
        <w:t>цены на тепловую энергию (мощность), включая правила индексации предельного</w:t>
      </w:r>
      <w:r w:rsidRPr="00603E93">
        <w:rPr>
          <w:sz w:val="28"/>
          <w:szCs w:val="28"/>
        </w:rPr>
        <w:t xml:space="preserve">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(мощность), утверждаемыми Правительством Российской Федерации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в соответствии с Федеральным законом от 27 июля 2010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190-ФЗ «О теплоснабжении».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3.12. По согласованию с Федеральной антимонопольной службой Комитет заключает с территориальной сетевой организацией соглашение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об условиях осуществления регулируемых видов деятельности.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3.13. Комитет согласовывает: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3.13.1. В случаях, предусмотренных законодательством Российской Федерации о концессионных соглашениях, законодательством Российской Федерации о государственно-частном партнерстве, </w:t>
      </w:r>
      <w:proofErr w:type="spellStart"/>
      <w:r w:rsidRPr="00603E93">
        <w:rPr>
          <w:sz w:val="28"/>
          <w:szCs w:val="28"/>
        </w:rPr>
        <w:t>муниципально</w:t>
      </w:r>
      <w:proofErr w:type="spellEnd"/>
      <w:r w:rsidRPr="00603E93">
        <w:rPr>
          <w:sz w:val="28"/>
          <w:szCs w:val="28"/>
        </w:rPr>
        <w:t>-частном партнерстве долгосрочные параметры регулирования тарифов в области обращения с твердыми коммунальными отходами.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3.13.2. В случаях, предусмотренных законодательством Российской Федерации о концессионных соглашениях, долгосрочные параметры регулирования тарифов, 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метод регулирования тарифов.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pacing w:val="-4"/>
          <w:sz w:val="28"/>
          <w:szCs w:val="28"/>
        </w:rPr>
        <w:t xml:space="preserve">3.13.3. В случаях, предусмотренных Федеральным законом </w:t>
      </w:r>
      <w:r w:rsidRPr="00603E93">
        <w:rPr>
          <w:spacing w:val="-4"/>
          <w:sz w:val="28"/>
          <w:szCs w:val="28"/>
        </w:rPr>
        <w:br/>
        <w:t>от 7 декабря 2011</w:t>
      </w:r>
      <w:r>
        <w:rPr>
          <w:spacing w:val="-4"/>
          <w:sz w:val="28"/>
          <w:szCs w:val="28"/>
        </w:rPr>
        <w:t> </w:t>
      </w:r>
      <w:r w:rsidRPr="00603E93">
        <w:rPr>
          <w:spacing w:val="-4"/>
          <w:sz w:val="28"/>
          <w:szCs w:val="28"/>
        </w:rPr>
        <w:t xml:space="preserve">г. </w:t>
      </w:r>
      <w:r>
        <w:rPr>
          <w:spacing w:val="-4"/>
          <w:sz w:val="28"/>
          <w:szCs w:val="28"/>
        </w:rPr>
        <w:t>№ </w:t>
      </w:r>
      <w:r w:rsidRPr="00603E93">
        <w:rPr>
          <w:spacing w:val="-4"/>
          <w:sz w:val="28"/>
          <w:szCs w:val="28"/>
        </w:rPr>
        <w:t>416-ФЗ «О водоснабжении и водоотведении», долгосрочные параметры регулирования тарифов, плановые значения показателей надежности, качества,</w:t>
      </w:r>
      <w:r w:rsidRPr="00603E93">
        <w:rPr>
          <w:sz w:val="28"/>
          <w:szCs w:val="28"/>
        </w:rPr>
        <w:t xml:space="preserve"> энергетической эффективности объектов централизованных систем горячего водоснабжения, холодного водоснабжения и (или) водоотведения, метод регулирования тарифов, включаемых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в конкурсную документацию.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lastRenderedPageBreak/>
        <w:t>3.13.4. В случаях, предусмотренных законодательством Российской Федерации о концессионных соглашениях, значения долгосрочных параметров государственного регулирования цен (тарифов) в сфере теплоснабжения (долгосрочные параметры регулирования деятельности концессионера), а также осуществляет предварительное согласование их изменений.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3.13.5. В случае, предусмотренном Федеральным законом </w:t>
      </w:r>
      <w:r w:rsidRPr="00603E93">
        <w:rPr>
          <w:sz w:val="28"/>
          <w:szCs w:val="28"/>
        </w:rPr>
        <w:br/>
        <w:t>от 27 июля 2010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190-ФЗ «О теплоснабжении», значения долгосрочных параметров государственного регулирования цен (тарифов) в сфере теплоснабжения, включаемых в конкурсную документацию.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3.13.6. В случаях, установленных законодательством Российской Федерации о концессионных соглашениях, установление, изменение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корректировку регулируемых цен (тарифов) на производимые и реализуемые концессионером товары и оказываемые услуги до конца срока действия концессионного соглашения по правилам, действующим на момент соответственно установления, изменения и корректировки цен (тарифов)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предусмотренным федеральными законами, иными нормативными правовыми актами Российской Федерации, законами Донецкой Народной Республики, а также иными нормативными правовыми актами Донецкой Народной Республики.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3.13.7. В случаях, установленных Федеральным законом от 27 июля 2010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 xml:space="preserve">190-ФЗ «О теплоснабжении», установление, изменение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корректировку регулируемых цен (тарифов) на производимые и реализуемые арендатором товары и оказываемые услуги в сфере теплоснабжения до конца срока действия договора аренды по правилам, действующим на момент соответственно установления, изменения и корректировки цен (тарифов)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предусмотренным федеральными законами, иными нормативными правовыми актами Российской Федерации, законами Донецкой Народной Республики, а также иными нормативными правовыми актами Донецкой Народной Республики.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3.13.8. В установленном Правительством Российской Федерации порядке решение организатора конкурса или </w:t>
      </w:r>
      <w:proofErr w:type="spellStart"/>
      <w:r w:rsidRPr="00603E93">
        <w:rPr>
          <w:sz w:val="28"/>
          <w:szCs w:val="28"/>
        </w:rPr>
        <w:t>концедента</w:t>
      </w:r>
      <w:proofErr w:type="spellEnd"/>
      <w:r w:rsidRPr="00603E93">
        <w:rPr>
          <w:sz w:val="28"/>
          <w:szCs w:val="28"/>
        </w:rPr>
        <w:t xml:space="preserve"> о выборе метода регулирования тарифов в сфере теплоснабжения в соответствии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с законодательством Российской Федерации о концессионных соглашениях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Федеральным законом от 27 июля 2010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 xml:space="preserve">190-ФЗ «О теплоснабжении». 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3.14. Комитет осуществляет мониторинг: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3.14.1. Изменения размера платы граждан за коммунальные услуги, платы граждан за жилое помещение.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3.14.2. Уровня регулируемых в соответствии с Федеральным законом </w:t>
      </w:r>
      <w:r w:rsidRPr="00603E93">
        <w:rPr>
          <w:sz w:val="28"/>
          <w:szCs w:val="28"/>
        </w:rPr>
        <w:br/>
        <w:t>от 26 марта 2003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>г.</w:t>
      </w:r>
      <w:r>
        <w:rPr>
          <w:sz w:val="28"/>
          <w:szCs w:val="28"/>
        </w:rPr>
        <w:t xml:space="preserve"> № </w:t>
      </w:r>
      <w:r w:rsidRPr="00603E93">
        <w:rPr>
          <w:sz w:val="28"/>
          <w:szCs w:val="28"/>
        </w:rPr>
        <w:t xml:space="preserve">35-ФЗ «Об электроэнергетике» цен (тарифов)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влияющих на их изменение факторов, а также уровня нерегулируемых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lastRenderedPageBreak/>
        <w:t>цен на электрическую энергию (мощность) в порядке, установленном Правительством Российской Федерации.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3.15. С целью осуществления своей деятельности Комитет: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3.15.1. Организует прием граждан, обеспечивает своевременное и полное рассмотрение устных и письменных обращений граждан, принятие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по ним решений и направление ответов заявителям в установленный законодательством Российской Федерации срок.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3.15.2. Обеспечивает в пределах своих полномочий защиту сведений, составляющих государственную тайну.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3.15.3. Организует профессиональную подготовку работников Комитета, </w:t>
      </w:r>
      <w:r w:rsidRPr="00603E93">
        <w:rPr>
          <w:sz w:val="28"/>
          <w:szCs w:val="28"/>
        </w:rPr>
        <w:br/>
        <w:t>их переподготовку, повышение квалификации и стажировку.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3.15.4. 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3.15.5. обеспечивает доступность для потребителей и иных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лиц информации о формировании цен (тарифов).</w:t>
      </w:r>
    </w:p>
    <w:p w:rsidR="0081196C" w:rsidRPr="00603E93" w:rsidRDefault="0081196C" w:rsidP="0081196C">
      <w:pPr>
        <w:pStyle w:val="ConsPlusNormal"/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E93">
        <w:rPr>
          <w:rFonts w:ascii="Times New Roman" w:hAnsi="Times New Roman" w:cs="Times New Roman"/>
          <w:sz w:val="28"/>
          <w:szCs w:val="28"/>
        </w:rPr>
        <w:t>3.16. Комитет представляет в Федеральную антимонопольную службу: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3.16.1. Информацию и необходимые материалы по вопросам установления, изменения и применения цен (тарифов), регулируемых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в соответствии с Федеральным законом от 26 марта 2003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 xml:space="preserve">г. № 35-ФЗ </w:t>
      </w:r>
      <w:r w:rsidRPr="00603E93">
        <w:rPr>
          <w:sz w:val="28"/>
          <w:szCs w:val="28"/>
        </w:rPr>
        <w:br/>
        <w:t xml:space="preserve">«Об электроэнергетике», определения и применения нерегулируемых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цен на электрическую энергию (мощность) в соответствии с перечнем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условиями предоставления такой информации, определенными федеральным органом исполнительной власти в области регулирования тарифов.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3.16.2. Информацию о величине перекрестного субсидирования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ее поэтапном сокращении в Донецкой Народной Республике в соответствии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с Федеральным законом от 26.03.2003</w:t>
      </w:r>
      <w:r>
        <w:rPr>
          <w:sz w:val="28"/>
          <w:szCs w:val="28"/>
        </w:rPr>
        <w:t> г. № </w:t>
      </w:r>
      <w:r w:rsidRPr="00603E93">
        <w:rPr>
          <w:sz w:val="28"/>
          <w:szCs w:val="28"/>
        </w:rPr>
        <w:t>35-ФЗ «Об электроэнергетике».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3.16.3. Информацию и необходимые материалы по вопросам установления, изменения и применения тарифов, в том числе установления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изменения предельных уровней цен на тепловую энергию (мощность), регулируемых в соответствии с Федеральным законом от 27.07.2010</w:t>
      </w:r>
      <w:r>
        <w:rPr>
          <w:sz w:val="28"/>
          <w:szCs w:val="28"/>
        </w:rPr>
        <w:t> г.</w:t>
      </w:r>
      <w:r w:rsidRPr="00603E9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№ 190-ФЗ «О теплоснабжении», в случаях, в  формате и в сроки, которые установлены Федеральным законом от 27.07.2010</w:t>
      </w:r>
      <w:r>
        <w:rPr>
          <w:sz w:val="28"/>
          <w:szCs w:val="28"/>
        </w:rPr>
        <w:t> г.</w:t>
      </w:r>
      <w:r w:rsidRPr="00603E93">
        <w:rPr>
          <w:sz w:val="28"/>
          <w:szCs w:val="28"/>
        </w:rPr>
        <w:t xml:space="preserve"> № 190-ФЗ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«О теплоснабжении», а также правилами предоставления информации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в области государственного регулирования тарифов в сфере теплоснабжения, утвержденными федеральным органом исполнительной власти в области государственного регулирования тарифов.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3.16.4. До 1 апреля года, следующего за отчетным, отчет о своей деятельности.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lastRenderedPageBreak/>
        <w:t>3.17. Осуществляет урегулирование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определяющих величину этой платы, а также споров, связанных с 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(мощности), в порядке, установленном Правительством Российской Федерации.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3.18. Принимает в соответствии с Федеральным законом </w:t>
      </w:r>
      <w:r w:rsidRPr="00603E93">
        <w:rPr>
          <w:sz w:val="28"/>
          <w:szCs w:val="28"/>
        </w:rPr>
        <w:br/>
        <w:t>от 27 июля 2010</w:t>
      </w:r>
      <w:r>
        <w:rPr>
          <w:sz w:val="28"/>
          <w:szCs w:val="28"/>
        </w:rPr>
        <w:t> </w:t>
      </w:r>
      <w:r w:rsidRPr="00603E93">
        <w:rPr>
          <w:sz w:val="28"/>
          <w:szCs w:val="28"/>
        </w:rPr>
        <w:t xml:space="preserve">г. № 190-ФЗ «О теплоснабжении» решения о частичной или полной отмене регулирования тарифов на тепловую энергию (мощность),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о введении регулирования тарифов в сфере теплоснабжения после его отмены.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3.19. Принимает участие в формировании сводного прогнозного баланса производства и поставок электрической энергии (мощности) в рамках Единой энергетической системы России по Донецкой Народной Республике.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3.20. Комитет проводит анализ влияния на результаты финансово-экономического состояния регулируемых организаций установленных Комитетом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 перечень жизненно необходимых и важнейших лекарственных препаратов.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3.21. Осуществляет </w:t>
      </w:r>
      <w:r w:rsidRPr="00603E93">
        <w:rPr>
          <w:color w:val="111111"/>
          <w:sz w:val="28"/>
          <w:szCs w:val="28"/>
          <w:shd w:val="clear" w:color="auto" w:fill="FFFFFF"/>
        </w:rPr>
        <w:t xml:space="preserve">закупку товаров, работ, услуг для обеспечения государственных </w:t>
      </w:r>
      <w:r w:rsidRPr="00603E93">
        <w:rPr>
          <w:sz w:val="28"/>
          <w:szCs w:val="28"/>
        </w:rPr>
        <w:t>нужд.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3.22. Обобщает практику применения законодательства в установленной сфере деятельности.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3.23. Осуществляет бюджетные полномочия главного распорядителя и получателя средств бюджета Донецкой Народной Республики, главного администратора доходов бюджетов бюджетной системы Донецкой Народной Республики.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3.24. Участвует в установленном основными положениями функционирования розничных рынков электрической энергии порядке в замене гарантирующих поставщиков электрической энергии.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3.25. Представляет в Федеральную антимонопольную службу заключение </w:t>
      </w:r>
      <w:r w:rsidRPr="00603E93">
        <w:rPr>
          <w:sz w:val="28"/>
          <w:szCs w:val="28"/>
        </w:rPr>
        <w:br/>
        <w:t xml:space="preserve">об обоснованности предложений организаций, осуществляющих услуги </w:t>
      </w:r>
      <w:r w:rsidRPr="00603E93">
        <w:rPr>
          <w:sz w:val="28"/>
          <w:szCs w:val="28"/>
        </w:rPr>
        <w:br/>
        <w:t xml:space="preserve">по транспортировке газа по газораспределительным сетям на территории Донецкой Народной Республики, в отношении установления (изменения)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цен (тарифов).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lastRenderedPageBreak/>
        <w:t>3.26. Осуществляет расчет предельного размера платы за проведение технического осмотра транспортных средств в порядке, определяемом Комитетом, и представляет на утверждение в Правительство Донецкой Народной Республики.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3.27. Осуществляет выбор метода регулирования тарифов организации, осуществляющей холодное водоснабжение, горячее водоснабжение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и (или) водоотведение.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3.28. Участвует в заключении соглашений об условиях осуществления регулируемой деятельности в сфере водоснабжения и водоотведения.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3.29. Отменяет решения органов местного самоуправления, городских округов, принятых в соответствии с переданными им полномочиями в сфере водоснабжения и водоотведения, если такие решения противоречат законодательству Российской Федерации.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3.30. Осуществляет мероприятия по гражданской обороне </w:t>
      </w:r>
      <w:r w:rsidRPr="00603E93">
        <w:rPr>
          <w:sz w:val="28"/>
          <w:szCs w:val="28"/>
        </w:rPr>
        <w:br/>
        <w:t>и мобилизационной подготовке в соответствии с действующим законодательством.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3.31. Осуществляет иные полномочия в соответствии с действующим законодательством.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before="240" w:after="240" w:line="252" w:lineRule="auto"/>
        <w:ind w:firstLine="567"/>
        <w:jc w:val="center"/>
        <w:outlineLvl w:val="0"/>
        <w:rPr>
          <w:b/>
          <w:sz w:val="28"/>
          <w:szCs w:val="28"/>
        </w:rPr>
      </w:pPr>
      <w:r w:rsidRPr="00603E93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>. </w:t>
      </w:r>
      <w:r w:rsidRPr="00603E93">
        <w:rPr>
          <w:b/>
          <w:sz w:val="28"/>
          <w:szCs w:val="28"/>
        </w:rPr>
        <w:t>Организация деятельности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4.1. Комитет возглавляет Председатель Комитета по тарифам Донецкой Народной Республики (далее - Председатель Комитета), назначаемый </w:t>
      </w:r>
      <w:r w:rsidRPr="00603E93">
        <w:rPr>
          <w:sz w:val="28"/>
          <w:szCs w:val="28"/>
        </w:rPr>
        <w:br/>
        <w:t>на должность и освобождаемый от должности Главой Донецкой Народной Республики по представлению Председателя Правительства Донецкой Народной Республики и по согласованию с Федеральной антимонопольной службой.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4.2. Председатель Комитета несет персональную ответственность </w:t>
      </w:r>
      <w:r w:rsidRPr="00603E93">
        <w:rPr>
          <w:sz w:val="28"/>
          <w:szCs w:val="28"/>
        </w:rPr>
        <w:br/>
        <w:t>за выполнение возложенных на Комитет полномочий и реализацию государственной политики в установленной сфере деятельности.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4.3. Председатель Комитета несет персональную ответственность за организацию в Комитете работы по противодействию коррупции.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4.4. Председатель Комитета имеет заместителей, назначаемых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на должность и освобождаемых от нее Правительством Донецкой Народной Республики.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4.5. Во всех случаях, когда Председатель Комитета не может исполнять свои обязанности, их временное исполнение, в том числе право подписи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на банковских и финансовых документах, касающихся финансовых вопросов деятельности Комитета, возлагается на одного из заместителей Председателя Комитета.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4.6. Для определения основных направлений деятельности Комитета </w:t>
      </w:r>
      <w:r w:rsidRPr="00603E93">
        <w:rPr>
          <w:sz w:val="28"/>
          <w:szCs w:val="28"/>
        </w:rPr>
        <w:br/>
      </w:r>
      <w:r w:rsidRPr="00603E93">
        <w:rPr>
          <w:sz w:val="28"/>
          <w:szCs w:val="28"/>
        </w:rPr>
        <w:lastRenderedPageBreak/>
        <w:t>и принятия решений об утверждении цен (тарифов) и их предельных уровней образуется коллегиальный орган - Правление Комитета.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4.7. Общая численность Правления Комитета составляет не более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7 человек.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4.8. В состав Правления Комитета без права передачи полномочий иным лицам входят работники Комитета в количестве не более 5 человек и один представитель Федеральной антимонопольной службы, а при рассмотрении </w:t>
      </w:r>
      <w:r w:rsidRPr="00603E93">
        <w:rPr>
          <w:sz w:val="28"/>
          <w:szCs w:val="28"/>
        </w:rPr>
        <w:br/>
        <w:t>и принятии решений по вопросам регулирования цен (тарифов) в области электроэнергетики – также один представитель от совета рынка. Представитель Федеральной антимонопольной службы входит в состав Правления Комитета</w:t>
      </w:r>
      <w:r w:rsidRPr="00603E93">
        <w:rPr>
          <w:sz w:val="28"/>
          <w:szCs w:val="28"/>
        </w:rPr>
        <w:br/>
        <w:t>с правом совещательного голоса.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4.9. Председатель Комитета является председателем Правления Комитета </w:t>
      </w:r>
      <w:r w:rsidRPr="00603E93">
        <w:rPr>
          <w:sz w:val="28"/>
          <w:szCs w:val="28"/>
        </w:rPr>
        <w:br/>
        <w:t xml:space="preserve">и утверждает персональный состав Правления Комитета, а также порядок </w:t>
      </w:r>
      <w:r w:rsidRPr="00603E93">
        <w:rPr>
          <w:sz w:val="28"/>
          <w:szCs w:val="28"/>
        </w:rPr>
        <w:br/>
        <w:t>его деятельности.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4.10. Члены коллегиального органа, не являющиеся работниками Комитета, не позднее чем за 5 рабочих дней извещаются о проведении заседания Правления Комитета. По планируемым к рассмотрению вопросам членам коллегиального органа, не являющимся работниками Комитета, в срок </w:t>
      </w:r>
      <w:r w:rsidRPr="00603E93">
        <w:rPr>
          <w:sz w:val="28"/>
          <w:szCs w:val="28"/>
        </w:rPr>
        <w:br/>
        <w:t xml:space="preserve">не позднее 3 рабочих дней до дня проведения заседания Правления Комитета представляются на электронном носителе материалы к заседанию Правления Комитета, включая проект решения об установлении тарифов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 xml:space="preserve">и (или) их предельных уровней, расчеты и заключения экспертизы, а также пояснительная записка. По запросу члена Правления Комитета, не являющегося его работником, может быть представлена иная информация с учетом требований законодательства Российской Федерации о коммерческой тайне. </w:t>
      </w:r>
      <w:r w:rsidRPr="00603E93">
        <w:rPr>
          <w:sz w:val="28"/>
          <w:szCs w:val="28"/>
        </w:rPr>
        <w:br/>
        <w:t>По запросу членов Правления Комитета указанные материалы представляются на бумажном носителе.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4.11. Заседание Правления Комитета считается правомочным, если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на нем присутствуют более половины его членов, уполномоченных рассматривать соответствующие вопросы.</w:t>
      </w:r>
    </w:p>
    <w:p w:rsidR="0081196C" w:rsidRPr="00603E93" w:rsidRDefault="0081196C" w:rsidP="0081196C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>4.12. Решение принимается большинством голосов членов Правления Комитета, присутствующих на заседании. Голос председателя Правления Комитета при равенстве голосов членов Правления Комитета является решающим.</w:t>
      </w:r>
    </w:p>
    <w:p w:rsidR="0081196C" w:rsidRPr="00603E93" w:rsidRDefault="0081196C" w:rsidP="0081196C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sz w:val="28"/>
          <w:szCs w:val="28"/>
        </w:rPr>
      </w:pPr>
      <w:r w:rsidRPr="00603E93">
        <w:rPr>
          <w:sz w:val="28"/>
          <w:szCs w:val="28"/>
        </w:rPr>
        <w:t xml:space="preserve">4.13. Если член Правления Комитета не может присутствовать </w:t>
      </w:r>
      <w:r>
        <w:rPr>
          <w:sz w:val="28"/>
          <w:szCs w:val="28"/>
        </w:rPr>
        <w:br/>
      </w:r>
      <w:r w:rsidRPr="00603E93">
        <w:rPr>
          <w:sz w:val="28"/>
          <w:szCs w:val="28"/>
        </w:rPr>
        <w:t>на заседании Правления Комитета, он имеет право заблаговременно представить свое мнение по рассматриваемым вопросам в письменной форме, которое оглашается на заседании Правления Комитета и учитывается при определении кворума и голосовании.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 Председатель Комитета: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lastRenderedPageBreak/>
        <w:t xml:space="preserve">4.14.1. Выступает заявителем государственной регистрации Комитета </w:t>
      </w:r>
      <w:r w:rsidRPr="00603E93">
        <w:rPr>
          <w:color w:val="000000"/>
          <w:sz w:val="28"/>
          <w:szCs w:val="28"/>
        </w:rPr>
        <w:br/>
        <w:t>в регистрирующем органе.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4.14.2. Распределяет обязанности между своими заместителями.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4.14.3. Вносит на рассмотрение Председателю Правительства Донецкой Народной Республики: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1) проект положения о Комитете;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2) структуру и п</w:t>
      </w:r>
      <w:r w:rsidRPr="00603E93">
        <w:rPr>
          <w:sz w:val="28"/>
          <w:szCs w:val="28"/>
        </w:rPr>
        <w:t>редельную численность государственных гражданских служащих и иных работников, замещающих должности, не являющимися должностями государственной гражданской службы Донецкой Народной Республики</w:t>
      </w:r>
      <w:r w:rsidRPr="00603E93">
        <w:rPr>
          <w:color w:val="000000"/>
          <w:sz w:val="28"/>
          <w:szCs w:val="28"/>
        </w:rPr>
        <w:t xml:space="preserve"> Комитета по согласованию с Министерством финансов Донецкой Народной Республики.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4.14.4. Утверждает положения о структурных подразделениях, штатное расписание, должностные регламенты работников Комитета.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4.14.5. Назначает на должность и освобождает от должности работников Комитета.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 xml:space="preserve">4.14.6. Решает в соответствии с законодательством Российской Федерации </w:t>
      </w:r>
      <w:r w:rsidRPr="00603E93">
        <w:rPr>
          <w:color w:val="000000"/>
          <w:sz w:val="28"/>
          <w:szCs w:val="28"/>
        </w:rPr>
        <w:br/>
        <w:t>и Донецкой Народной Республики о государственной гражданской службе вопросы, связанные с прохождением государственной гражданской службы.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4.14.7. Вносит в Министерство финансов Донецкой Народной Республики предложения по формированию проекта бюджета</w:t>
      </w:r>
      <w:r w:rsidRPr="00603E93">
        <w:rPr>
          <w:sz w:val="28"/>
          <w:szCs w:val="28"/>
        </w:rPr>
        <w:t xml:space="preserve"> </w:t>
      </w:r>
      <w:r w:rsidRPr="00603E93">
        <w:rPr>
          <w:color w:val="000000"/>
          <w:sz w:val="28"/>
          <w:szCs w:val="28"/>
        </w:rPr>
        <w:t>Донецкой Народной Республики в части финансового обеспечения деятельности Комитета.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4.14.8. Вносит в установленном порядке предложения о присвоении почетных званий и награждении государственными наградами Российской Федерации и Донецкой Народной Республики работников Комитета и других лиц, осуществляющих деятельность в установленной сфере.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4.14.9. Устанавливает перечень должностных лиц, имеющих право составлять протоколы об административных правонарушениях, рассмотрение дел по которым Кодексом Российской Федерации об административных правонарушениях отнесено к полномочиям Комитета.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4.14.10. От имени Комитета рассматривает дела об административных правонарушениях, предусмотренных Кодексом Российской Федерации об административных правонарушениях.</w:t>
      </w:r>
    </w:p>
    <w:p w:rsidR="0081196C" w:rsidRPr="00603E93" w:rsidRDefault="0081196C" w:rsidP="0081196C">
      <w:pPr>
        <w:spacing w:after="120" w:line="252" w:lineRule="auto"/>
        <w:ind w:firstLine="709"/>
        <w:jc w:val="both"/>
        <w:rPr>
          <w:color w:val="000000"/>
          <w:sz w:val="28"/>
          <w:szCs w:val="28"/>
        </w:rPr>
      </w:pPr>
      <w:r w:rsidRPr="00603E93">
        <w:rPr>
          <w:color w:val="000000"/>
          <w:sz w:val="28"/>
          <w:szCs w:val="28"/>
        </w:rPr>
        <w:t>4.14.11. Осуществляет иные полномочия в соответствии с действующим законодательством.</w:t>
      </w:r>
    </w:p>
    <w:p w:rsidR="0081196C" w:rsidRPr="00E42AB7" w:rsidRDefault="0081196C" w:rsidP="0081196C">
      <w:pPr>
        <w:pStyle w:val="a5"/>
        <w:tabs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2A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4.15. Структурными подразделениями Комитета являются отделы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42A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секторы. </w:t>
      </w:r>
    </w:p>
    <w:p w:rsidR="009B0DBA" w:rsidRDefault="0081196C">
      <w:bookmarkStart w:id="0" w:name="_GoBack"/>
      <w:bookmarkEnd w:id="0"/>
    </w:p>
    <w:sectPr w:rsidR="009B0DBA" w:rsidSect="008119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6C"/>
    <w:rsid w:val="001D4C18"/>
    <w:rsid w:val="0081196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BE53C-79C5-420C-8099-4AB87E4A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19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119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196C"/>
    <w:pPr>
      <w:spacing w:before="100" w:beforeAutospacing="1" w:after="100" w:afterAutospacing="1"/>
    </w:pPr>
    <w:rPr>
      <w:sz w:val="24"/>
      <w:szCs w:val="24"/>
    </w:rPr>
  </w:style>
  <w:style w:type="paragraph" w:styleId="a3">
    <w:basedOn w:val="a"/>
    <w:next w:val="a4"/>
    <w:rsid w:val="0081196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1196C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uiPriority w:val="1"/>
    <w:qFormat/>
    <w:rsid w:val="0081196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811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6297</Words>
  <Characters>35895</Characters>
  <Application>Microsoft Office Word</Application>
  <DocSecurity>0</DocSecurity>
  <Lines>299</Lines>
  <Paragraphs>84</Paragraphs>
  <ScaleCrop>false</ScaleCrop>
  <Company/>
  <LinksUpToDate>false</LinksUpToDate>
  <CharactersWithSpaces>42108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2024-12-19T13:22:00Z</dcterms:created>
  <dcterms:modified xsi:type="dcterms:W3CDTF">2024-12-19T13:23:00Z</dcterms:modified>
</cp:coreProperties>
</file>