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C2" w:rsidRPr="00D578C2" w:rsidRDefault="00D578C2" w:rsidP="00D578C2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D578C2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D578C2" w:rsidRPr="00D578C2" w:rsidRDefault="00D578C2" w:rsidP="00D578C2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D578C2">
        <w:rPr>
          <w:rFonts w:ascii="Times New Roman" w:eastAsia="Calibri" w:hAnsi="Times New Roman" w:cs="Times New Roman"/>
          <w:sz w:val="28"/>
          <w:szCs w:val="28"/>
        </w:rPr>
        <w:t>к Указу Главы</w:t>
      </w:r>
    </w:p>
    <w:p w:rsidR="00D578C2" w:rsidRPr="00D578C2" w:rsidRDefault="00D578C2" w:rsidP="00D578C2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D578C2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D578C2" w:rsidRPr="00D578C2" w:rsidRDefault="00D578C2" w:rsidP="00D578C2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D578C2">
        <w:rPr>
          <w:rFonts w:ascii="Times New Roman" w:eastAsia="Calibri" w:hAnsi="Times New Roman" w:cs="Times New Roman"/>
          <w:sz w:val="28"/>
          <w:szCs w:val="28"/>
        </w:rPr>
        <w:t>от «11» декабря 2024 г. № 674</w:t>
      </w:r>
    </w:p>
    <w:p w:rsidR="00D578C2" w:rsidRPr="00D578C2" w:rsidRDefault="00D578C2" w:rsidP="00D578C2">
      <w:pPr>
        <w:spacing w:before="140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8C2">
        <w:rPr>
          <w:rFonts w:ascii="Times New Roman" w:eastAsia="Calibri" w:hAnsi="Times New Roman" w:cs="Times New Roman"/>
          <w:b/>
          <w:sz w:val="28"/>
          <w:szCs w:val="28"/>
        </w:rPr>
        <w:t>СТРУКТУРА</w:t>
      </w:r>
    </w:p>
    <w:p w:rsidR="00D578C2" w:rsidRPr="00D578C2" w:rsidRDefault="00D578C2" w:rsidP="00D578C2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8C2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записи актов гражданского состояния </w:t>
      </w:r>
      <w:r w:rsidRPr="00D578C2">
        <w:rPr>
          <w:rFonts w:ascii="Times New Roman" w:eastAsia="Calibri" w:hAnsi="Times New Roman" w:cs="Times New Roman"/>
          <w:b/>
          <w:sz w:val="28"/>
          <w:szCs w:val="28"/>
        </w:rPr>
        <w:br/>
        <w:t>Донецкой Народной Республики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90"/>
        <w:gridCol w:w="5459"/>
        <w:gridCol w:w="3080"/>
      </w:tblGrid>
      <w:tr w:rsidR="00D578C2" w:rsidRPr="00D578C2" w:rsidTr="00D578C2">
        <w:trPr>
          <w:trHeight w:val="509"/>
          <w:tblHeader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C2" w:rsidRPr="00D578C2" w:rsidRDefault="00D578C2" w:rsidP="00D578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578C2" w:rsidRPr="00D578C2" w:rsidRDefault="00D578C2" w:rsidP="00D578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C2" w:rsidRPr="00D578C2" w:rsidRDefault="00D578C2" w:rsidP="00D578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структурного  подразделения</w:t>
            </w:r>
            <w:proofErr w:type="gram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должность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C2" w:rsidRPr="00D578C2" w:rsidRDefault="00D578C2" w:rsidP="00D578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D578C2" w:rsidRPr="00D578C2" w:rsidTr="00D578C2">
        <w:trPr>
          <w:trHeight w:val="50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578C2" w:rsidRPr="00D578C2" w:rsidTr="00D578C2">
        <w:trPr>
          <w:trHeight w:val="33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8C2" w:rsidRPr="00D578C2" w:rsidRDefault="00D578C2" w:rsidP="00D578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1. Руководство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4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2. Отдел правового обеспечения, государственной службы и кадров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5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Отдел финансового планирования, бухгалтерского учета </w:t>
            </w: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 административно-хозяйственной деятельности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3.1. Сектор финансового планирования и бухгалтерского учета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3.2. Сектор автоматизации и информатики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3.3. Сектор административно-хозяйственной деятельности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7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 Отдел формирования, учета, хранения и выдачи документов о государственной регистрации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8,00</w:t>
            </w:r>
          </w:p>
        </w:tc>
      </w:tr>
      <w:tr w:rsidR="00D578C2" w:rsidRPr="00D578C2" w:rsidTr="00D578C2">
        <w:trPr>
          <w:trHeight w:val="75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5. Отдел статистического учета и документационного сопровождения деятельности органов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8,00</w:t>
            </w:r>
          </w:p>
        </w:tc>
      </w:tr>
      <w:tr w:rsidR="00D578C2" w:rsidRPr="00D578C2" w:rsidTr="00D578C2">
        <w:trPr>
          <w:trHeight w:val="85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Отдел организационно-правовой, методической и аналитической работы по вопросам государственной регистрации актов </w:t>
            </w: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центральному аппарату: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39,00</w:t>
            </w:r>
          </w:p>
        </w:tc>
      </w:tr>
      <w:tr w:rsidR="00D578C2" w:rsidRPr="00D578C2" w:rsidTr="00D578C2">
        <w:trPr>
          <w:trHeight w:val="3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отделы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7. Донецкий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65,00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Горловский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19,00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9.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Макеевский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19,00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25,00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10.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Енакиевский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8,00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Харцызский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12. Шахтерский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горрайонный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9,00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13.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Торезский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14.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Снежнянский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Старобешевский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районный отдел записи актов </w:t>
            </w: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D578C2" w:rsidRPr="00D578C2" w:rsidTr="00D578C2">
        <w:trPr>
          <w:trHeight w:val="34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Ясиноватский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горрайонный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отдел записи актов </w:t>
            </w: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17. Амвросиевский районный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18.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Новоазовский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районный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6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19.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Докучаевский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Тельмановский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районный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lastRenderedPageBreak/>
              <w:t>76.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Дебальцевский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Волновахский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районный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23. Володарский районный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6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24. Мариупольский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18,00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24,00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25.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Мангушский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районный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6,00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26. </w:t>
            </w:r>
            <w:proofErr w:type="spellStart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Краснолиманский</w:t>
            </w:r>
            <w:proofErr w:type="spellEnd"/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городской отдел записи актов </w:t>
            </w: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27. Артемовский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3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28. Иловайский городской отдел записи актов гражданского состояния</w:t>
            </w:r>
          </w:p>
        </w:tc>
      </w:tr>
      <w:tr w:rsidR="00D578C2" w:rsidRPr="00D578C2" w:rsidTr="00D578C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4,00</w:t>
            </w:r>
          </w:p>
        </w:tc>
      </w:tr>
      <w:tr w:rsidR="00D578C2" w:rsidRPr="00D578C2" w:rsidTr="00D578C2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Всего по территориальным отделам ЗАГС: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241,00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Управлению: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280,00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sz w:val="28"/>
                <w:szCs w:val="28"/>
              </w:rPr>
            </w:pPr>
            <w:r w:rsidRPr="00D578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Государственные гражданские служащие: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70,00</w:t>
            </w:r>
          </w:p>
        </w:tc>
      </w:tr>
      <w:tr w:rsidR="00D578C2" w:rsidRPr="00D578C2" w:rsidTr="00D578C2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Иные работники, не являющиеся государственными гражданскими служащими: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C2" w:rsidRPr="00D578C2" w:rsidRDefault="00D578C2" w:rsidP="00D578C2">
            <w:pPr>
              <w:spacing w:before="6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8C2">
              <w:rPr>
                <w:rFonts w:ascii="Times New Roman" w:hAnsi="Times New Roman"/>
                <w:b/>
                <w:bCs/>
                <w:sz w:val="28"/>
                <w:szCs w:val="28"/>
              </w:rPr>
              <w:t>210,00</w:t>
            </w:r>
          </w:p>
        </w:tc>
      </w:tr>
    </w:tbl>
    <w:p w:rsidR="009B0DBA" w:rsidRDefault="00D578C2">
      <w:bookmarkStart w:id="0" w:name="_GoBack"/>
      <w:bookmarkEnd w:id="0"/>
    </w:p>
    <w:sectPr w:rsidR="009B0DBA" w:rsidSect="00D578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C2"/>
    <w:rsid w:val="001D4C18"/>
    <w:rsid w:val="00D37F00"/>
    <w:rsid w:val="00D578C2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27F8-8C9E-4A30-B91D-B3341F7F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2024-12-16T12:37:00Z</dcterms:created>
  <dcterms:modified xsi:type="dcterms:W3CDTF">2024-12-16T12:38:00Z</dcterms:modified>
</cp:coreProperties>
</file>