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95" w:rsidRPr="006F3295" w:rsidRDefault="006F3295" w:rsidP="006F3295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32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6F3295" w:rsidRPr="006F3295" w:rsidRDefault="006F3295" w:rsidP="006F3295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F3295" w:rsidRPr="006F3295" w:rsidRDefault="006F3295" w:rsidP="006F3295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32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6F3295" w:rsidRPr="006F3295" w:rsidRDefault="006F3295" w:rsidP="006F3295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32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6F3295" w:rsidRPr="006F3295" w:rsidRDefault="006F3295" w:rsidP="006F3295">
      <w:pPr>
        <w:spacing w:after="1400" w:line="20" w:lineRule="atLeast"/>
        <w:ind w:left="3798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32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697</w:t>
      </w:r>
    </w:p>
    <w:p w:rsidR="006F3295" w:rsidRPr="006F3295" w:rsidRDefault="006F3295" w:rsidP="006F3295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295">
        <w:rPr>
          <w:rFonts w:ascii="Times New Roman" w:eastAsia="Calibri" w:hAnsi="Times New Roman" w:cs="Times New Roman"/>
          <w:b/>
          <w:sz w:val="28"/>
          <w:szCs w:val="28"/>
        </w:rPr>
        <w:t>Структура</w:t>
      </w:r>
    </w:p>
    <w:p w:rsidR="006F3295" w:rsidRPr="006F3295" w:rsidRDefault="006F3295" w:rsidP="006F3295">
      <w:pPr>
        <w:spacing w:after="36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295">
        <w:rPr>
          <w:rFonts w:ascii="Times New Roman" w:eastAsia="Calibri" w:hAnsi="Times New Roman" w:cs="Times New Roman"/>
          <w:b/>
          <w:sz w:val="28"/>
          <w:szCs w:val="28"/>
        </w:rPr>
        <w:t>Комитета по науке и технологиям Донецкой Народной Республики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34"/>
        <w:gridCol w:w="6841"/>
        <w:gridCol w:w="1672"/>
      </w:tblGrid>
      <w:tr w:rsidR="006F3295" w:rsidRPr="006F3295" w:rsidTr="00521A42">
        <w:tc>
          <w:tcPr>
            <w:tcW w:w="1234" w:type="dxa"/>
            <w:vAlign w:val="center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75650714"/>
            <w:r w:rsidRPr="006F3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41" w:type="dxa"/>
            <w:vAlign w:val="center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72" w:type="dxa"/>
            <w:vAlign w:val="center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b/>
                <w:sz w:val="28"/>
                <w:szCs w:val="28"/>
              </w:rPr>
              <w:t>Кол. штат. ед.</w:t>
            </w:r>
          </w:p>
        </w:tc>
      </w:tr>
      <w:bookmarkEnd w:id="0"/>
      <w:tr w:rsidR="006F3295" w:rsidRPr="006F3295" w:rsidTr="00521A42">
        <w:tc>
          <w:tcPr>
            <w:tcW w:w="9747" w:type="dxa"/>
            <w:gridSpan w:val="3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1. Руководство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8075" w:type="dxa"/>
            <w:gridSpan w:val="2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3295" w:rsidRPr="006F3295" w:rsidTr="00521A42">
        <w:tc>
          <w:tcPr>
            <w:tcW w:w="9747" w:type="dxa"/>
            <w:gridSpan w:val="3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 xml:space="preserve">2. Отдел развития инновационной деятельности </w:t>
            </w:r>
            <w:r w:rsidRPr="006F3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интеллектуальной собственности</w:t>
            </w:r>
          </w:p>
        </w:tc>
      </w:tr>
      <w:tr w:rsidR="006F3295" w:rsidRPr="006F3295" w:rsidTr="00521A42"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F3295" w:rsidRPr="006F3295" w:rsidTr="00521A42">
        <w:tc>
          <w:tcPr>
            <w:tcW w:w="8075" w:type="dxa"/>
            <w:gridSpan w:val="2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3295" w:rsidRPr="006F3295" w:rsidTr="00521A42">
        <w:tc>
          <w:tcPr>
            <w:tcW w:w="9747" w:type="dxa"/>
            <w:gridSpan w:val="3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3. Отдел развития научной, научно-технической деятельности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72" w:type="dxa"/>
            <w:shd w:val="clear" w:color="auto" w:fill="auto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3295" w:rsidRPr="006F3295" w:rsidTr="00521A42">
        <w:tc>
          <w:tcPr>
            <w:tcW w:w="8075" w:type="dxa"/>
            <w:gridSpan w:val="2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3295" w:rsidRPr="006F3295" w:rsidTr="00521A42">
        <w:tc>
          <w:tcPr>
            <w:tcW w:w="8075" w:type="dxa"/>
            <w:gridSpan w:val="2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4. Финансово-организационное управление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финансово-организационного управления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9747" w:type="dxa"/>
            <w:gridSpan w:val="3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4.1. Отдел организационно-правового обеспечения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3295" w:rsidRPr="006F3295" w:rsidTr="00521A42">
        <w:tc>
          <w:tcPr>
            <w:tcW w:w="8075" w:type="dxa"/>
            <w:gridSpan w:val="2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3295" w:rsidRPr="006F3295" w:rsidTr="00521A42">
        <w:tc>
          <w:tcPr>
            <w:tcW w:w="9747" w:type="dxa"/>
            <w:gridSpan w:val="3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4.2. Финансово-экономический отдел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295" w:rsidRPr="006F3295" w:rsidTr="00521A42">
        <w:tc>
          <w:tcPr>
            <w:tcW w:w="1234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1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3295" w:rsidRPr="006F3295" w:rsidTr="00521A42">
        <w:trPr>
          <w:trHeight w:val="134"/>
        </w:trPr>
        <w:tc>
          <w:tcPr>
            <w:tcW w:w="8075" w:type="dxa"/>
            <w:gridSpan w:val="2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3295" w:rsidRPr="006F3295" w:rsidTr="00521A42">
        <w:tc>
          <w:tcPr>
            <w:tcW w:w="8075" w:type="dxa"/>
            <w:gridSpan w:val="2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72" w:type="dxa"/>
          </w:tcPr>
          <w:p w:rsidR="006F3295" w:rsidRPr="006F3295" w:rsidRDefault="006F3295" w:rsidP="006F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B0DBA" w:rsidRDefault="006F3295">
      <w:bookmarkStart w:id="1" w:name="_GoBack"/>
      <w:bookmarkEnd w:id="1"/>
    </w:p>
    <w:sectPr w:rsidR="009B0DBA" w:rsidSect="006F32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95"/>
    <w:rsid w:val="001D4C18"/>
    <w:rsid w:val="006F329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D4D3-93E4-432B-AC57-FD372F74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9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2024-12-19T12:56:00Z</dcterms:created>
  <dcterms:modified xsi:type="dcterms:W3CDTF">2024-12-19T12:57:00Z</dcterms:modified>
</cp:coreProperties>
</file>