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5" w:rsidRPr="004C1998" w:rsidRDefault="00480D75" w:rsidP="00480D75">
      <w:pPr>
        <w:spacing w:after="0"/>
        <w:ind w:left="5387"/>
        <w:contextualSpacing/>
        <w:rPr>
          <w:rFonts w:ascii="Times New Roman" w:hAnsi="Times New Roman"/>
          <w:sz w:val="24"/>
          <w:szCs w:val="28"/>
        </w:rPr>
      </w:pPr>
      <w:r w:rsidRPr="004C1998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4C1998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4C1998">
        <w:rPr>
          <w:rFonts w:ascii="Times New Roman" w:hAnsi="Times New Roman"/>
          <w:sz w:val="24"/>
          <w:szCs w:val="28"/>
        </w:rPr>
        <w:t xml:space="preserve">остановлению </w:t>
      </w:r>
    </w:p>
    <w:p w:rsidR="00480D75" w:rsidRPr="004C1998" w:rsidRDefault="00480D75" w:rsidP="00480D75">
      <w:pPr>
        <w:spacing w:after="0"/>
        <w:ind w:left="5387"/>
        <w:contextualSpacing/>
        <w:rPr>
          <w:rFonts w:ascii="Times New Roman" w:hAnsi="Times New Roman"/>
          <w:sz w:val="24"/>
          <w:szCs w:val="28"/>
        </w:rPr>
      </w:pPr>
      <w:r w:rsidRPr="004C1998">
        <w:rPr>
          <w:rFonts w:ascii="Times New Roman" w:hAnsi="Times New Roman"/>
          <w:sz w:val="24"/>
          <w:szCs w:val="28"/>
        </w:rPr>
        <w:t>Республиканской службы по тарифам</w:t>
      </w:r>
    </w:p>
    <w:p w:rsidR="00480D75" w:rsidRPr="004C1998" w:rsidRDefault="00480D75" w:rsidP="00480D75">
      <w:pPr>
        <w:spacing w:after="0"/>
        <w:ind w:left="5387"/>
        <w:contextualSpacing/>
        <w:rPr>
          <w:rFonts w:ascii="Times New Roman" w:hAnsi="Times New Roman"/>
          <w:sz w:val="24"/>
          <w:szCs w:val="28"/>
        </w:rPr>
      </w:pPr>
      <w:r w:rsidRPr="004C1998">
        <w:rPr>
          <w:rFonts w:ascii="Times New Roman" w:hAnsi="Times New Roman"/>
          <w:sz w:val="24"/>
          <w:szCs w:val="28"/>
        </w:rPr>
        <w:t>Донецкой Народной Республики</w:t>
      </w:r>
    </w:p>
    <w:p w:rsidR="00480D75" w:rsidRPr="004C1998" w:rsidRDefault="00480D75" w:rsidP="00480D75">
      <w:pPr>
        <w:spacing w:after="0"/>
        <w:ind w:left="5387"/>
        <w:contextualSpacing/>
        <w:rPr>
          <w:rFonts w:ascii="Times New Roman" w:hAnsi="Times New Roman"/>
          <w:sz w:val="24"/>
          <w:szCs w:val="28"/>
        </w:rPr>
      </w:pPr>
      <w:r w:rsidRPr="004C1998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2</w:t>
      </w:r>
      <w:r w:rsidR="00412512">
        <w:rPr>
          <w:rFonts w:ascii="Times New Roman" w:hAnsi="Times New Roman"/>
          <w:sz w:val="24"/>
          <w:szCs w:val="28"/>
        </w:rPr>
        <w:t>9</w:t>
      </w:r>
      <w:r w:rsidRPr="0040491C">
        <w:rPr>
          <w:rFonts w:ascii="Times New Roman" w:hAnsi="Times New Roman"/>
          <w:sz w:val="24"/>
          <w:szCs w:val="28"/>
        </w:rPr>
        <w:t>.11.2024 № 2</w:t>
      </w:r>
      <w:r w:rsidR="002D3D86">
        <w:rPr>
          <w:rFonts w:ascii="Times New Roman" w:hAnsi="Times New Roman"/>
          <w:sz w:val="24"/>
          <w:szCs w:val="28"/>
        </w:rPr>
        <w:t>4</w:t>
      </w:r>
      <w:bookmarkStart w:id="0" w:name="_GoBack"/>
      <w:bookmarkEnd w:id="0"/>
      <w:r w:rsidRPr="0040491C">
        <w:rPr>
          <w:rFonts w:ascii="Times New Roman" w:hAnsi="Times New Roman"/>
          <w:sz w:val="24"/>
          <w:szCs w:val="28"/>
        </w:rPr>
        <w:t>/</w:t>
      </w:r>
      <w:r>
        <w:rPr>
          <w:rFonts w:ascii="Times New Roman" w:hAnsi="Times New Roman"/>
          <w:sz w:val="24"/>
          <w:szCs w:val="28"/>
        </w:rPr>
        <w:t>1</w:t>
      </w:r>
    </w:p>
    <w:p w:rsidR="00480D75" w:rsidRPr="008330CE" w:rsidRDefault="00480D75" w:rsidP="00480D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D75" w:rsidRPr="003F7002" w:rsidRDefault="00480D75" w:rsidP="00480D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D75" w:rsidRPr="00F47DB4" w:rsidRDefault="00480D75" w:rsidP="00480D75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F47DB4">
        <w:rPr>
          <w:rFonts w:ascii="Times New Roman" w:hAnsi="Times New Roman"/>
          <w:b/>
          <w:sz w:val="28"/>
          <w:szCs w:val="26"/>
        </w:rPr>
        <w:t>Сбытовая надбавка</w:t>
      </w:r>
    </w:p>
    <w:p w:rsidR="00480D75" w:rsidRDefault="00480D75" w:rsidP="00480D75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F47DB4">
        <w:rPr>
          <w:rFonts w:ascii="Times New Roman" w:hAnsi="Times New Roman"/>
          <w:b/>
          <w:sz w:val="28"/>
          <w:szCs w:val="26"/>
        </w:rPr>
        <w:t>гарантирующего поставщика электрической энергии ОБЩЕСТВА С ОГРАНИЧЕННОЙ ОТВЕТСТВЕННОСТЬЮ «ЭНЕРГОСБЫТ ДОНЕЦК»</w:t>
      </w:r>
      <w:r w:rsidRPr="00F47DB4">
        <w:rPr>
          <w:b/>
          <w:sz w:val="24"/>
        </w:rPr>
        <w:t xml:space="preserve"> </w:t>
      </w:r>
      <w:r w:rsidRPr="00F47DB4">
        <w:rPr>
          <w:rFonts w:ascii="Times New Roman" w:hAnsi="Times New Roman"/>
          <w:b/>
          <w:sz w:val="28"/>
          <w:szCs w:val="26"/>
        </w:rPr>
        <w:t xml:space="preserve">(ОГРН 1237700478036, ИНН 9725129199), поставляющего электрическую энергию (мощность) на розничном рынке </w:t>
      </w:r>
    </w:p>
    <w:p w:rsidR="00480D75" w:rsidRPr="00F47DB4" w:rsidRDefault="00480D75" w:rsidP="00480D75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F47DB4">
        <w:rPr>
          <w:rFonts w:ascii="Times New Roman" w:hAnsi="Times New Roman"/>
          <w:b/>
          <w:sz w:val="28"/>
          <w:szCs w:val="26"/>
        </w:rPr>
        <w:t>на территории Донецкой Народной Республики</w:t>
      </w:r>
      <w:r>
        <w:rPr>
          <w:rFonts w:ascii="Times New Roman" w:hAnsi="Times New Roman"/>
          <w:b/>
          <w:sz w:val="28"/>
          <w:szCs w:val="26"/>
        </w:rPr>
        <w:t>, на период</w:t>
      </w:r>
      <w:r>
        <w:rPr>
          <w:rFonts w:ascii="Times New Roman" w:hAnsi="Times New Roman"/>
          <w:b/>
          <w:sz w:val="28"/>
          <w:szCs w:val="26"/>
        </w:rPr>
        <w:br/>
        <w:t>с 1 января 2025 года по 31 декабря 2025 года включительно</w:t>
      </w:r>
    </w:p>
    <w:p w:rsidR="00480D75" w:rsidRDefault="00480D75" w:rsidP="00480D75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49"/>
        <w:gridCol w:w="4863"/>
      </w:tblGrid>
      <w:tr w:rsidR="00480D75" w:rsidRPr="00E24FFB" w:rsidTr="006D36BF">
        <w:tc>
          <w:tcPr>
            <w:tcW w:w="560" w:type="dxa"/>
            <w:shd w:val="clear" w:color="auto" w:fill="auto"/>
            <w:vAlign w:val="center"/>
          </w:tcPr>
          <w:p w:rsidR="00480D75" w:rsidRPr="00511E66" w:rsidRDefault="00480D75" w:rsidP="006D36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11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1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0D75" w:rsidRPr="00511E66" w:rsidRDefault="00480D75" w:rsidP="006D36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66">
              <w:rPr>
                <w:rFonts w:ascii="Times New Roman" w:hAnsi="Times New Roman"/>
                <w:sz w:val="24"/>
                <w:szCs w:val="24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80D75" w:rsidRPr="00511E66" w:rsidRDefault="00480D75" w:rsidP="006D36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66">
              <w:rPr>
                <w:rFonts w:ascii="Times New Roman" w:hAnsi="Times New Roman"/>
                <w:sz w:val="24"/>
                <w:szCs w:val="24"/>
              </w:rPr>
              <w:t>Сбытовая надбавка, руб./кВт*</w:t>
            </w:r>
            <w:proofErr w:type="gramStart"/>
            <w:r w:rsidRPr="00511E6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11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E66">
              <w:rPr>
                <w:rFonts w:ascii="Times New Roman" w:hAnsi="Times New Roman"/>
                <w:sz w:val="24"/>
                <w:szCs w:val="24"/>
              </w:rPr>
              <w:br/>
              <w:t>(без учета НДС)</w:t>
            </w:r>
          </w:p>
        </w:tc>
      </w:tr>
      <w:tr w:rsidR="00480D75" w:rsidRPr="00E24FFB" w:rsidTr="006D36BF">
        <w:trPr>
          <w:trHeight w:val="952"/>
        </w:trPr>
        <w:tc>
          <w:tcPr>
            <w:tcW w:w="560" w:type="dxa"/>
            <w:shd w:val="clear" w:color="auto" w:fill="auto"/>
          </w:tcPr>
          <w:p w:rsidR="00480D75" w:rsidRPr="00511E66" w:rsidRDefault="00480D75" w:rsidP="006D36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480D75" w:rsidRPr="00511E66" w:rsidRDefault="00480D75" w:rsidP="006D36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E6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«ЭНЕРГОСБЫТ ДОНЕЦК»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80D75" w:rsidRPr="00511E66" w:rsidRDefault="00480D75" w:rsidP="006D36B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FB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</w:tbl>
    <w:p w:rsidR="00480D75" w:rsidRDefault="00480D75" w:rsidP="00480D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0D75" w:rsidRDefault="00480D75" w:rsidP="00480D7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480D75" w:rsidRDefault="00480D75" w:rsidP="00480D75">
      <w:pPr>
        <w:spacing w:after="0"/>
        <w:ind w:left="5103"/>
        <w:contextualSpacing/>
        <w:rPr>
          <w:rFonts w:ascii="Times New Roman" w:hAnsi="Times New Roman"/>
          <w:sz w:val="24"/>
          <w:szCs w:val="28"/>
        </w:rPr>
      </w:pPr>
    </w:p>
    <w:p w:rsidR="00E63923" w:rsidRDefault="00E63923"/>
    <w:sectPr w:rsidR="00E6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75"/>
    <w:rsid w:val="0014007B"/>
    <w:rsid w:val="002D3D86"/>
    <w:rsid w:val="00412512"/>
    <w:rsid w:val="00480D75"/>
    <w:rsid w:val="00CA5EC5"/>
    <w:rsid w:val="00E63923"/>
    <w:rsid w:val="00E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LoktevaAA</cp:lastModifiedBy>
  <cp:revision>3</cp:revision>
  <dcterms:created xsi:type="dcterms:W3CDTF">2024-11-26T07:34:00Z</dcterms:created>
  <dcterms:modified xsi:type="dcterms:W3CDTF">2024-11-28T06:41:00Z</dcterms:modified>
</cp:coreProperties>
</file>