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96783">
        <w:rPr>
          <w:rFonts w:ascii="Times New Roman" w:hAnsi="Times New Roman" w:cs="Times New Roman"/>
          <w:sz w:val="28"/>
          <w:szCs w:val="28"/>
        </w:rPr>
        <w:t>Приложение 7</w:t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96783">
        <w:rPr>
          <w:rFonts w:ascii="Times New Roman" w:hAnsi="Times New Roman" w:cs="Times New Roman"/>
          <w:sz w:val="28"/>
          <w:szCs w:val="28"/>
        </w:rPr>
        <w:t>к Типовому п</w:t>
      </w:r>
      <w:r w:rsidRPr="00C96783">
        <w:rPr>
          <w:rStyle w:val="hps"/>
          <w:rFonts w:ascii="Times New Roman" w:hAnsi="Times New Roman" w:cs="Times New Roman"/>
          <w:sz w:val="28"/>
          <w:szCs w:val="28"/>
        </w:rPr>
        <w:t xml:space="preserve">оложению </w:t>
      </w:r>
      <w:r w:rsidRPr="00C96783">
        <w:rPr>
          <w:rFonts w:ascii="Times New Roman" w:hAnsi="Times New Roman" w:cs="Times New Roman"/>
          <w:sz w:val="28"/>
          <w:szCs w:val="28"/>
        </w:rPr>
        <w:t>о порядке</w:t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96783">
        <w:rPr>
          <w:rFonts w:ascii="Times New Roman" w:hAnsi="Times New Roman" w:cs="Times New Roman"/>
          <w:sz w:val="28"/>
          <w:szCs w:val="28"/>
        </w:rPr>
        <w:t>проведения обучения и проверки</w:t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96783">
        <w:rPr>
          <w:rFonts w:ascii="Times New Roman" w:hAnsi="Times New Roman" w:cs="Times New Roman"/>
          <w:sz w:val="28"/>
          <w:szCs w:val="28"/>
        </w:rPr>
        <w:t>знаний по вопросам охраны труда (п. 6.3)</w:t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389"/>
      <w:bookmarkEnd w:id="0"/>
      <w:r w:rsidRPr="00C967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Титульный лист журнала </w:t>
      </w:r>
      <w:r w:rsidRPr="00C967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390"/>
      <w:bookmarkEnd w:id="1"/>
      <w:r w:rsidRPr="00C9678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  <w:r w:rsidRPr="00C967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(субъект хозяйствования) </w:t>
      </w:r>
      <w:r w:rsidRPr="00C967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C967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2" w:name="o391"/>
      <w:bookmarkEnd w:id="2"/>
      <w:r w:rsidRPr="00C967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ЖУРНАЛ </w:t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967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РЕГИСТРАЦИИ ВВОДНОГО ИНСТРУКТАЖА </w:t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967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ПО ВОПРОСАМ ОХРАНЫ ТРУДА</w:t>
      </w:r>
      <w:r w:rsidRPr="00C967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</w:t>
      </w:r>
      <w:r w:rsidRPr="00C967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392"/>
      <w:bookmarkEnd w:id="3"/>
      <w:r w:rsidRPr="00C96783">
        <w:rPr>
          <w:rFonts w:ascii="Times New Roman" w:hAnsi="Times New Roman" w:cs="Times New Roman"/>
          <w:color w:val="000000"/>
          <w:sz w:val="28"/>
          <w:szCs w:val="28"/>
        </w:rPr>
        <w:t xml:space="preserve">     Начато "___"_______________20___ г. </w:t>
      </w:r>
      <w:r w:rsidRPr="00C967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393"/>
      <w:bookmarkEnd w:id="4"/>
      <w:r w:rsidRPr="00C96783">
        <w:rPr>
          <w:rFonts w:ascii="Times New Roman" w:hAnsi="Times New Roman" w:cs="Times New Roman"/>
          <w:color w:val="000000"/>
          <w:sz w:val="28"/>
          <w:szCs w:val="28"/>
        </w:rPr>
        <w:t xml:space="preserve">     Окончено "___"_______________20___ г. </w:t>
      </w:r>
      <w:r w:rsidRPr="00C967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394"/>
      <w:bookmarkEnd w:id="5"/>
      <w:r w:rsidRPr="00C967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Формат А</w:t>
      </w:r>
      <w:proofErr w:type="gramStart"/>
      <w:r w:rsidRPr="00C96783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C96783">
        <w:rPr>
          <w:rFonts w:ascii="Times New Roman" w:hAnsi="Times New Roman" w:cs="Times New Roman"/>
          <w:color w:val="000000"/>
          <w:sz w:val="28"/>
          <w:szCs w:val="28"/>
        </w:rPr>
        <w:t xml:space="preserve"> (210 </w:t>
      </w:r>
      <w:proofErr w:type="spellStart"/>
      <w:r w:rsidRPr="00C96783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96783">
        <w:rPr>
          <w:rFonts w:ascii="Times New Roman" w:hAnsi="Times New Roman" w:cs="Times New Roman"/>
          <w:color w:val="000000"/>
          <w:sz w:val="28"/>
          <w:szCs w:val="28"/>
        </w:rPr>
        <w:t xml:space="preserve"> 297) </w:t>
      </w:r>
      <w:r w:rsidRPr="00C967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6783" w:rsidRPr="00C96783" w:rsidRDefault="00C96783" w:rsidP="00C9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8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1248"/>
        <w:gridCol w:w="1418"/>
        <w:gridCol w:w="1417"/>
        <w:gridCol w:w="1843"/>
        <w:gridCol w:w="1417"/>
        <w:gridCol w:w="1134"/>
        <w:gridCol w:w="1291"/>
      </w:tblGrid>
      <w:tr w:rsidR="00C96783" w:rsidRPr="00C96783" w:rsidTr="00F53BDB">
        <w:trPr>
          <w:trHeight w:val="321"/>
        </w:trPr>
        <w:tc>
          <w:tcPr>
            <w:tcW w:w="517" w:type="dxa"/>
            <w:vMerge w:val="restart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</w:tcPr>
          <w:p w:rsidR="00C96783" w:rsidRPr="00C96783" w:rsidRDefault="00C96783" w:rsidP="00F53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783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proofErr w:type="gramStart"/>
            <w:r w:rsidRPr="00C96783">
              <w:rPr>
                <w:rFonts w:ascii="Times New Roman" w:hAnsi="Times New Roman" w:cs="Times New Roman"/>
                <w:color w:val="000000"/>
              </w:rPr>
              <w:t>провед</w:t>
            </w:r>
            <w:r w:rsidRPr="00C96783">
              <w:rPr>
                <w:rFonts w:ascii="Times New Roman" w:hAnsi="Times New Roman" w:cs="Times New Roman"/>
                <w:color w:val="000000"/>
              </w:rPr>
              <w:t>е</w:t>
            </w:r>
            <w:r w:rsidRPr="00C96783">
              <w:rPr>
                <w:rFonts w:ascii="Times New Roman" w:hAnsi="Times New Roman" w:cs="Times New Roman"/>
                <w:color w:val="000000"/>
              </w:rPr>
              <w:t>-ния</w:t>
            </w:r>
            <w:proofErr w:type="spellEnd"/>
            <w:proofErr w:type="gramEnd"/>
            <w:r w:rsidRPr="00C967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6783">
              <w:rPr>
                <w:rFonts w:ascii="Times New Roman" w:hAnsi="Times New Roman" w:cs="Times New Roman"/>
                <w:color w:val="000000"/>
              </w:rPr>
              <w:t>инструк-т</w:t>
            </w:r>
            <w:r w:rsidRPr="00C96783">
              <w:rPr>
                <w:rFonts w:ascii="Times New Roman" w:hAnsi="Times New Roman" w:cs="Times New Roman"/>
                <w:color w:val="000000"/>
              </w:rPr>
              <w:t>а</w:t>
            </w:r>
            <w:r w:rsidRPr="00C96783">
              <w:rPr>
                <w:rFonts w:ascii="Times New Roman" w:hAnsi="Times New Roman" w:cs="Times New Roman"/>
                <w:color w:val="000000"/>
              </w:rPr>
              <w:t>жа</w:t>
            </w:r>
            <w:proofErr w:type="spellEnd"/>
          </w:p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C96783" w:rsidRPr="00C96783" w:rsidRDefault="00C96783" w:rsidP="00F53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783"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gramStart"/>
            <w:r w:rsidRPr="00C9678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967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96783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C96783">
              <w:rPr>
                <w:rFonts w:ascii="Times New Roman" w:hAnsi="Times New Roman" w:cs="Times New Roman"/>
                <w:color w:val="000000"/>
              </w:rPr>
              <w:t>мя и о</w:t>
            </w:r>
            <w:r w:rsidRPr="00C96783">
              <w:rPr>
                <w:rFonts w:ascii="Times New Roman" w:hAnsi="Times New Roman" w:cs="Times New Roman"/>
                <w:color w:val="000000"/>
              </w:rPr>
              <w:t>т</w:t>
            </w:r>
            <w:r w:rsidRPr="00C96783">
              <w:rPr>
                <w:rFonts w:ascii="Times New Roman" w:hAnsi="Times New Roman" w:cs="Times New Roman"/>
                <w:color w:val="000000"/>
              </w:rPr>
              <w:t xml:space="preserve">чество </w:t>
            </w:r>
            <w:proofErr w:type="spellStart"/>
            <w:r w:rsidRPr="00C96783">
              <w:rPr>
                <w:rFonts w:ascii="Times New Roman" w:hAnsi="Times New Roman" w:cs="Times New Roman"/>
                <w:color w:val="000000"/>
              </w:rPr>
              <w:t>инстру</w:t>
            </w:r>
            <w:r w:rsidRPr="00C96783">
              <w:rPr>
                <w:rFonts w:ascii="Times New Roman" w:hAnsi="Times New Roman" w:cs="Times New Roman"/>
                <w:color w:val="000000"/>
              </w:rPr>
              <w:t>к</w:t>
            </w:r>
            <w:r w:rsidRPr="00C96783">
              <w:rPr>
                <w:rFonts w:ascii="Times New Roman" w:hAnsi="Times New Roman" w:cs="Times New Roman"/>
                <w:color w:val="000000"/>
              </w:rPr>
              <w:t>ти-руем</w:t>
            </w:r>
            <w:r w:rsidRPr="00C96783">
              <w:rPr>
                <w:rFonts w:ascii="Times New Roman" w:hAnsi="Times New Roman" w:cs="Times New Roman"/>
                <w:color w:val="000000"/>
              </w:rPr>
              <w:t>о</w:t>
            </w:r>
            <w:r w:rsidRPr="00C96783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C967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96783" w:rsidRPr="00C96783" w:rsidRDefault="00C96783" w:rsidP="00F53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783">
              <w:rPr>
                <w:rFonts w:ascii="Times New Roman" w:hAnsi="Times New Roman" w:cs="Times New Roman"/>
                <w:color w:val="000000"/>
              </w:rPr>
              <w:t>Профе</w:t>
            </w:r>
            <w:r w:rsidRPr="00C96783">
              <w:rPr>
                <w:rFonts w:ascii="Times New Roman" w:hAnsi="Times New Roman" w:cs="Times New Roman"/>
                <w:color w:val="000000"/>
              </w:rPr>
              <w:t>с</w:t>
            </w:r>
            <w:r w:rsidRPr="00C96783">
              <w:rPr>
                <w:rFonts w:ascii="Times New Roman" w:hAnsi="Times New Roman" w:cs="Times New Roman"/>
                <w:color w:val="000000"/>
              </w:rPr>
              <w:t xml:space="preserve">сия, должность лица </w:t>
            </w:r>
          </w:p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C96783" w:rsidRPr="00C96783" w:rsidRDefault="00C96783" w:rsidP="00F53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783">
              <w:rPr>
                <w:rFonts w:ascii="Times New Roman" w:hAnsi="Times New Roman" w:cs="Times New Roman"/>
                <w:color w:val="000000"/>
              </w:rPr>
              <w:t xml:space="preserve">Название </w:t>
            </w:r>
            <w:proofErr w:type="spellStart"/>
            <w:proofErr w:type="gramStart"/>
            <w:r w:rsidRPr="00C96783">
              <w:rPr>
                <w:rFonts w:ascii="Times New Roman" w:hAnsi="Times New Roman" w:cs="Times New Roman"/>
                <w:color w:val="000000"/>
              </w:rPr>
              <w:t>произво</w:t>
            </w:r>
            <w:r w:rsidRPr="00C96783">
              <w:rPr>
                <w:rFonts w:ascii="Times New Roman" w:hAnsi="Times New Roman" w:cs="Times New Roman"/>
                <w:color w:val="000000"/>
              </w:rPr>
              <w:t>д</w:t>
            </w:r>
            <w:r w:rsidRPr="00C96783">
              <w:rPr>
                <w:rFonts w:ascii="Times New Roman" w:hAnsi="Times New Roman" w:cs="Times New Roman"/>
                <w:color w:val="000000"/>
              </w:rPr>
              <w:t>ст-венного</w:t>
            </w:r>
            <w:proofErr w:type="spellEnd"/>
            <w:proofErr w:type="gramEnd"/>
            <w:r w:rsidRPr="00C96783">
              <w:rPr>
                <w:rFonts w:ascii="Times New Roman" w:hAnsi="Times New Roman" w:cs="Times New Roman"/>
                <w:color w:val="000000"/>
              </w:rPr>
              <w:t xml:space="preserve"> подраздел</w:t>
            </w:r>
            <w:r w:rsidRPr="00C96783">
              <w:rPr>
                <w:rFonts w:ascii="Times New Roman" w:hAnsi="Times New Roman" w:cs="Times New Roman"/>
                <w:color w:val="000000"/>
              </w:rPr>
              <w:t>е</w:t>
            </w:r>
            <w:r w:rsidRPr="00C96783">
              <w:rPr>
                <w:rFonts w:ascii="Times New Roman" w:hAnsi="Times New Roman" w:cs="Times New Roman"/>
                <w:color w:val="000000"/>
              </w:rPr>
              <w:t>ния (группа, класс)</w:t>
            </w:r>
          </w:p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96783" w:rsidRPr="00C96783" w:rsidRDefault="00C96783" w:rsidP="00F53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783">
              <w:rPr>
                <w:rFonts w:ascii="Times New Roman" w:hAnsi="Times New Roman" w:cs="Times New Roman"/>
                <w:color w:val="000000"/>
              </w:rPr>
              <w:t>Фамилия и иниц</w:t>
            </w:r>
            <w:r w:rsidRPr="00C96783">
              <w:rPr>
                <w:rFonts w:ascii="Times New Roman" w:hAnsi="Times New Roman" w:cs="Times New Roman"/>
                <w:color w:val="000000"/>
              </w:rPr>
              <w:t>и</w:t>
            </w:r>
            <w:r w:rsidRPr="00C96783">
              <w:rPr>
                <w:rFonts w:ascii="Times New Roman" w:hAnsi="Times New Roman" w:cs="Times New Roman"/>
                <w:color w:val="000000"/>
              </w:rPr>
              <w:t>алы, дол</w:t>
            </w:r>
            <w:r w:rsidRPr="00C96783">
              <w:rPr>
                <w:rFonts w:ascii="Times New Roman" w:hAnsi="Times New Roman" w:cs="Times New Roman"/>
                <w:color w:val="000000"/>
              </w:rPr>
              <w:t>ж</w:t>
            </w:r>
            <w:r w:rsidRPr="00C96783">
              <w:rPr>
                <w:rFonts w:ascii="Times New Roman" w:hAnsi="Times New Roman" w:cs="Times New Roman"/>
                <w:color w:val="000000"/>
              </w:rPr>
              <w:t xml:space="preserve">ность лица, </w:t>
            </w:r>
            <w:proofErr w:type="spellStart"/>
            <w:proofErr w:type="gramStart"/>
            <w:r w:rsidRPr="00C96783">
              <w:rPr>
                <w:rFonts w:ascii="Times New Roman" w:hAnsi="Times New Roman" w:cs="Times New Roman"/>
                <w:color w:val="000000"/>
              </w:rPr>
              <w:t>проводя-щего</w:t>
            </w:r>
            <w:proofErr w:type="spellEnd"/>
            <w:proofErr w:type="gramEnd"/>
            <w:r w:rsidRPr="00C96783">
              <w:rPr>
                <w:rFonts w:ascii="Times New Roman" w:hAnsi="Times New Roman" w:cs="Times New Roman"/>
                <w:color w:val="000000"/>
              </w:rPr>
              <w:t xml:space="preserve"> инстру</w:t>
            </w:r>
            <w:r w:rsidRPr="00C96783">
              <w:rPr>
                <w:rFonts w:ascii="Times New Roman" w:hAnsi="Times New Roman" w:cs="Times New Roman"/>
                <w:color w:val="000000"/>
              </w:rPr>
              <w:t>к</w:t>
            </w:r>
            <w:r w:rsidRPr="00C96783">
              <w:rPr>
                <w:rFonts w:ascii="Times New Roman" w:hAnsi="Times New Roman" w:cs="Times New Roman"/>
                <w:color w:val="000000"/>
              </w:rPr>
              <w:t>таж</w:t>
            </w:r>
          </w:p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5" w:type="dxa"/>
            <w:gridSpan w:val="2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783">
              <w:rPr>
                <w:rFonts w:ascii="Times New Roman" w:hAnsi="Times New Roman" w:cs="Times New Roman"/>
                <w:color w:val="000000"/>
              </w:rPr>
              <w:t>подписи</w:t>
            </w:r>
          </w:p>
        </w:tc>
      </w:tr>
      <w:tr w:rsidR="00C96783" w:rsidRPr="00C96783" w:rsidTr="00F53BDB">
        <w:trPr>
          <w:trHeight w:val="375"/>
        </w:trPr>
        <w:tc>
          <w:tcPr>
            <w:tcW w:w="517" w:type="dxa"/>
            <w:vMerge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C96783" w:rsidRPr="00C96783" w:rsidRDefault="00C96783" w:rsidP="00F53BD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C96783" w:rsidRPr="00C96783" w:rsidRDefault="00C96783" w:rsidP="00F53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96783" w:rsidRPr="00C96783" w:rsidRDefault="00C96783" w:rsidP="00F53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96783" w:rsidRPr="00C96783" w:rsidRDefault="00C96783" w:rsidP="00F53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96783" w:rsidRPr="00C96783" w:rsidRDefault="00C96783" w:rsidP="00F53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96783">
              <w:rPr>
                <w:rFonts w:ascii="Times New Roman" w:hAnsi="Times New Roman" w:cs="Times New Roman"/>
                <w:color w:val="000000"/>
              </w:rPr>
              <w:t>инстру</w:t>
            </w:r>
            <w:r w:rsidRPr="00C96783">
              <w:rPr>
                <w:rFonts w:ascii="Times New Roman" w:hAnsi="Times New Roman" w:cs="Times New Roman"/>
                <w:color w:val="000000"/>
              </w:rPr>
              <w:t>к</w:t>
            </w:r>
            <w:r w:rsidRPr="00C96783">
              <w:rPr>
                <w:rFonts w:ascii="Times New Roman" w:hAnsi="Times New Roman" w:cs="Times New Roman"/>
                <w:color w:val="000000"/>
              </w:rPr>
              <w:t>тируе-мого</w:t>
            </w:r>
            <w:proofErr w:type="spellEnd"/>
            <w:proofErr w:type="gramEnd"/>
            <w:r w:rsidRPr="00C96783"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Pr="00C96783">
              <w:rPr>
                <w:rFonts w:ascii="Times New Roman" w:hAnsi="Times New Roman" w:cs="Times New Roman"/>
                <w:color w:val="000000"/>
              </w:rPr>
              <w:t>и</w:t>
            </w:r>
            <w:r w:rsidRPr="00C96783">
              <w:rPr>
                <w:rFonts w:ascii="Times New Roman" w:hAnsi="Times New Roman" w:cs="Times New Roman"/>
                <w:color w:val="000000"/>
              </w:rPr>
              <w:t>ца</w:t>
            </w:r>
          </w:p>
        </w:tc>
        <w:tc>
          <w:tcPr>
            <w:tcW w:w="1291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783">
              <w:rPr>
                <w:rFonts w:ascii="Times New Roman" w:hAnsi="Times New Roman" w:cs="Times New Roman"/>
                <w:color w:val="000000"/>
              </w:rPr>
              <w:t xml:space="preserve">лица, </w:t>
            </w:r>
            <w:proofErr w:type="spellStart"/>
            <w:proofErr w:type="gramStart"/>
            <w:r w:rsidRPr="00C96783">
              <w:rPr>
                <w:rFonts w:ascii="Times New Roman" w:hAnsi="Times New Roman" w:cs="Times New Roman"/>
                <w:color w:val="000000"/>
              </w:rPr>
              <w:t>провод</w:t>
            </w:r>
            <w:r w:rsidRPr="00C96783">
              <w:rPr>
                <w:rFonts w:ascii="Times New Roman" w:hAnsi="Times New Roman" w:cs="Times New Roman"/>
                <w:color w:val="000000"/>
              </w:rPr>
              <w:t>я</w:t>
            </w:r>
            <w:r w:rsidRPr="00C96783">
              <w:rPr>
                <w:rFonts w:ascii="Times New Roman" w:hAnsi="Times New Roman" w:cs="Times New Roman"/>
                <w:color w:val="000000"/>
              </w:rPr>
              <w:t>-щего</w:t>
            </w:r>
            <w:proofErr w:type="spellEnd"/>
            <w:proofErr w:type="gramEnd"/>
          </w:p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96783">
              <w:rPr>
                <w:rFonts w:ascii="Times New Roman" w:hAnsi="Times New Roman" w:cs="Times New Roman"/>
                <w:color w:val="000000"/>
              </w:rPr>
              <w:t>инстру</w:t>
            </w:r>
            <w:r w:rsidRPr="00C96783">
              <w:rPr>
                <w:rFonts w:ascii="Times New Roman" w:hAnsi="Times New Roman" w:cs="Times New Roman"/>
                <w:color w:val="000000"/>
              </w:rPr>
              <w:t>к</w:t>
            </w:r>
            <w:r w:rsidRPr="00C96783">
              <w:rPr>
                <w:rFonts w:ascii="Times New Roman" w:hAnsi="Times New Roman" w:cs="Times New Roman"/>
                <w:color w:val="000000"/>
              </w:rPr>
              <w:t>-таж</w:t>
            </w:r>
            <w:proofErr w:type="spellEnd"/>
            <w:proofErr w:type="gramEnd"/>
          </w:p>
        </w:tc>
      </w:tr>
      <w:tr w:rsidR="00C96783" w:rsidRPr="00C96783" w:rsidTr="00F53BDB">
        <w:trPr>
          <w:trHeight w:val="240"/>
        </w:trPr>
        <w:tc>
          <w:tcPr>
            <w:tcW w:w="517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</w:tcPr>
          <w:p w:rsidR="00C96783" w:rsidRPr="00C96783" w:rsidRDefault="00C96783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000000" w:rsidRPr="00C96783" w:rsidRDefault="00C96783">
      <w:pPr>
        <w:rPr>
          <w:rFonts w:ascii="Times New Roman" w:hAnsi="Times New Roman" w:cs="Times New Roman"/>
        </w:rPr>
      </w:pPr>
    </w:p>
    <w:sectPr w:rsidR="00000000" w:rsidRPr="00C96783" w:rsidSect="00C967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783"/>
    <w:rsid w:val="00C9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C9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2015-06-30T08:51:00Z</dcterms:created>
  <dcterms:modified xsi:type="dcterms:W3CDTF">2015-06-30T08:52:00Z</dcterms:modified>
</cp:coreProperties>
</file>