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81" w:rsidRPr="009A0CD0" w:rsidRDefault="00200481" w:rsidP="00200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9A0CD0">
        <w:rPr>
          <w:rFonts w:ascii="Times New Roman" w:hAnsi="Times New Roman" w:cs="Times New Roman"/>
          <w:sz w:val="28"/>
          <w:szCs w:val="28"/>
        </w:rPr>
        <w:t xml:space="preserve">Приложение 5 к </w:t>
      </w:r>
      <w:proofErr w:type="spellStart"/>
      <w:r w:rsidRPr="009A0CD0">
        <w:rPr>
          <w:rFonts w:ascii="Times New Roman" w:hAnsi="Times New Roman" w:cs="Times New Roman"/>
          <w:sz w:val="28"/>
          <w:szCs w:val="28"/>
        </w:rPr>
        <w:t>п</w:t>
      </w:r>
      <w:r w:rsidR="00AE4C46" w:rsidRPr="009A0CD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A0CD0">
        <w:rPr>
          <w:rFonts w:ascii="Times New Roman" w:hAnsi="Times New Roman" w:cs="Times New Roman"/>
          <w:sz w:val="28"/>
          <w:szCs w:val="28"/>
        </w:rPr>
        <w:t>. 1</w:t>
      </w:r>
      <w:r w:rsidR="00AE4C46" w:rsidRPr="009A0CD0">
        <w:rPr>
          <w:rFonts w:ascii="Times New Roman" w:hAnsi="Times New Roman" w:cs="Times New Roman"/>
          <w:sz w:val="28"/>
          <w:szCs w:val="28"/>
        </w:rPr>
        <w:t>8 п. 15</w:t>
      </w:r>
      <w:r w:rsidRPr="009A0CD0">
        <w:rPr>
          <w:rFonts w:ascii="Times New Roman" w:hAnsi="Times New Roman" w:cs="Times New Roman"/>
          <w:sz w:val="28"/>
          <w:szCs w:val="28"/>
        </w:rPr>
        <w:t xml:space="preserve"> Положения о расследовании и ведении учета несчастных случаев и профессиональных заболеваний на производстве</w:t>
      </w:r>
    </w:p>
    <w:p w:rsidR="00200481" w:rsidRPr="009A0CD0" w:rsidRDefault="00200481" w:rsidP="00200481">
      <w:pPr>
        <w:spacing w:after="0" w:line="240" w:lineRule="auto"/>
        <w:ind w:left="-1620" w:firstLine="8100"/>
        <w:jc w:val="center"/>
        <w:rPr>
          <w:rFonts w:ascii="Times New Roman" w:hAnsi="Times New Roman" w:cs="Times New Roman"/>
          <w:sz w:val="28"/>
          <w:szCs w:val="28"/>
        </w:rPr>
      </w:pPr>
    </w:p>
    <w:p w:rsidR="00200481" w:rsidRPr="009A0CD0" w:rsidRDefault="00200481" w:rsidP="00200481">
      <w:pPr>
        <w:spacing w:after="0" w:line="240" w:lineRule="auto"/>
        <w:ind w:left="-1620" w:firstLine="8100"/>
        <w:jc w:val="center"/>
        <w:rPr>
          <w:rFonts w:ascii="Times New Roman" w:hAnsi="Times New Roman" w:cs="Times New Roman"/>
          <w:sz w:val="28"/>
          <w:szCs w:val="28"/>
        </w:rPr>
      </w:pPr>
    </w:p>
    <w:p w:rsidR="00AE4C46" w:rsidRPr="009C1D45" w:rsidRDefault="00200481" w:rsidP="009A0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4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00481" w:rsidRPr="009C1D45" w:rsidRDefault="00200481" w:rsidP="009A0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45">
        <w:rPr>
          <w:rFonts w:ascii="Times New Roman" w:hAnsi="Times New Roman" w:cs="Times New Roman"/>
          <w:b/>
          <w:sz w:val="28"/>
          <w:szCs w:val="28"/>
        </w:rPr>
        <w:t>обстоятельств, при которых наступает страховой случай</w:t>
      </w:r>
      <w:r w:rsidR="00AE4C46" w:rsidRPr="009C1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45">
        <w:rPr>
          <w:rFonts w:ascii="Times New Roman" w:hAnsi="Times New Roman" w:cs="Times New Roman"/>
          <w:b/>
          <w:sz w:val="28"/>
          <w:szCs w:val="28"/>
        </w:rPr>
        <w:t>государственного социального страхования граждан</w:t>
      </w:r>
      <w:r w:rsidR="00AE4C46" w:rsidRPr="009C1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45">
        <w:rPr>
          <w:rFonts w:ascii="Times New Roman" w:hAnsi="Times New Roman" w:cs="Times New Roman"/>
          <w:b/>
          <w:sz w:val="28"/>
          <w:szCs w:val="28"/>
        </w:rPr>
        <w:t>от несчастного случая на производстве</w:t>
      </w:r>
      <w:r w:rsidR="00AE4C46" w:rsidRPr="009C1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45">
        <w:rPr>
          <w:rFonts w:ascii="Times New Roman" w:hAnsi="Times New Roman" w:cs="Times New Roman"/>
          <w:b/>
          <w:sz w:val="28"/>
          <w:szCs w:val="28"/>
        </w:rPr>
        <w:t>и профессионального заболевания</w:t>
      </w:r>
    </w:p>
    <w:p w:rsidR="00200481" w:rsidRPr="009A0CD0" w:rsidRDefault="00200481" w:rsidP="006546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Выполнение пострадавшим трудовых (должностных) обязанностей по режиму работы предприятия, в том числе в командировке.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Пребывание на рабочем месте, на территории предприятия* или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в другом месте, связанном с выполнением трудовых обязанностей или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заданий работодателя с момента прибытия пострадавшего на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предприятие до его убытия, что должно фиксироваться в соответствии с правилами внутреннего трудового распорядка предприятия, в том числе в течение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рабочего и сверхурочного времени.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Подготовка к работе и приведение в порядок после окончания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работы орудий производства, средств защиты, одежды, а также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выполнения мер личной гигиены, передвижение по территории</w:t>
      </w:r>
      <w:r w:rsidR="009C1D4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предприятия перед началом работы и после ее окончания в соответствии с Правилами внутреннего трудового распорядка предприятия.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Выполнение заданий в соответствии с распоряжением работодателя в нерабочее время, в том числе во время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отпуска, в выходные, праздничные и нерабочие дни.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Проезд на работу или с работы на транспортном средстве, принадлежащем предприятию, или другом транспортном средстве, предоставленном работодателем в соответствии с заключенным договором.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Использование собственного транспортного средства в интересах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предприятия с разрешения или по согласованию с работодателем или непосредственным руководителем.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CD0">
        <w:rPr>
          <w:rFonts w:ascii="Times New Roman" w:hAnsi="Times New Roman" w:cs="Times New Roman"/>
          <w:sz w:val="28"/>
          <w:szCs w:val="28"/>
        </w:rPr>
        <w:t>Выполнение действий в интересах предприятия, на котором работает пострадавший, то есть действий, которые не относятся к его трудовым (должностным) обязанностям, в частности: по предотвращению возникновения катастроф или спасению людей и имущества предприятия; участие в спортивных соревнованиях, других массовых мероприятиях и акциях, проводимых предприятием самостоятельно или по решению органов управления при наличии соответствующего распоряжения работодателя.</w:t>
      </w:r>
      <w:proofErr w:type="gramEnd"/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Ликвидация последствий аварии, чрезвычайной ситуации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техногенного или природного характера на производственных объектах и транспортных средствах, которые используются предприятием.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Предоставление предприятием шефской (благотворительной) помощи другим предприятиям, учреждениям, организациям при наличии соответствующего решения работодателя.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Пребывание пострадавшего в транспортном средстве или на его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стоянке, на территории вахтового поселка, в том числе во время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 xml:space="preserve">сменного отдыха, если </w:t>
      </w:r>
      <w:r w:rsidRPr="009A0CD0">
        <w:rPr>
          <w:rFonts w:ascii="Times New Roman" w:hAnsi="Times New Roman" w:cs="Times New Roman"/>
          <w:sz w:val="28"/>
          <w:szCs w:val="28"/>
        </w:rPr>
        <w:lastRenderedPageBreak/>
        <w:t>наступление несчастного случая связано с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выполнением пострадавшим трудовых обязанностей или влиянием на него опасных или вредных производственных факторов или среды.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Следование пострадавшего к объекту (между объектами) по поручению работодателя или непосредственного руководителя.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Следование пострадавшего к месту или с места командировки согласно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установленным заданиям, в том числе на транспорте любого вида</w:t>
      </w:r>
      <w:r w:rsidR="000B22E5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и формы собственности.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CD0">
        <w:rPr>
          <w:rFonts w:ascii="Times New Roman" w:hAnsi="Times New Roman" w:cs="Times New Roman"/>
          <w:sz w:val="28"/>
          <w:szCs w:val="28"/>
        </w:rPr>
        <w:t xml:space="preserve">Внезапная смерть пострадавшего вследствие острой </w:t>
      </w:r>
      <w:r w:rsidR="000B22E5" w:rsidRPr="009A0CD0">
        <w:rPr>
          <w:rFonts w:ascii="Times New Roman" w:hAnsi="Times New Roman" w:cs="Times New Roman"/>
          <w:sz w:val="28"/>
          <w:szCs w:val="28"/>
        </w:rPr>
        <w:t>сердечнососудистой</w:t>
      </w:r>
      <w:r w:rsidRPr="009A0CD0">
        <w:rPr>
          <w:rFonts w:ascii="Times New Roman" w:hAnsi="Times New Roman" w:cs="Times New Roman"/>
          <w:sz w:val="28"/>
          <w:szCs w:val="28"/>
        </w:rPr>
        <w:t xml:space="preserve"> недостаточности во время выполнения трудовых обязанностей вследствие воздействия опасных или вредных производственных факторов и / или факторов тяжести или напряженности трудового процесса, или в течение 6 часов после прекращения выполнения работы, связанной с воздействием опасных или вредных производственных факторов и / или факторов тяжести или напряженности трудового процесса с учетом акта по форме Н-5, где указаны</w:t>
      </w:r>
      <w:proofErr w:type="gramEnd"/>
      <w:r w:rsidRPr="009A0CD0">
        <w:rPr>
          <w:rFonts w:ascii="Times New Roman" w:hAnsi="Times New Roman" w:cs="Times New Roman"/>
          <w:sz w:val="28"/>
          <w:szCs w:val="28"/>
        </w:rPr>
        <w:t xml:space="preserve"> виды и характер выполненной работы за период, предшествовавший наступлению внезапной смерти, результатами судебно-медицинско</w:t>
      </w:r>
      <w:r w:rsidR="00A50801">
        <w:rPr>
          <w:rFonts w:ascii="Times New Roman" w:hAnsi="Times New Roman" w:cs="Times New Roman"/>
          <w:sz w:val="28"/>
          <w:szCs w:val="28"/>
        </w:rPr>
        <w:t>й</w:t>
      </w:r>
      <w:r w:rsidRPr="009A0CD0">
        <w:rPr>
          <w:rFonts w:ascii="Times New Roman" w:hAnsi="Times New Roman" w:cs="Times New Roman"/>
          <w:sz w:val="28"/>
          <w:szCs w:val="28"/>
        </w:rPr>
        <w:t>, токсико-гистологической экспертизы, медицинской документации пострадавшего, подтвержденного экспертным заключением НИИ медико-экологических проблем Донбасса и угольной промышленности.</w:t>
      </w:r>
    </w:p>
    <w:p w:rsidR="00121463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Совершение самоубийства работником плавсостава на судах</w:t>
      </w:r>
      <w:r w:rsidR="00A50801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морского, речного и рыбопромыслового флота в случае превышения</w:t>
      </w:r>
      <w:r w:rsidR="00A50801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обусловленного коллективным договором срока пребывания в рейсе или</w:t>
      </w:r>
      <w:r w:rsidR="00121463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его смерти во время пребывания в рейсе, вследствие влияния</w:t>
      </w:r>
      <w:r w:rsidR="00121463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психофизиологических, опасных или вредных производственных факторов.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Объявление пострадавшего умершим, вследствие его исчезновения,</w:t>
      </w:r>
      <w:r w:rsidR="00121463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связанного с несчастным случаем во время выполнения им трудовых</w:t>
      </w:r>
      <w:r w:rsidR="00121463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(должностных) обязанностей.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Причинение телесных повреждений другим лицом или убийство</w:t>
      </w:r>
      <w:r w:rsidR="00121463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пострадавшего во время выполнения или в связи с выполнением им</w:t>
      </w:r>
      <w:r w:rsidR="00121463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трудовых (должностных) обязанностей или действий в интересах предприятия, независимо от начала досудебного расследования, кроме случаев выяснения пострадавшим и другим лицом личных отношений</w:t>
      </w:r>
      <w:r w:rsidR="006546A7">
        <w:rPr>
          <w:rFonts w:ascii="Times New Roman" w:hAnsi="Times New Roman" w:cs="Times New Roman"/>
          <w:sz w:val="28"/>
          <w:szCs w:val="28"/>
        </w:rPr>
        <w:t xml:space="preserve"> </w:t>
      </w:r>
      <w:r w:rsidRPr="009A0CD0">
        <w:rPr>
          <w:rFonts w:ascii="Times New Roman" w:hAnsi="Times New Roman" w:cs="Times New Roman"/>
          <w:sz w:val="28"/>
          <w:szCs w:val="28"/>
        </w:rPr>
        <w:t>непроизводственного характера, что подтверждается заключением компетентных органов.</w:t>
      </w:r>
    </w:p>
    <w:p w:rsidR="00200481" w:rsidRPr="009A0CD0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CD0">
        <w:rPr>
          <w:rFonts w:ascii="Times New Roman" w:hAnsi="Times New Roman" w:cs="Times New Roman"/>
          <w:sz w:val="28"/>
          <w:szCs w:val="28"/>
        </w:rPr>
        <w:t xml:space="preserve">Внезапное ухудшение состояния здоровья пострадавшего во время выполнения трудовых (должностных) обязанностей, вследствие воздействия опасных или вредных производственных факторов и / или факторов тяжести или напряженности трудового процесса, подтвержденного экспертным заключением НИИ медико-экологических проблем Донбасса и угольной промышленности, с учетом обстоятельств несчастного случая, предоставленных комиссией по расследованию (акт по форме Н-5), </w:t>
      </w:r>
      <w:r w:rsidRPr="009A0CD0">
        <w:rPr>
          <w:rFonts w:ascii="Times New Roman" w:hAnsi="Times New Roman" w:cs="Times New Roman"/>
          <w:color w:val="000000"/>
          <w:sz w:val="28"/>
          <w:szCs w:val="28"/>
        </w:rPr>
        <w:t>медицинской документации пострадавшего</w:t>
      </w:r>
      <w:r w:rsidRPr="009A0CD0">
        <w:rPr>
          <w:rFonts w:ascii="Times New Roman" w:hAnsi="Times New Roman" w:cs="Times New Roman"/>
          <w:sz w:val="28"/>
          <w:szCs w:val="28"/>
        </w:rPr>
        <w:t xml:space="preserve"> и данных клинического обследования.</w:t>
      </w:r>
      <w:proofErr w:type="gramEnd"/>
    </w:p>
    <w:p w:rsidR="00200481" w:rsidRDefault="00200481" w:rsidP="0065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CD0">
        <w:rPr>
          <w:rFonts w:ascii="Times New Roman" w:hAnsi="Times New Roman" w:cs="Times New Roman"/>
          <w:sz w:val="28"/>
          <w:szCs w:val="28"/>
        </w:rPr>
        <w:t xml:space="preserve">Пребывание пострадавшего на территории предприятия или в другом месте работы во время перерыва для отдыха и питания, устанавливаемого в соответствии с правилами внутреннего трудового распорядка предприятия, технологического </w:t>
      </w:r>
      <w:r w:rsidRPr="009A0CD0">
        <w:rPr>
          <w:rFonts w:ascii="Times New Roman" w:hAnsi="Times New Roman" w:cs="Times New Roman"/>
          <w:sz w:val="28"/>
          <w:szCs w:val="28"/>
        </w:rPr>
        <w:lastRenderedPageBreak/>
        <w:t>перерыва, а также при пребывании на территории предприятия в связи с проведением производственного совещания, получением заработной платы, прохождением обязательного медицинского осмотра и т.п. или проведением, с разрешения или по инициативе работодателя, профессиональных</w:t>
      </w:r>
      <w:proofErr w:type="gramEnd"/>
      <w:r w:rsidRPr="009A0CD0">
        <w:rPr>
          <w:rFonts w:ascii="Times New Roman" w:hAnsi="Times New Roman" w:cs="Times New Roman"/>
          <w:sz w:val="28"/>
          <w:szCs w:val="28"/>
        </w:rPr>
        <w:t xml:space="preserve"> и квалификационных конкурсов, спортивных соревнований и тренировок или мероприятий, предусмотренных коллективным договором, если наступление несчастного случая связано с влиянием опасных или вредных производственных факторов, что подтверждено экспертным заключением НИИ медико-экологических проблем Донбасса и угольной промышленности.</w:t>
      </w:r>
    </w:p>
    <w:p w:rsidR="006546A7" w:rsidRPr="009A0CD0" w:rsidRDefault="006546A7" w:rsidP="00200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6A7" w:rsidRDefault="00200481" w:rsidP="00200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_______________</w:t>
      </w:r>
    </w:p>
    <w:p w:rsidR="00200481" w:rsidRPr="009A0CD0" w:rsidRDefault="00200481" w:rsidP="002004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CD0">
        <w:rPr>
          <w:rFonts w:ascii="Times New Roman" w:hAnsi="Times New Roman" w:cs="Times New Roman"/>
          <w:sz w:val="28"/>
          <w:szCs w:val="28"/>
        </w:rPr>
        <w:t>* Под территорией предприятия следует понимать земельный участок, предоставленный ему в пользование, а также участок, который отнесен к территории предприятия согласно решению соответствующего сельского, поселкового, городского совета.</w:t>
      </w:r>
    </w:p>
    <w:sectPr w:rsidR="00200481" w:rsidRPr="009A0CD0" w:rsidSect="002004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481"/>
    <w:rsid w:val="00094C81"/>
    <w:rsid w:val="000B22E5"/>
    <w:rsid w:val="00121463"/>
    <w:rsid w:val="00200481"/>
    <w:rsid w:val="006546A7"/>
    <w:rsid w:val="009A0CD0"/>
    <w:rsid w:val="009C1D45"/>
    <w:rsid w:val="00A50801"/>
    <w:rsid w:val="00AE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2015-08-26T10:22:00Z</dcterms:created>
  <dcterms:modified xsi:type="dcterms:W3CDTF">2015-08-26T10:49:00Z</dcterms:modified>
</cp:coreProperties>
</file>