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F" w:rsidRDefault="00B676EF" w:rsidP="00B676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676EF" w:rsidRDefault="00B676EF" w:rsidP="00B676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</w:p>
    <w:p w:rsidR="00B676EF" w:rsidRDefault="00B676EF" w:rsidP="00B676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B676EF" w:rsidRDefault="00B676EF" w:rsidP="00B676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B676EF" w:rsidRDefault="00B676EF" w:rsidP="00B676EF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</w:t>
      </w:r>
      <w:r>
        <w:rPr>
          <w:rFonts w:ascii="Times New Roman" w:hAnsi="Times New Roman" w:cs="Times New Roman"/>
          <w:sz w:val="28"/>
          <w:szCs w:val="28"/>
        </w:rPr>
        <w:t>2015 г.  №</w:t>
      </w:r>
      <w:r>
        <w:rPr>
          <w:rFonts w:ascii="Times New Roman" w:hAnsi="Times New Roman" w:cs="Times New Roman"/>
          <w:sz w:val="28"/>
          <w:szCs w:val="28"/>
        </w:rPr>
        <w:t xml:space="preserve"> 297</w:t>
      </w:r>
    </w:p>
    <w:p w:rsidR="00B676EF" w:rsidRDefault="00B676EF" w:rsidP="00B676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6EF" w:rsidRPr="00173233" w:rsidRDefault="00B676EF" w:rsidP="00B676EF">
      <w:pPr>
        <w:spacing w:after="0" w:line="240" w:lineRule="auto"/>
        <w:ind w:left="425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Министерстве</w:t>
      </w:r>
    </w:p>
    <w:p w:rsidR="00B676EF" w:rsidRPr="00173233" w:rsidRDefault="00B676EF" w:rsidP="00B676EF">
      <w:pPr>
        <w:spacing w:after="0" w:line="240" w:lineRule="auto"/>
        <w:ind w:left="425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33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юстиции Донецкой Народной</w:t>
      </w:r>
    </w:p>
    <w:p w:rsidR="00B676EF" w:rsidRPr="00173233" w:rsidRDefault="00B676EF" w:rsidP="00B676EF">
      <w:pPr>
        <w:spacing w:after="0" w:line="240" w:lineRule="auto"/>
        <w:ind w:left="4253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за </w:t>
      </w:r>
      <w:proofErr w:type="gramStart"/>
      <w:r w:rsidRPr="00173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регистрационным</w:t>
      </w:r>
      <w:proofErr w:type="gramEnd"/>
    </w:p>
    <w:p w:rsidR="00B676EF" w:rsidRPr="00173233" w:rsidRDefault="00B676EF" w:rsidP="00B676EF">
      <w:pPr>
        <w:spacing w:after="0" w:line="240" w:lineRule="auto"/>
        <w:ind w:left="425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173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173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  <w:r w:rsidRPr="00173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.07.2015</w:t>
      </w:r>
    </w:p>
    <w:p w:rsidR="00B676EF" w:rsidRDefault="00B676EF" w:rsidP="00B676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6EF" w:rsidRPr="001C6E35" w:rsidRDefault="00B676EF" w:rsidP="00B676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76EF" w:rsidRPr="00862143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Правила разработки, утверждения </w:t>
      </w:r>
    </w:p>
    <w:p w:rsidR="00B676EF" w:rsidRPr="00862143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государственных образовательных стандартов </w:t>
      </w:r>
    </w:p>
    <w:p w:rsidR="00B676EF" w:rsidRPr="00862143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b/>
          <w:sz w:val="28"/>
          <w:szCs w:val="28"/>
          <w:lang w:eastAsia="ru-RU"/>
        </w:rPr>
        <w:t>и внесения в них изменений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1. Настоящие Правила определяют порядок разработки, утверждения государственных образовательных стандартов (далее - стандарты) и внесения в них изменений.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2.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обеспечивает организацию работы по разработке проектов стандартов и вносимых в стандарты изменений (далее - проекты) с привлечением учебно-методических центров/объединений в системе образования, образовательных, научных и иных организаций, представителей работодателей (далее - разработчики), а также органов исполнительной власти и иных заинтересованных лиц.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3.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  с целью рассмотрения проектов создает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совет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по государственным образовательным стандартам (далее - совет)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рабочие группы по стандартам общего образования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рабочие группы  по стандартам среднего и высшего профессионального образования  и назначает ответственных  из  числа  руководителей  образовательных организаций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676EF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6EF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6EF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</w:p>
    <w:p w:rsidR="00B676EF" w:rsidRDefault="00B676EF" w:rsidP="00B676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разработку стандартов среднего и высшего профессионального образования (далее – ответственные),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рассмотрению проектов стандартов, содержащих сведения, составляющие государственную и иную охраняемую законом тайну, в состав которых входят представители республиканских органов власти, иных органов исполнительной власти Донецкой Народной Республики, образовательных и научных организаций, объединений работодателей и общественных организаций.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рассматривает проекты на заседаниях, проводимых по мере необходимости. Совет и рабочие группы действуют на основе положения, утверждаемого Министерством.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Ответственные лица за разработку профессиональных стандартов создают рабочие группы,  в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которых  включают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исполнительной власти, 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и научных организаций, объединений работодате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лей и общественных организаций.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A02AE">
        <w:rPr>
          <w:rFonts w:ascii="Times New Roman" w:eastAsia="Times New Roman" w:hAnsi="Times New Roman"/>
          <w:sz w:val="28"/>
          <w:szCs w:val="28"/>
          <w:lang w:eastAsia="ru-RU"/>
        </w:rPr>
        <w:t>Проекты могут быть разработаны в инициативном порядке на безвозмездной основе.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Проекты, содержащие сведения, составляющие государственную и иную охраняемую законом тайну, разрабатываются, направляются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образования и науки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на независимую экспертизу, рассматриваются и утверждаются с учетом требований, предъявляемых к защите этих сведений в соответствии с законодательством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6. Разработанные проекты направляются разработчиками в Министерство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рассмотрения и утверждения.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7. Министерство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не менее чем за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даты заседания совета, на котором планируется рассмотреть проекты, размещает их на сайте министерства в информационно-телекоммуникационной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"Интернет" (далее - сайт) </w:t>
      </w:r>
      <w:proofErr w:type="gramStart"/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</w:p>
    <w:p w:rsidR="00B676EF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76EF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</w:p>
    <w:p w:rsidR="00B676EF" w:rsidRDefault="00B676EF" w:rsidP="00B676E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пункте 5 настоящих Правил.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8. Министерство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 проведение независимой экспертизы проектов организациями, органами исполнительной власти, осуществляющими государственное управление в сфере образования (далее - независимые эксперты):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объединениями работодателей, научными и иными организациями, осуществляющими деятельность в соответствующей сфере, - в отношении проектов, касающихся профессионального образования;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общественными организациями, действующими в системе среднего профессионального образования, местными органами исполнительной власти, осуществляющими государственное управление в сфере образования, - в отношении проектов, касающихся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общего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образования;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Министерством обороны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и другими органами исполнительной власти, в которых законом предусмотрена военная служба, - в отношении проектов, содержащих вопросы подготовки граждан к военной службе.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9. В целях проведения независимой экспертизы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7 дней со дня размещения проектов на сайте направляет проекты независимым экспертам.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Независимый эксперт направляет в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экспертное заключение в произвольной форме, установленной Министерством (далее - экспертное заключение), подписанное руководителем или уполномоченным им должностным лицом, в течение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дней со дня получения проекта.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10.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</w:r>
      <w:bookmarkStart w:id="0" w:name="_GoBack"/>
      <w:bookmarkEnd w:id="0"/>
    </w:p>
    <w:p w:rsidR="00B676EF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11. Проекты с прилагаемыми к ним предложениями, предусмотренными пунктом 10 настоящих Правил, и экспертными заключениями (далее - прилагаемые материалы) направляются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в экспертный совет в течение 5 дней со дня истечения срока получения экспертных заключений.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12. Проекты с прилагаемы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материалами рассматриваются: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в течение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их получения советом - на заседаниях рабочих групп;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их получения советом - на заседании совета на основании результатов рассмотрения рабочими группами.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13. По результатам рассмотрения проекта совет принимает одну из следующих рекомендаций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утвердить проект;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отклонить проект;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направить проект на доработку с последующим утверждением;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направить проект на доработку с послед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ующим повторным рассмотрением.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14. Решение совета оформляется протоколом, который направляется в Министерство образования и науки</w:t>
      </w:r>
      <w:r w:rsidRPr="003E16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5 дней со дня проведения заседания совета.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15. Министерство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рекомендаций совета, содержащихся в протоколе, в течение 10 дней принимает одно из следующих решений: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утвердить проект;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отклонить проект;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направить проект на доработку с последующим утверждением;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направить проект на доработку с последующим повто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рным рассмотрением.</w:t>
      </w:r>
    </w:p>
    <w:p w:rsidR="00B676EF" w:rsidRDefault="00B676EF" w:rsidP="00B676E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16. Стандарт утверждается Министерством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17.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18. Доработанный проект направляется разработчиком в Министерство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Министерств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доработанного проекта, по которому было принято решение о направлении его на доработку с последующим утверждением, такой проект утверждается.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19. При представлении разработчиком в Министерство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советом не проводятся.</w:t>
      </w:r>
    </w:p>
    <w:p w:rsidR="00B676EF" w:rsidRPr="00862143" w:rsidRDefault="00B676EF" w:rsidP="00B676E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Изменения, внесенные в стандарт, утверждаются Министерством образования и науки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онецкой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ародной 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еспублики</w:t>
      </w:r>
      <w:r w:rsidRPr="00862143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B676EF" w:rsidRDefault="00B676EF" w:rsidP="00B676EF">
      <w:pPr>
        <w:shd w:val="clear" w:color="auto" w:fill="FFFFFF"/>
        <w:spacing w:after="0" w:line="360" w:lineRule="auto"/>
        <w:ind w:firstLine="567"/>
      </w:pPr>
    </w:p>
    <w:p w:rsidR="00B676EF" w:rsidRPr="006277C9" w:rsidRDefault="00B676EF" w:rsidP="00B676EF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676EF" w:rsidRDefault="00B676EF" w:rsidP="00B676EF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</w:t>
      </w:r>
    </w:p>
    <w:p w:rsidR="00B676EF" w:rsidRDefault="00B676EF" w:rsidP="00B676EF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</w:p>
    <w:p w:rsidR="00B676EF" w:rsidRDefault="00B676EF" w:rsidP="00B676EF">
      <w:pPr>
        <w:shd w:val="clear" w:color="auto" w:fill="FFFFFF"/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М.Н.Кушаков</w:t>
      </w:r>
      <w:proofErr w:type="spellEnd"/>
    </w:p>
    <w:p w:rsidR="00673D25" w:rsidRDefault="00673D25"/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0B"/>
    <w:rsid w:val="00673D25"/>
    <w:rsid w:val="00B44A04"/>
    <w:rsid w:val="00B676EF"/>
    <w:rsid w:val="00E9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E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EF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1160</Words>
  <Characters>6613</Characters>
  <Application>Microsoft Office Word</Application>
  <DocSecurity>0</DocSecurity>
  <Lines>55</Lines>
  <Paragraphs>15</Paragraphs>
  <ScaleCrop>false</ScaleCrop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2015-08-03T14:20:00Z</dcterms:created>
  <dcterms:modified xsi:type="dcterms:W3CDTF">2015-08-03T14:21:00Z</dcterms:modified>
</cp:coreProperties>
</file>