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7E5ACA" w:rsidRPr="004E1247" w:rsidTr="003D1E36">
        <w:tc>
          <w:tcPr>
            <w:tcW w:w="5716" w:type="dxa"/>
            <w:shd w:val="clear" w:color="auto" w:fill="auto"/>
          </w:tcPr>
          <w:p w:rsidR="007E5ACA" w:rsidRPr="004E1247" w:rsidRDefault="007E5AC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7E5ACA" w:rsidRPr="00E355E2" w:rsidRDefault="007E5AC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Приложение 1</w:t>
            </w:r>
          </w:p>
          <w:p w:rsidR="007E5ACA" w:rsidRPr="004E1247" w:rsidRDefault="007E5AC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  <w:sz w:val="22"/>
                <w:szCs w:val="22"/>
              </w:rPr>
              <w:t>3.5, 3.6, 4.49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7E5ACA" w:rsidRPr="004E1247" w:rsidRDefault="007E5ACA" w:rsidP="007E5ACA">
      <w:pPr>
        <w:spacing w:before="240"/>
        <w:ind w:firstLine="851"/>
        <w:jc w:val="center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Изготовление лекарственных препаратов</w:t>
      </w:r>
    </w:p>
    <w:p w:rsidR="007E5ACA" w:rsidRPr="004E1247" w:rsidRDefault="007E5ACA" w:rsidP="007E5ACA">
      <w:pPr>
        <w:ind w:firstLine="851"/>
        <w:jc w:val="center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с использованием ступок</w:t>
      </w:r>
    </w:p>
    <w:p w:rsidR="007E5ACA" w:rsidRPr="004E1247" w:rsidRDefault="007E5ACA" w:rsidP="007E5ACA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4E1247">
        <w:rPr>
          <w:sz w:val="28"/>
          <w:szCs w:val="28"/>
        </w:rPr>
        <w:t>1</w:t>
      </w:r>
    </w:p>
    <w:p w:rsidR="007E5ACA" w:rsidRPr="004E1247" w:rsidRDefault="007E5ACA" w:rsidP="007E5ACA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Потери лекарственных сре</w:t>
      </w:r>
      <w:proofErr w:type="gramStart"/>
      <w:r w:rsidRPr="004E1247">
        <w:rPr>
          <w:b/>
          <w:sz w:val="28"/>
          <w:szCs w:val="28"/>
        </w:rPr>
        <w:t>дств пр</w:t>
      </w:r>
      <w:proofErr w:type="gramEnd"/>
      <w:r w:rsidRPr="004E1247">
        <w:rPr>
          <w:b/>
          <w:sz w:val="28"/>
          <w:szCs w:val="28"/>
        </w:rPr>
        <w:t>и растирании в ступке № 1 &lt;*&gt;</w:t>
      </w:r>
    </w:p>
    <w:tbl>
      <w:tblPr>
        <w:tblW w:w="9682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1239"/>
        <w:gridCol w:w="3864"/>
        <w:gridCol w:w="1176"/>
      </w:tblGrid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82192A" w:rsidRDefault="007E5ACA" w:rsidP="003D1E36">
            <w:pPr>
              <w:ind w:firstLine="35"/>
              <w:jc w:val="center"/>
            </w:pPr>
            <w:r w:rsidRPr="0082192A">
              <w:t>Лекарственное средство</w:t>
            </w:r>
          </w:p>
        </w:tc>
        <w:tc>
          <w:tcPr>
            <w:tcW w:w="1239" w:type="dxa"/>
          </w:tcPr>
          <w:p w:rsidR="007E5ACA" w:rsidRPr="0082192A" w:rsidRDefault="007E5ACA" w:rsidP="003D1E36">
            <w:pPr>
              <w:ind w:firstLine="34"/>
              <w:jc w:val="center"/>
            </w:pPr>
            <w:r w:rsidRPr="0082192A">
              <w:t>Пот</w:t>
            </w:r>
            <w:r w:rsidRPr="0082192A">
              <w:t>е</w:t>
            </w:r>
            <w:r w:rsidRPr="0082192A">
              <w:t>ри (мг)</w:t>
            </w:r>
          </w:p>
        </w:tc>
        <w:tc>
          <w:tcPr>
            <w:tcW w:w="3864" w:type="dxa"/>
          </w:tcPr>
          <w:p w:rsidR="007E5ACA" w:rsidRPr="0082192A" w:rsidRDefault="007E5ACA" w:rsidP="003D1E36">
            <w:pPr>
              <w:jc w:val="center"/>
            </w:pPr>
            <w:r w:rsidRPr="0082192A">
              <w:t>Лекарственное средство</w:t>
            </w:r>
          </w:p>
        </w:tc>
        <w:tc>
          <w:tcPr>
            <w:tcW w:w="1176" w:type="dxa"/>
          </w:tcPr>
          <w:p w:rsidR="007E5ACA" w:rsidRPr="0082192A" w:rsidRDefault="007E5ACA" w:rsidP="003D1E36">
            <w:pPr>
              <w:ind w:firstLine="34"/>
              <w:jc w:val="center"/>
            </w:pPr>
            <w:r w:rsidRPr="0082192A">
              <w:t>Пот</w:t>
            </w:r>
            <w:r w:rsidRPr="0082192A">
              <w:t>е</w:t>
            </w:r>
            <w:r w:rsidRPr="0082192A">
              <w:t>ри (мг)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Анестезин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24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Ментол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Аскорбин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 кислота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12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Кислота ацетилсалицил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33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гидрокарб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нат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11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13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салицилат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23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  <w:r w:rsidRPr="004E1247">
              <w:rPr>
                <w:sz w:val="28"/>
                <w:szCs w:val="28"/>
              </w:rPr>
              <w:t>-натрий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12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Никотин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 кислота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Бензойная кислота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34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Норсульфазол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22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Бромизовал</w:t>
            </w:r>
            <w:proofErr w:type="spellEnd"/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19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Резорцин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27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Бромкамфора</w:t>
            </w:r>
            <w:proofErr w:type="spellEnd"/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Салицил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 кислота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Висмута нитрат осно</w:t>
            </w:r>
            <w:r w:rsidRPr="004E1247">
              <w:rPr>
                <w:sz w:val="28"/>
                <w:szCs w:val="28"/>
              </w:rPr>
              <w:t>в</w:t>
            </w:r>
            <w:r w:rsidRPr="004E1247">
              <w:rPr>
                <w:sz w:val="28"/>
                <w:szCs w:val="28"/>
              </w:rPr>
              <w:t>ной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42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Сера осажденная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24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Гексаметилентетр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26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Стрептоцид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23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Кодеина фосфат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Стрептоцид раствор</w:t>
            </w:r>
            <w:r w:rsidRPr="004E1247">
              <w:rPr>
                <w:sz w:val="28"/>
                <w:szCs w:val="28"/>
              </w:rPr>
              <w:t>и</w:t>
            </w:r>
            <w:r w:rsidRPr="004E1247">
              <w:rPr>
                <w:sz w:val="28"/>
                <w:szCs w:val="28"/>
              </w:rPr>
              <w:t>мый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41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Дибазол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Сульгин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14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бромид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Сульфадимезин</w:t>
            </w:r>
            <w:proofErr w:type="spellEnd"/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йодид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21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Теобромин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глицерофо</w:t>
            </w:r>
            <w:r w:rsidRPr="004E1247">
              <w:rPr>
                <w:sz w:val="28"/>
                <w:szCs w:val="28"/>
              </w:rPr>
              <w:t>с</w:t>
            </w:r>
            <w:r w:rsidRPr="004E1247">
              <w:rPr>
                <w:sz w:val="28"/>
                <w:szCs w:val="28"/>
              </w:rPr>
              <w:t>фат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25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Теофиллин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16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Камфора</w:t>
            </w:r>
            <w:proofErr w:type="spellEnd"/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24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Терпингидрат</w:t>
            </w:r>
            <w:proofErr w:type="spellEnd"/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Фенилсалицилат</w:t>
            </w:r>
            <w:proofErr w:type="spellEnd"/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24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Ксероформ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57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Фталазол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19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Левомицетин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29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Цинка оксид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36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карбонат осно</w:t>
            </w:r>
            <w:r w:rsidRPr="004E1247">
              <w:rPr>
                <w:sz w:val="28"/>
                <w:szCs w:val="28"/>
              </w:rPr>
              <w:t>в</w:t>
            </w:r>
            <w:r w:rsidRPr="004E1247">
              <w:rPr>
                <w:sz w:val="28"/>
                <w:szCs w:val="28"/>
              </w:rPr>
              <w:t>ной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19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Этазол</w:t>
            </w:r>
            <w:proofErr w:type="spellEnd"/>
            <w:r w:rsidRPr="004E1247">
              <w:rPr>
                <w:sz w:val="28"/>
                <w:szCs w:val="28"/>
              </w:rPr>
              <w:t>-натрий</w:t>
            </w: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1239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17</w:t>
            </w:r>
          </w:p>
        </w:tc>
        <w:tc>
          <w:tcPr>
            <w:tcW w:w="386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7E5ACA" w:rsidRPr="004E1247" w:rsidRDefault="007E5ACA" w:rsidP="003D1E36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7E5ACA" w:rsidRPr="004E1247" w:rsidRDefault="007E5ACA" w:rsidP="007E5ACA">
      <w:pPr>
        <w:spacing w:before="240"/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>Примечание:</w:t>
      </w:r>
    </w:p>
    <w:p w:rsidR="007E5ACA" w:rsidRDefault="007E5ACA" w:rsidP="007E5ACA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>&lt;*&gt; Для ступок других размеров величин</w:t>
      </w:r>
      <w:r>
        <w:rPr>
          <w:sz w:val="28"/>
          <w:szCs w:val="28"/>
        </w:rPr>
        <w:t xml:space="preserve">у потери, взятую для ступки </w:t>
      </w:r>
      <w:r w:rsidRPr="004E1247">
        <w:rPr>
          <w:sz w:val="28"/>
          <w:szCs w:val="28"/>
        </w:rPr>
        <w:t>№ 1, умножают на к</w:t>
      </w:r>
      <w:r w:rsidRPr="004E1247">
        <w:rPr>
          <w:sz w:val="28"/>
          <w:szCs w:val="28"/>
        </w:rPr>
        <w:t>о</w:t>
      </w:r>
      <w:r w:rsidRPr="004E1247">
        <w:rPr>
          <w:sz w:val="28"/>
          <w:szCs w:val="28"/>
        </w:rPr>
        <w:t>эффициент рабочей поверхности. Максимальная загрузка каждого номера ступки не должна превышать 1/20 части ее объема. При измельчении в ступке ср</w:t>
      </w:r>
      <w:r w:rsidRPr="004E1247">
        <w:rPr>
          <w:sz w:val="28"/>
          <w:szCs w:val="28"/>
        </w:rPr>
        <w:t>а</w:t>
      </w:r>
      <w:r w:rsidRPr="004E1247">
        <w:rPr>
          <w:sz w:val="28"/>
          <w:szCs w:val="28"/>
        </w:rPr>
        <w:t xml:space="preserve">зу нескольких </w:t>
      </w:r>
    </w:p>
    <w:p w:rsidR="007E5ACA" w:rsidRDefault="007E5ACA" w:rsidP="007E5A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7E5ACA" w:rsidRPr="004E1247" w:rsidTr="003D1E36">
        <w:tc>
          <w:tcPr>
            <w:tcW w:w="5716" w:type="dxa"/>
            <w:shd w:val="clear" w:color="auto" w:fill="auto"/>
          </w:tcPr>
          <w:p w:rsidR="007E5ACA" w:rsidRPr="004E1247" w:rsidRDefault="007E5AC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7E5ACA" w:rsidRDefault="007E5AC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7E5ACA" w:rsidRPr="00E355E2" w:rsidRDefault="007E5AC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pacing w:val="-1"/>
                <w:sz w:val="22"/>
                <w:szCs w:val="22"/>
              </w:rPr>
              <w:lastRenderedPageBreak/>
              <w:t>Продолжение приложения 1</w:t>
            </w:r>
          </w:p>
          <w:p w:rsidR="007E5ACA" w:rsidRPr="004E1247" w:rsidRDefault="007E5AC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  <w:sz w:val="22"/>
                <w:szCs w:val="22"/>
              </w:rPr>
              <w:t>3.5, 3.6, 4.49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7E5ACA" w:rsidRDefault="007E5ACA" w:rsidP="007E5ACA">
      <w:pPr>
        <w:jc w:val="both"/>
        <w:rPr>
          <w:sz w:val="28"/>
          <w:szCs w:val="28"/>
        </w:rPr>
      </w:pPr>
      <w:r w:rsidRPr="004E1247">
        <w:rPr>
          <w:sz w:val="28"/>
          <w:szCs w:val="28"/>
        </w:rPr>
        <w:lastRenderedPageBreak/>
        <w:t xml:space="preserve">лекарственных средств они измельчаются независимо друг от друга, поэтому в ступке сразу нескольких средств они измельчаются независимо </w:t>
      </w:r>
    </w:p>
    <w:p w:rsidR="007E5ACA" w:rsidRPr="004E1247" w:rsidRDefault="007E5ACA" w:rsidP="007E5ACA">
      <w:pPr>
        <w:jc w:val="both"/>
        <w:rPr>
          <w:sz w:val="28"/>
          <w:szCs w:val="28"/>
        </w:rPr>
      </w:pPr>
      <w:r w:rsidRPr="004E1247">
        <w:rPr>
          <w:sz w:val="28"/>
          <w:szCs w:val="28"/>
        </w:rPr>
        <w:t>друг от друга, п</w:t>
      </w:r>
      <w:r w:rsidRPr="004E1247">
        <w:rPr>
          <w:sz w:val="28"/>
          <w:szCs w:val="28"/>
        </w:rPr>
        <w:t>о</w:t>
      </w:r>
      <w:r w:rsidRPr="004E1247">
        <w:rPr>
          <w:sz w:val="28"/>
          <w:szCs w:val="28"/>
        </w:rPr>
        <w:t>этому в ступке более рационально измельчать смесь лекарственных средств, чем каждое из них по отдельности.</w:t>
      </w:r>
    </w:p>
    <w:p w:rsidR="007E5ACA" w:rsidRPr="004E1247" w:rsidRDefault="007E5ACA" w:rsidP="007E5ACA">
      <w:pPr>
        <w:spacing w:before="240"/>
        <w:ind w:firstLine="709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 2</w:t>
      </w:r>
    </w:p>
    <w:p w:rsidR="007E5ACA" w:rsidRPr="004E1247" w:rsidRDefault="007E5ACA" w:rsidP="007E5ACA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Параметры аптечных ступок</w:t>
      </w:r>
    </w:p>
    <w:tbl>
      <w:tblPr>
        <w:tblW w:w="946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9"/>
        <w:gridCol w:w="1306"/>
        <w:gridCol w:w="1301"/>
        <w:gridCol w:w="968"/>
        <w:gridCol w:w="292"/>
        <w:gridCol w:w="1125"/>
        <w:gridCol w:w="1134"/>
        <w:gridCol w:w="1276"/>
        <w:gridCol w:w="993"/>
      </w:tblGrid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bottom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 xml:space="preserve">№ </w:t>
            </w:r>
            <w:proofErr w:type="gramStart"/>
            <w:r w:rsidRPr="0082192A">
              <w:t>п</w:t>
            </w:r>
            <w:proofErr w:type="gramEnd"/>
            <w:r w:rsidRPr="0082192A">
              <w:t>/п</w:t>
            </w:r>
          </w:p>
        </w:tc>
        <w:tc>
          <w:tcPr>
            <w:tcW w:w="1306" w:type="dxa"/>
            <w:tcBorders>
              <w:left w:val="nil"/>
              <w:bottom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>Ди</w:t>
            </w:r>
            <w:r w:rsidRPr="0082192A">
              <w:t>а</w:t>
            </w:r>
            <w:r w:rsidRPr="0082192A">
              <w:t xml:space="preserve">метр, мм </w:t>
            </w:r>
            <w:proofErr w:type="gramStart"/>
            <w:r w:rsidRPr="0082192A">
              <w:t>по</w:t>
            </w:r>
            <w:proofErr w:type="gramEnd"/>
            <w:r w:rsidRPr="0082192A">
              <w:t xml:space="preserve"> вер</w:t>
            </w:r>
            <w:r w:rsidRPr="0082192A">
              <w:t>х</w:t>
            </w:r>
            <w:r w:rsidRPr="0082192A">
              <w:t>нему</w:t>
            </w:r>
          </w:p>
        </w:tc>
        <w:tc>
          <w:tcPr>
            <w:tcW w:w="1301" w:type="dxa"/>
            <w:tcBorders>
              <w:left w:val="nil"/>
              <w:bottom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 xml:space="preserve">Рабочая </w:t>
            </w:r>
            <w:proofErr w:type="gramStart"/>
            <w:r w:rsidRPr="0082192A">
              <w:t>повер</w:t>
            </w:r>
            <w:r w:rsidRPr="0082192A">
              <w:t>х</w:t>
            </w:r>
            <w:r w:rsidRPr="0082192A">
              <w:t>-</w:t>
            </w:r>
            <w:proofErr w:type="spellStart"/>
            <w:r w:rsidRPr="0082192A">
              <w:t>ность</w:t>
            </w:r>
            <w:proofErr w:type="spellEnd"/>
            <w:proofErr w:type="gramEnd"/>
            <w:r w:rsidRPr="0082192A">
              <w:t>,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7E5ACA" w:rsidRPr="0082192A" w:rsidRDefault="007E5ACA" w:rsidP="003D1E36">
            <w:pPr>
              <w:ind w:firstLine="10"/>
              <w:jc w:val="center"/>
            </w:pPr>
            <w:proofErr w:type="spellStart"/>
            <w:proofErr w:type="gramStart"/>
            <w:r w:rsidRPr="0082192A">
              <w:t>Коэф-фиц</w:t>
            </w:r>
            <w:r w:rsidRPr="0082192A">
              <w:t>и</w:t>
            </w:r>
            <w:r w:rsidRPr="0082192A">
              <w:t>ент</w:t>
            </w:r>
            <w:proofErr w:type="spellEnd"/>
            <w:proofErr w:type="gramEnd"/>
          </w:p>
          <w:p w:rsidR="007E5ACA" w:rsidRPr="0082192A" w:rsidRDefault="007E5ACA" w:rsidP="003D1E36">
            <w:pPr>
              <w:ind w:firstLine="10"/>
              <w:jc w:val="center"/>
            </w:pPr>
            <w:r w:rsidRPr="0082192A">
              <w:t>сту</w:t>
            </w:r>
            <w:r w:rsidRPr="0082192A">
              <w:t>п</w:t>
            </w:r>
            <w:r w:rsidRPr="0082192A">
              <w:t>ки</w:t>
            </w:r>
          </w:p>
        </w:tc>
        <w:tc>
          <w:tcPr>
            <w:tcW w:w="1125" w:type="dxa"/>
            <w:tcBorders>
              <w:left w:val="nil"/>
              <w:bottom w:val="nil"/>
              <w:right w:val="single" w:sz="6" w:space="0" w:color="auto"/>
            </w:tcBorders>
          </w:tcPr>
          <w:p w:rsidR="007E5ACA" w:rsidRPr="0082192A" w:rsidRDefault="007E5ACA" w:rsidP="003D1E36">
            <w:pPr>
              <w:ind w:firstLine="26"/>
              <w:jc w:val="center"/>
            </w:pPr>
            <w:r w:rsidRPr="0082192A">
              <w:t>Рабочий об</w:t>
            </w:r>
            <w:r w:rsidRPr="0082192A">
              <w:t>ъ</w:t>
            </w:r>
            <w:r w:rsidRPr="0082192A">
              <w:t>ем,</w:t>
            </w:r>
          </w:p>
          <w:p w:rsidR="007E5ACA" w:rsidRPr="0082192A" w:rsidRDefault="007E5ACA" w:rsidP="003D1E36">
            <w:pPr>
              <w:ind w:firstLine="26"/>
              <w:jc w:val="center"/>
            </w:pPr>
            <w:r w:rsidRPr="0082192A">
              <w:t>см</w:t>
            </w:r>
            <w:r w:rsidRPr="0082192A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 xml:space="preserve">Время </w:t>
            </w:r>
            <w:proofErr w:type="spellStart"/>
            <w:proofErr w:type="gramStart"/>
            <w:r w:rsidRPr="0082192A">
              <w:t>измел</w:t>
            </w:r>
            <w:r w:rsidRPr="0082192A">
              <w:t>ь</w:t>
            </w:r>
            <w:r w:rsidRPr="0082192A">
              <w:t>-чения</w:t>
            </w:r>
            <w:proofErr w:type="spellEnd"/>
            <w:proofErr w:type="gramEnd"/>
            <w:r w:rsidRPr="0082192A">
              <w:t>,</w:t>
            </w:r>
          </w:p>
        </w:tc>
        <w:tc>
          <w:tcPr>
            <w:tcW w:w="2268" w:type="dxa"/>
            <w:gridSpan w:val="2"/>
          </w:tcPr>
          <w:p w:rsidR="007E5ACA" w:rsidRPr="0082192A" w:rsidRDefault="007E5ACA" w:rsidP="003D1E36">
            <w:pPr>
              <w:ind w:firstLine="3"/>
              <w:jc w:val="center"/>
            </w:pPr>
            <w:r w:rsidRPr="0082192A">
              <w:t xml:space="preserve">Загрузка, </w:t>
            </w:r>
            <w:proofErr w:type="gramStart"/>
            <w:r w:rsidRPr="0082192A">
              <w:t>г</w:t>
            </w:r>
            <w:proofErr w:type="gramEnd"/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  <w:tcBorders>
              <w:top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>об</w:t>
            </w:r>
            <w:r w:rsidRPr="0082192A">
              <w:t>о</w:t>
            </w:r>
            <w:r w:rsidRPr="0082192A">
              <w:t>ду</w:t>
            </w:r>
          </w:p>
        </w:tc>
        <w:tc>
          <w:tcPr>
            <w:tcW w:w="1301" w:type="dxa"/>
            <w:tcBorders>
              <w:top w:val="nil"/>
              <w:left w:val="nil"/>
              <w:right w:val="single" w:sz="6" w:space="0" w:color="auto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>см</w:t>
            </w:r>
            <w:proofErr w:type="gramStart"/>
            <w:r w:rsidRPr="0082192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E5ACA" w:rsidRPr="0082192A" w:rsidRDefault="007E5ACA" w:rsidP="003D1E36">
            <w:pPr>
              <w:ind w:firstLine="10"/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right w:val="single" w:sz="6" w:space="0" w:color="auto"/>
            </w:tcBorders>
          </w:tcPr>
          <w:p w:rsidR="007E5ACA" w:rsidRPr="0082192A" w:rsidRDefault="007E5ACA" w:rsidP="003D1E36">
            <w:pPr>
              <w:ind w:firstLine="26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E5ACA" w:rsidRPr="0082192A" w:rsidRDefault="007E5ACA" w:rsidP="003D1E36">
            <w:pPr>
              <w:jc w:val="center"/>
            </w:pPr>
            <w:r w:rsidRPr="0082192A">
              <w:t>сек</w:t>
            </w:r>
          </w:p>
        </w:tc>
        <w:tc>
          <w:tcPr>
            <w:tcW w:w="1276" w:type="dxa"/>
          </w:tcPr>
          <w:p w:rsidR="007E5ACA" w:rsidRPr="0082192A" w:rsidRDefault="007E5ACA" w:rsidP="003D1E36">
            <w:pPr>
              <w:ind w:firstLine="3"/>
              <w:jc w:val="center"/>
              <w:rPr>
                <w:spacing w:val="-8"/>
              </w:rPr>
            </w:pPr>
            <w:proofErr w:type="gramStart"/>
            <w:r w:rsidRPr="0082192A">
              <w:rPr>
                <w:spacing w:val="-8"/>
              </w:rPr>
              <w:t>макси-</w:t>
            </w:r>
            <w:proofErr w:type="spellStart"/>
            <w:r w:rsidRPr="0082192A">
              <w:rPr>
                <w:spacing w:val="-8"/>
              </w:rPr>
              <w:t>мал</w:t>
            </w:r>
            <w:r w:rsidRPr="0082192A">
              <w:rPr>
                <w:spacing w:val="-8"/>
              </w:rPr>
              <w:t>ь</w:t>
            </w:r>
            <w:r w:rsidRPr="0082192A">
              <w:rPr>
                <w:spacing w:val="-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7E5ACA" w:rsidRPr="0082192A" w:rsidRDefault="007E5ACA" w:rsidP="003D1E36">
            <w:pPr>
              <w:ind w:firstLine="35"/>
              <w:jc w:val="center"/>
              <w:rPr>
                <w:spacing w:val="-8"/>
              </w:rPr>
            </w:pPr>
            <w:proofErr w:type="spellStart"/>
            <w:proofErr w:type="gramStart"/>
            <w:r w:rsidRPr="0082192A">
              <w:rPr>
                <w:spacing w:val="-8"/>
              </w:rPr>
              <w:t>опти-мал</w:t>
            </w:r>
            <w:r w:rsidRPr="0082192A">
              <w:rPr>
                <w:spacing w:val="-8"/>
              </w:rPr>
              <w:t>ь</w:t>
            </w:r>
            <w:r w:rsidRPr="0082192A">
              <w:rPr>
                <w:spacing w:val="-8"/>
              </w:rPr>
              <w:t>ная</w:t>
            </w:r>
            <w:proofErr w:type="spellEnd"/>
            <w:proofErr w:type="gramEnd"/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75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86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110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140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225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184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450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960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7E5AC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7.</w:t>
            </w:r>
          </w:p>
        </w:tc>
        <w:tc>
          <w:tcPr>
            <w:tcW w:w="1306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243</w:t>
            </w:r>
          </w:p>
        </w:tc>
        <w:tc>
          <w:tcPr>
            <w:tcW w:w="1301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765</w:t>
            </w:r>
          </w:p>
        </w:tc>
        <w:tc>
          <w:tcPr>
            <w:tcW w:w="1260" w:type="dxa"/>
            <w:gridSpan w:val="2"/>
          </w:tcPr>
          <w:p w:rsidR="007E5ACA" w:rsidRPr="004E1247" w:rsidRDefault="007E5ACA" w:rsidP="003D1E36">
            <w:pPr>
              <w:ind w:firstLine="1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17</w:t>
            </w:r>
          </w:p>
        </w:tc>
        <w:tc>
          <w:tcPr>
            <w:tcW w:w="1125" w:type="dxa"/>
          </w:tcPr>
          <w:p w:rsidR="007E5ACA" w:rsidRPr="004E1247" w:rsidRDefault="007E5ACA" w:rsidP="003D1E36">
            <w:pPr>
              <w:ind w:firstLine="26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2240</w:t>
            </w:r>
          </w:p>
        </w:tc>
        <w:tc>
          <w:tcPr>
            <w:tcW w:w="1134" w:type="dxa"/>
          </w:tcPr>
          <w:p w:rsidR="007E5ACA" w:rsidRPr="004E1247" w:rsidRDefault="007E5AC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7E5ACA" w:rsidRPr="004E1247" w:rsidRDefault="007E5ACA" w:rsidP="003D1E36">
            <w:pPr>
              <w:ind w:firstLine="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7E5ACA" w:rsidRPr="004E1247" w:rsidRDefault="007E5ACA" w:rsidP="003D1E36">
            <w:pPr>
              <w:ind w:firstLine="35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42</w:t>
            </w:r>
          </w:p>
        </w:tc>
      </w:tr>
      <w:tr w:rsidR="007E5ACA" w:rsidRPr="008A626E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gridSpan w:val="4"/>
            <w:shd w:val="clear" w:color="auto" w:fill="auto"/>
          </w:tcPr>
          <w:p w:rsidR="007E5ACA" w:rsidRPr="008A626E" w:rsidRDefault="007E5ACA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</w:p>
          <w:p w:rsidR="007E5ACA" w:rsidRPr="008A626E" w:rsidRDefault="007E5ACA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7E5ACA" w:rsidRPr="008A626E" w:rsidRDefault="007E5ACA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</w:p>
          <w:p w:rsidR="007E5ACA" w:rsidRPr="008A626E" w:rsidRDefault="007E5ACA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7E5ACA" w:rsidRDefault="00673D25" w:rsidP="007E5ACA"/>
    <w:sectPr w:rsidR="00673D25" w:rsidRPr="007E5AC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D2F62"/>
    <w:rsid w:val="00673D25"/>
    <w:rsid w:val="007E5ACA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2015-06-26T12:12:00Z</dcterms:created>
  <dcterms:modified xsi:type="dcterms:W3CDTF">2015-06-26T12:12:00Z</dcterms:modified>
</cp:coreProperties>
</file>