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897A41" w:rsidRPr="005E45C3" w:rsidTr="008E0ED9">
        <w:trPr>
          <w:tblCellSpacing w:w="22" w:type="dxa"/>
        </w:trPr>
        <w:tc>
          <w:tcPr>
            <w:tcW w:w="4900" w:type="pct"/>
          </w:tcPr>
          <w:p w:rsidR="00897A41" w:rsidRDefault="00897A41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11</w:t>
            </w:r>
          </w:p>
          <w:p w:rsidR="00897A41" w:rsidRPr="004A4439" w:rsidRDefault="00897A41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897A41" w:rsidRPr="005E45C3" w:rsidRDefault="00897A41" w:rsidP="008E0ED9">
            <w:pPr>
              <w:pStyle w:val="HTML"/>
              <w:rPr>
                <w:sz w:val="14"/>
              </w:rPr>
            </w:pPr>
          </w:p>
        </w:tc>
      </w:tr>
    </w:tbl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Pr="005E45C3" w:rsidRDefault="00897A41" w:rsidP="00897A41">
      <w:pPr>
        <w:pStyle w:val="HTML"/>
        <w:rPr>
          <w:sz w:val="24"/>
          <w:szCs w:val="24"/>
        </w:rPr>
      </w:pPr>
    </w:p>
    <w:p w:rsidR="00897A41" w:rsidRDefault="00897A41" w:rsidP="00897A41">
      <w:pPr>
        <w:pStyle w:val="3"/>
        <w:jc w:val="center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</w:t>
      </w:r>
      <w:r w:rsidRPr="003E631D">
        <w:rPr>
          <w:b w:val="0"/>
          <w:sz w:val="14"/>
          <w:szCs w:val="14"/>
        </w:rPr>
        <w:t xml:space="preserve">КНИГА </w:t>
      </w:r>
      <w:r w:rsidRPr="003E631D">
        <w:rPr>
          <w:b w:val="0"/>
          <w:sz w:val="14"/>
          <w:szCs w:val="14"/>
        </w:rPr>
        <w:br/>
        <w:t>учета объектов разрешительной системы, находящихся под контролем ______________________________________________________________________________________</w:t>
      </w:r>
    </w:p>
    <w:p w:rsidR="00897A41" w:rsidRPr="003E631D" w:rsidRDefault="00897A41" w:rsidP="00897A41">
      <w:pPr>
        <w:pStyle w:val="3"/>
        <w:jc w:val="center"/>
        <w:rPr>
          <w:rFonts w:ascii="Courier New" w:hAnsi="Courier New"/>
          <w:b w:val="0"/>
          <w:color w:val="000000"/>
          <w:sz w:val="14"/>
          <w:szCs w:val="14"/>
        </w:rPr>
      </w:pPr>
      <w:r w:rsidRPr="003E631D">
        <w:rPr>
          <w:rFonts w:ascii="Courier New" w:hAnsi="Courier New"/>
          <w:b w:val="0"/>
          <w:color w:val="000000"/>
          <w:sz w:val="14"/>
          <w:szCs w:val="14"/>
        </w:rPr>
        <w:t xml:space="preserve">(наименование </w:t>
      </w:r>
      <w:proofErr w:type="spellStart"/>
      <w:r w:rsidRPr="003E631D">
        <w:rPr>
          <w:rFonts w:ascii="Courier New" w:hAnsi="Courier New"/>
          <w:b w:val="0"/>
          <w:color w:val="000000"/>
          <w:sz w:val="14"/>
          <w:szCs w:val="14"/>
        </w:rPr>
        <w:t>горрайлиноргана</w:t>
      </w:r>
      <w:proofErr w:type="spellEnd"/>
      <w:r w:rsidRPr="003E631D">
        <w:rPr>
          <w:rFonts w:ascii="Courier New" w:hAnsi="Courier New"/>
          <w:b w:val="0"/>
          <w:color w:val="000000"/>
          <w:sz w:val="14"/>
          <w:szCs w:val="14"/>
        </w:rPr>
        <w:t xml:space="preserve"> внутренних дел) 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***************************************************************************************************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*Регистрационный* Наименование</w:t>
      </w:r>
      <w:proofErr w:type="gramStart"/>
      <w:r w:rsidRPr="005E45C3">
        <w:rPr>
          <w:sz w:val="14"/>
          <w:szCs w:val="14"/>
        </w:rPr>
        <w:t xml:space="preserve">   *  Н</w:t>
      </w:r>
      <w:proofErr w:type="gramEnd"/>
      <w:r w:rsidRPr="005E45C3">
        <w:rPr>
          <w:sz w:val="14"/>
          <w:szCs w:val="14"/>
        </w:rPr>
        <w:t>а чье имя  * Номер    *Наименования * Фамилия,  *  Отметка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номер      * предприятия,   *    выдано    *разрешения*предприятия, * инициалы  *    о    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учреждения,    * разрешение:  *   и      *  мастерской *участкового*  закрытии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организации,   *   фамилия,   * срок     *  и т.п.,    * инспектора*  объекта,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*               * </w:t>
      </w:r>
      <w:proofErr w:type="gramStart"/>
      <w:r w:rsidRPr="005E45C3">
        <w:rPr>
          <w:sz w:val="14"/>
          <w:szCs w:val="14"/>
        </w:rPr>
        <w:t>ведомственная</w:t>
      </w:r>
      <w:proofErr w:type="gramEnd"/>
      <w:r w:rsidRPr="005E45C3">
        <w:rPr>
          <w:sz w:val="14"/>
          <w:szCs w:val="14"/>
        </w:rPr>
        <w:t xml:space="preserve">  *   имя,       * действия * количество, *  полиции, * изъятия 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*               * принадлежность *   отчество   *          *    </w:t>
      </w:r>
      <w:proofErr w:type="gramStart"/>
      <w:r w:rsidRPr="005E45C3">
        <w:rPr>
          <w:sz w:val="14"/>
          <w:szCs w:val="14"/>
        </w:rPr>
        <w:t>вес</w:t>
      </w:r>
      <w:proofErr w:type="gramEnd"/>
      <w:r w:rsidRPr="005E45C3">
        <w:rPr>
          <w:sz w:val="14"/>
          <w:szCs w:val="14"/>
        </w:rPr>
        <w:t xml:space="preserve">      * который   * предметов,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proofErr w:type="gramStart"/>
      <w:r w:rsidRPr="005E45C3">
        <w:rPr>
          <w:sz w:val="14"/>
          <w:szCs w:val="14"/>
        </w:rPr>
        <w:t>*               *(министерство,  *ответственного*          * предметов,  *обслуживает*материалов. *</w:t>
      </w:r>
      <w:proofErr w:type="gramEnd"/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ведомство) и   *     лица     *          * материалов  *   объект  *    Суть 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*               *    адрес       *  и служебный *          *             *           * </w:t>
      </w:r>
      <w:proofErr w:type="gramStart"/>
      <w:r w:rsidRPr="005E45C3">
        <w:rPr>
          <w:sz w:val="14"/>
          <w:szCs w:val="14"/>
        </w:rPr>
        <w:t>выявленных</w:t>
      </w:r>
      <w:proofErr w:type="gramEnd"/>
      <w:r w:rsidRPr="005E45C3">
        <w:rPr>
          <w:sz w:val="14"/>
          <w:szCs w:val="14"/>
        </w:rPr>
        <w:t xml:space="preserve">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               *    телефон   *          *             *           *недостатков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               *              *          *             *           *  и сроки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               *              *          *             *           *   для их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         *                *              *          *             *           * устранения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***************************************************************************************************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      1        *       2        *       3      *   4      *      5      *    6      *     7      *</w:t>
      </w:r>
    </w:p>
    <w:p w:rsidR="00897A41" w:rsidRPr="005E45C3" w:rsidRDefault="00897A41" w:rsidP="00897A41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>***************************************************************************************************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24"/>
          <w:szCs w:val="24"/>
        </w:rPr>
        <w:t xml:space="preserve"> </w:t>
      </w:r>
      <w:r w:rsidRPr="005E45C3">
        <w:rPr>
          <w:sz w:val="14"/>
        </w:rPr>
        <w:t xml:space="preserve">Примечание. </w:t>
      </w:r>
    </w:p>
    <w:p w:rsidR="00897A41" w:rsidRPr="005E45C3" w:rsidRDefault="00897A41" w:rsidP="00897A41">
      <w:pPr>
        <w:pStyle w:val="HTML"/>
        <w:rPr>
          <w:sz w:val="14"/>
        </w:rPr>
      </w:pP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Журнал состоит из трех разделов: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1. Объекты с нарезным огнестрельным оружием: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а) учреждения и первичные организации ТСО (кроме </w:t>
      </w:r>
      <w:proofErr w:type="gramStart"/>
      <w:r w:rsidRPr="005E45C3">
        <w:rPr>
          <w:sz w:val="14"/>
        </w:rPr>
        <w:t>перечисленных</w:t>
      </w:r>
      <w:proofErr w:type="gramEnd"/>
      <w:r w:rsidRPr="005E45C3">
        <w:rPr>
          <w:sz w:val="14"/>
        </w:rPr>
        <w:t xml:space="preserve"> в п. 3, 4, 5);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б) организации ВОХР;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в) средние </w:t>
      </w:r>
      <w:r>
        <w:rPr>
          <w:sz w:val="14"/>
        </w:rPr>
        <w:t xml:space="preserve">образовательные </w:t>
      </w:r>
      <w:r w:rsidRPr="005E45C3">
        <w:rPr>
          <w:sz w:val="14"/>
        </w:rPr>
        <w:t xml:space="preserve">заведения;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г) профессионально-технические </w:t>
      </w:r>
      <w:r>
        <w:rPr>
          <w:sz w:val="14"/>
        </w:rPr>
        <w:t xml:space="preserve">образовательные </w:t>
      </w:r>
      <w:r w:rsidRPr="005E45C3">
        <w:rPr>
          <w:sz w:val="14"/>
        </w:rPr>
        <w:t>заведения</w:t>
      </w:r>
      <w:r>
        <w:rPr>
          <w:sz w:val="14"/>
        </w:rPr>
        <w:t>;</w:t>
      </w:r>
      <w:r w:rsidRPr="005E45C3">
        <w:rPr>
          <w:sz w:val="14"/>
        </w:rPr>
        <w:t xml:space="preserve">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г) высшие </w:t>
      </w:r>
      <w:r>
        <w:rPr>
          <w:sz w:val="14"/>
        </w:rPr>
        <w:t xml:space="preserve">образовательные </w:t>
      </w:r>
      <w:r w:rsidRPr="005E45C3">
        <w:rPr>
          <w:sz w:val="14"/>
        </w:rPr>
        <w:t>заведения</w:t>
      </w:r>
      <w:r>
        <w:rPr>
          <w:sz w:val="14"/>
        </w:rPr>
        <w:t xml:space="preserve">, </w:t>
      </w:r>
      <w:r w:rsidRPr="005E45C3">
        <w:rPr>
          <w:sz w:val="14"/>
        </w:rPr>
        <w:t xml:space="preserve">институты, университеты;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д) учреждения </w:t>
      </w:r>
      <w:r>
        <w:rPr>
          <w:sz w:val="14"/>
        </w:rPr>
        <w:t>н</w:t>
      </w:r>
      <w:r w:rsidRPr="005E45C3">
        <w:rPr>
          <w:sz w:val="14"/>
        </w:rPr>
        <w:t xml:space="preserve">ационального, государственных и коммерческих банков;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>е) предприятия, отдел</w:t>
      </w:r>
      <w:proofErr w:type="gramStart"/>
      <w:r w:rsidRPr="005E45C3">
        <w:rPr>
          <w:sz w:val="14"/>
        </w:rPr>
        <w:t>ы(</w:t>
      </w:r>
      <w:proofErr w:type="gramEnd"/>
      <w:r w:rsidRPr="005E45C3">
        <w:rPr>
          <w:sz w:val="14"/>
        </w:rPr>
        <w:t xml:space="preserve">отделение) связи;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ж) другие организации.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2. Объекты </w:t>
      </w:r>
      <w:proofErr w:type="gramStart"/>
      <w:r w:rsidRPr="005E45C3">
        <w:rPr>
          <w:sz w:val="14"/>
        </w:rPr>
        <w:t>со</w:t>
      </w:r>
      <w:proofErr w:type="gramEnd"/>
      <w:r w:rsidRPr="005E45C3">
        <w:rPr>
          <w:sz w:val="14"/>
        </w:rPr>
        <w:t xml:space="preserve"> взрывчатыми материалами и порохом. </w:t>
      </w:r>
    </w:p>
    <w:p w:rsidR="00897A41" w:rsidRPr="005E45C3" w:rsidRDefault="00897A41" w:rsidP="00897A41">
      <w:pPr>
        <w:pStyle w:val="HTML"/>
        <w:rPr>
          <w:sz w:val="14"/>
        </w:rPr>
      </w:pPr>
      <w:r w:rsidRPr="005E45C3">
        <w:rPr>
          <w:sz w:val="14"/>
        </w:rPr>
        <w:t xml:space="preserve">3. Объекты с охотничьим огнестрельным оружием. </w:t>
      </w:r>
    </w:p>
    <w:p w:rsidR="00673D25" w:rsidRPr="00897A41" w:rsidRDefault="00673D25" w:rsidP="00897A41">
      <w:bookmarkStart w:id="0" w:name="_GoBack"/>
      <w:bookmarkEnd w:id="0"/>
    </w:p>
    <w:sectPr w:rsidR="00673D25" w:rsidRPr="00897A4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897A41"/>
    <w:rsid w:val="00B44A04"/>
    <w:rsid w:val="00D24444"/>
    <w:rsid w:val="00E5529E"/>
    <w:rsid w:val="00EE79FD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2015-07-13T07:55:00Z</dcterms:created>
  <dcterms:modified xsi:type="dcterms:W3CDTF">2015-07-13T08:00:00Z</dcterms:modified>
</cp:coreProperties>
</file>