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3A0271"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226 глава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Квалификация и </w:t>
      </w:r>
      <w:proofErr w:type="spellStart"/>
      <w:r w:rsidRPr="003A0271">
        <w:rPr>
          <w:rFonts w:ascii="Times New Roman" w:hAnsi="Times New Roman" w:cs="Times New Roman"/>
          <w:b/>
          <w:sz w:val="28"/>
          <w:szCs w:val="28"/>
          <w:lang w:eastAsia="ru-RU"/>
        </w:rPr>
        <w:t>валидация</w:t>
      </w:r>
      <w:proofErr w:type="spellEnd"/>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Принцип</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 В настоящем Приложении изложены требования к квалификации 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должны проводить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процессов и оборудования, используемых при производстве лекарственных средств.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также проводится при существенных изменениях в помещениях, оборудовании и процессах, которые могут оказать влияние на качество продукции. Для определения состава и объема работ по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необходимо использовать подход, основанный на оценке рисков.</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II. Планирование </w:t>
      </w:r>
      <w:proofErr w:type="spellStart"/>
      <w:r w:rsidRPr="003A0271">
        <w:rPr>
          <w:rFonts w:ascii="Times New Roman" w:hAnsi="Times New Roman" w:cs="Times New Roman"/>
          <w:b/>
          <w:sz w:val="28"/>
          <w:szCs w:val="28"/>
          <w:lang w:eastAsia="ru-RU"/>
        </w:rPr>
        <w:t>валидации</w:t>
      </w:r>
      <w:proofErr w:type="spellEnd"/>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 Всю деятельность по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необходимо планировать. Ключевые элементы программы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необходимо четко определить и оформить документально в основном плане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или аналогичных документах.</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 Основной план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должен быть обобщающим документом, составленным в лаконичной, точной и ясной форме.</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 Основной план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должен содержать, в частности, следующую информацию:</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а) (а) цель проведения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(b) организационную схему деятельности по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(с) перечень всех помещений, систем, оборудования и процессов, подлежащих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форму документации в виде формы, которую следует использовать для протоколов и отчетов;</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планирование и график выполнения работ;</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контроль изменений;</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ссылки на существующие документы.</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 В случае осуществления крупных проектов может возникнуть необходимость составления отдельных основных планов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226 глава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Документация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 Необходимо разработать письменный протокол с указаниями относительно того, каким образом будут проведены квалификация и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Такой протокол должен быть проверен и утвержден. В протоколе должны быть указаны критические этапы и критерии приемлемости.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 Должен быть подготовлен отчет с перекрестными ссылками на протокол квалификации и (или)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обобщающий полученные результаты, содержащий комментарии относительно любых замеченных отклонений и выводы, включая рекомендуемые изменения, необходимые для устранения отклонений. Любые изменения, внесенные в план, который приведен в протоколе, необходимо оформлять документально с соответствующим обоснованием.</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 После успешного завершения квалификации необходимо оформить официальное письменное разрешение для перехода к следующему этапу квалификации 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Квалификация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Квалификация проекта</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 Первым элементом проведения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новых помещений, систем или оборудования является квалификация проекта.</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 Необходимо показать и документально оформить соответствие проекта требованиям настоящих Правил.</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Квалификация монтажа</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Квалификацию монтажа необходимо проводить для новых или модифицированных помещений, систем и оборудования.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Квалификация монтажа должна включать следующие элементы (но не ограничиваться ими):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проверку монтажа оборудования, трубопроводов, вспомогательных систем и приборов на соответствие утвержденному проекту, включая техническую документацию, чертежи и спецификации;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оценку полноты и сопоставление инструкций поставщика по эксплуатации и работе, а также требований к техническому обслуживанию;</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оценку требований к калибровке;</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проверку материалов, использованных в конструкциях.</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226 глава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Квалификация функционирования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Квалификация функционирования должна следовать за квалификацией монтажа.</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 Квалификация функционирования должна включать следующие элементы (но не ограничиваться ими):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испытания, исходя из знаний о процессах, системах и оборудовании;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Только после этого заказчиком может проводиться приемка помещений, систем и оборудования.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Квалификация эксплуатации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Квалификация эксплуатации выполняется после успешного завершения квалификации монтажа и квалификации функционирования.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Квалификация эксплуатации должна включать следующие элементы (но не ограничиваться ими):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испытания при рабочих параметрах, равных верхним и нижним допустимым предельным значениям.</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Несмотря на то, что квалификация эксплуатации рассматривается как отдельный этап работ, в некоторых случаях целесообразно проводить ее совместно с квалификацией функционирования.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Квалификация установленных (используемых) технических средств, помещений и оборудования</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19. Необходимо иметь данные, обосновывающие и подтверждающие соответствие рабочих критических параметров заданным требованиям. Инструкции по калибровке, очистке, </w:t>
      </w:r>
      <w:proofErr w:type="gramStart"/>
      <w:r w:rsidRPr="003A0271">
        <w:rPr>
          <w:rFonts w:ascii="Times New Roman" w:hAnsi="Times New Roman" w:cs="Times New Roman"/>
          <w:sz w:val="28"/>
          <w:szCs w:val="28"/>
          <w:lang w:eastAsia="ru-RU"/>
        </w:rPr>
        <w:t>профилактическому</w:t>
      </w:r>
      <w:proofErr w:type="gramEnd"/>
      <w:r w:rsidRPr="003A0271">
        <w:rPr>
          <w:rFonts w:ascii="Times New Roman" w:hAnsi="Times New Roman" w:cs="Times New Roman"/>
          <w:sz w:val="28"/>
          <w:szCs w:val="28"/>
          <w:lang w:eastAsia="ru-RU"/>
        </w:rPr>
        <w:t xml:space="preserve"> техническому </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226 глава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обслуживанию и эксплуатации, а также по обучению операторов и ведению отчетов должны быть документально оформлены.</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V. </w:t>
      </w:r>
      <w:proofErr w:type="spellStart"/>
      <w:r w:rsidRPr="003A0271">
        <w:rPr>
          <w:rFonts w:ascii="Times New Roman" w:hAnsi="Times New Roman" w:cs="Times New Roman"/>
          <w:b/>
          <w:sz w:val="28"/>
          <w:szCs w:val="28"/>
          <w:lang w:eastAsia="ru-RU"/>
        </w:rPr>
        <w:t>Валидация</w:t>
      </w:r>
      <w:proofErr w:type="spellEnd"/>
      <w:r w:rsidRPr="003A0271">
        <w:rPr>
          <w:rFonts w:ascii="Times New Roman" w:hAnsi="Times New Roman" w:cs="Times New Roman"/>
          <w:b/>
          <w:sz w:val="28"/>
          <w:szCs w:val="28"/>
          <w:lang w:eastAsia="ru-RU"/>
        </w:rPr>
        <w:t xml:space="preserve"> процесса</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Общие требования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20. Требования и принципы, изложенные в настоящем Приложении, применимы к производству лекарственных форм. Они распространяются на </w:t>
      </w:r>
      <w:proofErr w:type="gramStart"/>
      <w:r w:rsidRPr="003A0271">
        <w:rPr>
          <w:rFonts w:ascii="Times New Roman" w:hAnsi="Times New Roman" w:cs="Times New Roman"/>
          <w:sz w:val="28"/>
          <w:szCs w:val="28"/>
          <w:lang w:eastAsia="ru-RU"/>
        </w:rPr>
        <w:t>первоначальную</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новых процессов, последующую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измененных процессов и повторную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21.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процесса, как правило, должна быть завершена до начала реализации и продажи лекарственного препарата (перспективная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В исключительных случаях, когда такая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невозможна, может возникнуть необходимость проведения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процессов во время текущего производства (сопутствующая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Процессы, которые уже проводились в течение некоторого времени, также подлежат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w:t>
      </w:r>
      <w:proofErr w:type="gramStart"/>
      <w:r w:rsidRPr="003A0271">
        <w:rPr>
          <w:rFonts w:ascii="Times New Roman" w:hAnsi="Times New Roman" w:cs="Times New Roman"/>
          <w:sz w:val="28"/>
          <w:szCs w:val="28"/>
          <w:lang w:eastAsia="ru-RU"/>
        </w:rPr>
        <w:t>ретроспективная</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22. Используемые помещения, системы и оборудование должны быть квалифицированы, а аналитические методики испытаний -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 xml:space="preserve">. Персонал, принимающий участие в проведении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должен быть соответствующим образом обучен.</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23. Необходимо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Перспективная </w:t>
      </w:r>
      <w:proofErr w:type="spellStart"/>
      <w:r w:rsidRPr="003A0271">
        <w:rPr>
          <w:rFonts w:ascii="Times New Roman" w:hAnsi="Times New Roman" w:cs="Times New Roman"/>
          <w:b/>
          <w:sz w:val="28"/>
          <w:szCs w:val="28"/>
          <w:lang w:eastAsia="ru-RU"/>
        </w:rPr>
        <w:t>валидация</w:t>
      </w:r>
      <w:proofErr w:type="spellEnd"/>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24. Перспективная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должна включать следующие элементы (но не ограничиваться ими):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краткое описание процесса;</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перечень критических стадий процесса, подлежащих исследованию;</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спецификации на готовую продукцию при выпуске;</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при необходимости перечень аналитических методик;</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предлагаемые точки контроля в процессе производства и критерии приемлемости;</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226 </w:t>
            </w:r>
            <w:r w:rsidRPr="00CE07AF">
              <w:rPr>
                <w:rFonts w:ascii="Times New Roman" w:hAnsi="Times New Roman" w:cs="Times New Roman"/>
              </w:rPr>
              <w:t>глав</w:t>
            </w:r>
            <w:r>
              <w:rPr>
                <w:rFonts w:ascii="Times New Roman" w:hAnsi="Times New Roman" w:cs="Times New Roman"/>
              </w:rPr>
              <w:t>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ж) (g) при необходимости дополнительные испытания, которые необходимо провести, вместе с критериями приемлемости и </w:t>
      </w:r>
      <w:proofErr w:type="spellStart"/>
      <w:r w:rsidRPr="003A0271">
        <w:rPr>
          <w:rFonts w:ascii="Times New Roman" w:hAnsi="Times New Roman" w:cs="Times New Roman"/>
          <w:sz w:val="28"/>
          <w:szCs w:val="28"/>
          <w:lang w:eastAsia="ru-RU"/>
        </w:rPr>
        <w:t>валидацией</w:t>
      </w:r>
      <w:proofErr w:type="spellEnd"/>
      <w:r w:rsidRPr="003A0271">
        <w:rPr>
          <w:rFonts w:ascii="Times New Roman" w:hAnsi="Times New Roman" w:cs="Times New Roman"/>
          <w:sz w:val="28"/>
          <w:szCs w:val="28"/>
          <w:lang w:eastAsia="ru-RU"/>
        </w:rPr>
        <w:t xml:space="preserve"> аналитических методик;</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 (h) план отбора проб;</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 (i) методы регистрации и оценки результатов;</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 (j) функции и обязанности;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л) (k) предполагаемый график выполнения работ.</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достаточным для того, чтобы позволить установить обычную степень изменчивости и тенденции, а также получить необходимое количество данных для оценки. Для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процесса считается достаточным выполнить три последовательные серии или цикла, при которых параметры находятся в заданных пределах.</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26. Размер серии при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должен быть равным размеру серии при промышленном выпуске продукции.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27. Если предполагается продажа или поставка серий, произведенных при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то условия их производства должны полностью соответствовать регистрационному досье и требованиям настоящих Правил, включая удовлетворительный результат проведения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Сопутствующая </w:t>
      </w:r>
      <w:proofErr w:type="spellStart"/>
      <w:r w:rsidRPr="003A0271">
        <w:rPr>
          <w:rFonts w:ascii="Times New Roman" w:hAnsi="Times New Roman" w:cs="Times New Roman"/>
          <w:b/>
          <w:sz w:val="28"/>
          <w:szCs w:val="28"/>
          <w:lang w:eastAsia="ru-RU"/>
        </w:rPr>
        <w:t>валидация</w:t>
      </w:r>
      <w:proofErr w:type="spellEnd"/>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28. В исключительных случаях допускается начинать серийное производство до завершения программы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29. Решение о проведении сопутствующей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должно быть обосновано, документально оформлено и утверждено лицами, имеющими соответствующее полномочие.</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30. Требования к документации для сопутствующей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являются такими же, как и требования, установленные </w:t>
      </w:r>
      <w:proofErr w:type="gramStart"/>
      <w:r w:rsidRPr="003A0271">
        <w:rPr>
          <w:rFonts w:ascii="Times New Roman" w:hAnsi="Times New Roman" w:cs="Times New Roman"/>
          <w:sz w:val="28"/>
          <w:szCs w:val="28"/>
          <w:lang w:eastAsia="ru-RU"/>
        </w:rPr>
        <w:t>для</w:t>
      </w:r>
      <w:proofErr w:type="gramEnd"/>
      <w:r w:rsidRPr="003A0271">
        <w:rPr>
          <w:rFonts w:ascii="Times New Roman" w:hAnsi="Times New Roman" w:cs="Times New Roman"/>
          <w:sz w:val="28"/>
          <w:szCs w:val="28"/>
          <w:lang w:eastAsia="ru-RU"/>
        </w:rPr>
        <w:t xml:space="preserve"> перспективной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Ретроспективная </w:t>
      </w:r>
      <w:proofErr w:type="spellStart"/>
      <w:r w:rsidRPr="003A0271">
        <w:rPr>
          <w:rFonts w:ascii="Times New Roman" w:hAnsi="Times New Roman" w:cs="Times New Roman"/>
          <w:b/>
          <w:sz w:val="28"/>
          <w:szCs w:val="28"/>
          <w:lang w:eastAsia="ru-RU"/>
        </w:rPr>
        <w:t>валидация</w:t>
      </w:r>
      <w:proofErr w:type="spellEnd"/>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31. </w:t>
      </w:r>
      <w:proofErr w:type="gramStart"/>
      <w:r w:rsidRPr="003A0271">
        <w:rPr>
          <w:rFonts w:ascii="Times New Roman" w:hAnsi="Times New Roman" w:cs="Times New Roman"/>
          <w:sz w:val="28"/>
          <w:szCs w:val="28"/>
          <w:lang w:eastAsia="ru-RU"/>
        </w:rPr>
        <w:t>Ретроспективная</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может проводиться только для хорошо отработанных процессов. Проведение ретроспективной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не допускается, если в состав продукции, технологический процесс или оборудование недавно были внесены изменения.</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226 </w:t>
            </w:r>
            <w:r w:rsidRPr="00CE07AF">
              <w:rPr>
                <w:rFonts w:ascii="Times New Roman" w:hAnsi="Times New Roman" w:cs="Times New Roman"/>
              </w:rPr>
              <w:t>глав</w:t>
            </w:r>
            <w:r>
              <w:rPr>
                <w:rFonts w:ascii="Times New Roman" w:hAnsi="Times New Roman" w:cs="Times New Roman"/>
              </w:rPr>
              <w:t>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32. </w:t>
      </w:r>
      <w:proofErr w:type="gramStart"/>
      <w:r w:rsidRPr="003A0271">
        <w:rPr>
          <w:rFonts w:ascii="Times New Roman" w:hAnsi="Times New Roman" w:cs="Times New Roman"/>
          <w:sz w:val="28"/>
          <w:szCs w:val="28"/>
          <w:lang w:eastAsia="ru-RU"/>
        </w:rPr>
        <w:t>Ретроспективная</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указанных процессов основывается на предшествующих данных. При этом требуются составление специального протокола и отчета, а также проведение обзора данных предшествующей эксплуатации с выдачей заключения и рекомендаций.</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33. Источники данных для такой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должны включать (но не ограничиваться ими)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персонале,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34. Серии продукции, отобранные для проведения ретроспективной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для того, чтобы доказать стабильность процесса. При проведении </w:t>
      </w:r>
      <w:proofErr w:type="gramStart"/>
      <w:r w:rsidRPr="003A0271">
        <w:rPr>
          <w:rFonts w:ascii="Times New Roman" w:hAnsi="Times New Roman" w:cs="Times New Roman"/>
          <w:sz w:val="28"/>
          <w:szCs w:val="28"/>
          <w:lang w:eastAsia="ru-RU"/>
        </w:rPr>
        <w:t>ретроспективной</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35. Для оценки стабильности процесса при проведении ретроспективной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необходимо выполнить анализ данных по 10-30 последовательно произведенным сериям, однако при наличии соответствующего обоснования количество исследуемых серий может быть уменьшено.</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VI. </w:t>
      </w:r>
      <w:proofErr w:type="spellStart"/>
      <w:r w:rsidRPr="003A0271">
        <w:rPr>
          <w:rFonts w:ascii="Times New Roman" w:hAnsi="Times New Roman" w:cs="Times New Roman"/>
          <w:b/>
          <w:sz w:val="28"/>
          <w:szCs w:val="28"/>
          <w:lang w:eastAsia="ru-RU"/>
        </w:rPr>
        <w:t>Валидация</w:t>
      </w:r>
      <w:proofErr w:type="spellEnd"/>
      <w:r w:rsidRPr="003A0271">
        <w:rPr>
          <w:rFonts w:ascii="Times New Roman" w:hAnsi="Times New Roman" w:cs="Times New Roman"/>
          <w:b/>
          <w:sz w:val="28"/>
          <w:szCs w:val="28"/>
          <w:lang w:eastAsia="ru-RU"/>
        </w:rPr>
        <w:t xml:space="preserve"> очистки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36.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очистки необходимо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значения должны быть реально достижимыми и проверяемыми.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37. Для обнаружения остатков или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необходимо использовать </w:t>
      </w:r>
      <w:proofErr w:type="spellStart"/>
      <w:r w:rsidRPr="003A0271">
        <w:rPr>
          <w:rFonts w:ascii="Times New Roman" w:hAnsi="Times New Roman" w:cs="Times New Roman"/>
          <w:sz w:val="28"/>
          <w:szCs w:val="28"/>
          <w:lang w:eastAsia="ru-RU"/>
        </w:rPr>
        <w:t>валидированные</w:t>
      </w:r>
      <w:proofErr w:type="spellEnd"/>
      <w:r w:rsidRPr="003A0271">
        <w:rPr>
          <w:rFonts w:ascii="Times New Roman" w:hAnsi="Times New Roman" w:cs="Times New Roman"/>
          <w:sz w:val="28"/>
          <w:szCs w:val="28"/>
          <w:lang w:eastAsia="ru-RU"/>
        </w:rPr>
        <w:t xml:space="preserve"> аналитические методики. Предел обнаружения для каждой аналитической методики должен быть достаточным для того, чтобы обнаружить установленный допустимый уровень остатка или </w:t>
      </w:r>
      <w:proofErr w:type="spellStart"/>
      <w:r w:rsidRPr="003A0271">
        <w:rPr>
          <w:rFonts w:ascii="Times New Roman" w:hAnsi="Times New Roman" w:cs="Times New Roman"/>
          <w:sz w:val="28"/>
          <w:szCs w:val="28"/>
          <w:lang w:eastAsia="ru-RU"/>
        </w:rPr>
        <w:t>контаминанта</w:t>
      </w:r>
      <w:proofErr w:type="spellEnd"/>
      <w:r w:rsidRPr="003A0271">
        <w:rPr>
          <w:rFonts w:ascii="Times New Roman" w:hAnsi="Times New Roman" w:cs="Times New Roman"/>
          <w:sz w:val="28"/>
          <w:szCs w:val="28"/>
          <w:lang w:eastAsia="ru-RU"/>
        </w:rPr>
        <w:t>.</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38. Как правило, необходимо проводить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только процедур очистки поверхностей оборудования, контактирующих с продукцией. Однако необходимо уделять внимание и деталям оборудования, не контактирующим с продукцией. Необходимо проводить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длительности интервалов </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226 </w:t>
            </w:r>
            <w:r w:rsidRPr="00CE07AF">
              <w:rPr>
                <w:rFonts w:ascii="Times New Roman" w:hAnsi="Times New Roman" w:cs="Times New Roman"/>
              </w:rPr>
              <w:t>глав</w:t>
            </w:r>
            <w:r>
              <w:rPr>
                <w:rFonts w:ascii="Times New Roman" w:hAnsi="Times New Roman" w:cs="Times New Roman"/>
              </w:rPr>
              <w:t>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времени между окончанием процесса и очисткой, а также между очисткой и началом следующего процесса. Должны быть определены методы очистки и интервалы времени между проведением очистки.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39. Для процедур очистки, связанных с очень сходными продуктами и процессами, допускается выбрать представительный ряд сходных продуктов и процессов. В таких случаях можно провести одно </w:t>
      </w:r>
      <w:proofErr w:type="spellStart"/>
      <w:r w:rsidRPr="003A0271">
        <w:rPr>
          <w:rFonts w:ascii="Times New Roman" w:hAnsi="Times New Roman" w:cs="Times New Roman"/>
          <w:sz w:val="28"/>
          <w:szCs w:val="28"/>
          <w:lang w:eastAsia="ru-RU"/>
        </w:rPr>
        <w:t>валидационное</w:t>
      </w:r>
      <w:proofErr w:type="spellEnd"/>
      <w:r w:rsidRPr="003A0271">
        <w:rPr>
          <w:rFonts w:ascii="Times New Roman" w:hAnsi="Times New Roman" w:cs="Times New Roman"/>
          <w:sz w:val="28"/>
          <w:szCs w:val="28"/>
          <w:lang w:eastAsia="ru-RU"/>
        </w:rPr>
        <w:t xml:space="preserve"> исследование с использованием подхода "наихудший случай", при котором учтены все критические факторы.</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40. Для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процедуры очистки достаточно успешного проведения трех последовательных циклов очистки.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41. Метод "испытывать до тех пор, пока не будет чисто" не заменяет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процедуры очистки.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42. Если удаляемые вещества являются токсичными или опасными, то в порядке исключения вместо них можно использовать препараты, моделирующие физико-химические свойства таких веществ.</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Контроль изменений</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43. Производитель должен утвердить процедуры с описанием действий, которые необходимо предпринять, если предполагается изменение исходного сырья, компонентов продукта, технологического оборудования, параметров окружающей производственной среды (или участка), способа производства или метода контроля или любое другое изменение, которое может повлиять на качество продукции или </w:t>
      </w:r>
      <w:proofErr w:type="spellStart"/>
      <w:r w:rsidRPr="003A0271">
        <w:rPr>
          <w:rFonts w:ascii="Times New Roman" w:hAnsi="Times New Roman" w:cs="Times New Roman"/>
          <w:sz w:val="28"/>
          <w:szCs w:val="28"/>
          <w:lang w:eastAsia="ru-RU"/>
        </w:rPr>
        <w:t>воспроизводимость</w:t>
      </w:r>
      <w:proofErr w:type="spellEnd"/>
      <w:r w:rsidRPr="003A0271">
        <w:rPr>
          <w:rFonts w:ascii="Times New Roman" w:hAnsi="Times New Roman" w:cs="Times New Roman"/>
          <w:sz w:val="28"/>
          <w:szCs w:val="28"/>
          <w:lang w:eastAsia="ru-RU"/>
        </w:rPr>
        <w:t xml:space="preserve"> процесса. Процедуры контроля изменений должны обеспечить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44. На все изменения, которые могут оказать влияние на качество продукции или </w:t>
      </w:r>
      <w:proofErr w:type="spellStart"/>
      <w:r w:rsidRPr="003A0271">
        <w:rPr>
          <w:rFonts w:ascii="Times New Roman" w:hAnsi="Times New Roman" w:cs="Times New Roman"/>
          <w:sz w:val="28"/>
          <w:szCs w:val="28"/>
          <w:lang w:eastAsia="ru-RU"/>
        </w:rPr>
        <w:t>воспроизводимость</w:t>
      </w:r>
      <w:proofErr w:type="spellEnd"/>
      <w:r w:rsidRPr="003A0271">
        <w:rPr>
          <w:rFonts w:ascii="Times New Roman" w:hAnsi="Times New Roman" w:cs="Times New Roman"/>
          <w:sz w:val="28"/>
          <w:szCs w:val="28"/>
          <w:lang w:eastAsia="ru-RU"/>
        </w:rPr>
        <w:t xml:space="preserve"> процесса, должны быть поданы заявки в рамках фармацевтической системы качества. Такие изменения должны быть документально оформлены, утверждены. Необходимо оценить возможное влияние изменений в помещениях, системах и оборудовании на продукцию, в том числе провести анализ рисков. Должны быть определены необходимость и объем повторной квалификации и повторной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VIII. Повторная </w:t>
      </w:r>
      <w:proofErr w:type="spellStart"/>
      <w:r w:rsidRPr="003A0271">
        <w:rPr>
          <w:rFonts w:ascii="Times New Roman" w:hAnsi="Times New Roman" w:cs="Times New Roman"/>
          <w:b/>
          <w:sz w:val="28"/>
          <w:szCs w:val="28"/>
          <w:lang w:eastAsia="ru-RU"/>
        </w:rPr>
        <w:t>валидация</w:t>
      </w:r>
      <w:proofErr w:type="spellEnd"/>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45. Необходимо проводить периодическую оценку помещений, систем, оборудования и процессов, включая процедуры очистки, для подтверждения их соответствия заданным требованиям. Если существенные изменения </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226 </w:t>
            </w:r>
            <w:r w:rsidRPr="00CE07AF">
              <w:rPr>
                <w:rFonts w:ascii="Times New Roman" w:hAnsi="Times New Roman" w:cs="Times New Roman"/>
              </w:rPr>
              <w:t>глав</w:t>
            </w:r>
            <w:r>
              <w:rPr>
                <w:rFonts w:ascii="Times New Roman" w:hAnsi="Times New Roman" w:cs="Times New Roman"/>
              </w:rPr>
              <w:t>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отсутствуют, то вместо повторной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достаточно составить отчет, свидетельствующий о том, что помещения, системы, оборудование и процессы соответствуют установленным требованиям.</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Термины и определения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Для целей настоящего Приложения кроме терминов и определений, предусмотренных главой II настоящих Правил, используются также следующие основные понятия: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анализ рисков</w:t>
      </w:r>
      <w:r w:rsidRPr="003A0271">
        <w:rPr>
          <w:rFonts w:ascii="Times New Roman" w:hAnsi="Times New Roman" w:cs="Times New Roman"/>
          <w:sz w:val="28"/>
          <w:szCs w:val="28"/>
          <w:lang w:eastAsia="ru-RU"/>
        </w:rPr>
        <w:t xml:space="preserve"> - метод оценки и описания критических параметров при функционировании оборудования, систем или процесса в связи с установленной опасностью;</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валидация</w:t>
      </w:r>
      <w:proofErr w:type="spellEnd"/>
      <w:r w:rsidRPr="003A0271">
        <w:rPr>
          <w:rFonts w:ascii="Times New Roman" w:hAnsi="Times New Roman" w:cs="Times New Roman"/>
          <w:i/>
          <w:sz w:val="28"/>
          <w:szCs w:val="28"/>
          <w:lang w:eastAsia="ru-RU"/>
        </w:rPr>
        <w:t xml:space="preserve"> очистки</w:t>
      </w:r>
      <w:r w:rsidRPr="003A0271">
        <w:rPr>
          <w:rFonts w:ascii="Times New Roman" w:hAnsi="Times New Roman" w:cs="Times New Roman"/>
          <w:sz w:val="28"/>
          <w:szCs w:val="28"/>
          <w:lang w:eastAsia="ru-RU"/>
        </w:rPr>
        <w:t xml:space="preserve"> - документально оформленное подтверждение того, что утвержденная процедура очистки обеспечивает такую чистоту оборудования, которая необходима для производства лекарственных средств;</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валидация</w:t>
      </w:r>
      <w:proofErr w:type="spellEnd"/>
      <w:r w:rsidRPr="003A0271">
        <w:rPr>
          <w:rFonts w:ascii="Times New Roman" w:hAnsi="Times New Roman" w:cs="Times New Roman"/>
          <w:i/>
          <w:sz w:val="28"/>
          <w:szCs w:val="28"/>
          <w:lang w:eastAsia="ru-RU"/>
        </w:rPr>
        <w:t xml:space="preserve"> процесса</w:t>
      </w:r>
      <w:r w:rsidRPr="003A0271">
        <w:rPr>
          <w:rFonts w:ascii="Times New Roman" w:hAnsi="Times New Roman" w:cs="Times New Roman"/>
          <w:sz w:val="28"/>
          <w:szCs w:val="28"/>
          <w:lang w:eastAsia="ru-RU"/>
        </w:rPr>
        <w:t xml:space="preserve"> - документально оформленное подтверждение того, что процесс, выполняемый в рамках установленных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характеристикам качества;</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квалификация монтажа</w:t>
      </w:r>
      <w:r w:rsidRPr="003A0271">
        <w:rPr>
          <w:rFonts w:ascii="Times New Roman" w:hAnsi="Times New Roman" w:cs="Times New Roman"/>
          <w:sz w:val="28"/>
          <w:szCs w:val="28"/>
          <w:lang w:eastAsia="ru-RU"/>
        </w:rPr>
        <w:t xml:space="preserve">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и рекомендациями их производителя;</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квалификация проекта</w:t>
      </w:r>
      <w:r w:rsidRPr="003A0271">
        <w:rPr>
          <w:rFonts w:ascii="Times New Roman" w:hAnsi="Times New Roman" w:cs="Times New Roman"/>
          <w:sz w:val="28"/>
          <w:szCs w:val="28"/>
          <w:lang w:eastAsia="ru-RU"/>
        </w:rPr>
        <w:t xml:space="preserve">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квалификация функционирования</w:t>
      </w:r>
      <w:r w:rsidRPr="003A0271">
        <w:rPr>
          <w:rFonts w:ascii="Times New Roman" w:hAnsi="Times New Roman" w:cs="Times New Roman"/>
          <w:sz w:val="28"/>
          <w:szCs w:val="28"/>
          <w:lang w:eastAsia="ru-RU"/>
        </w:rPr>
        <w:t xml:space="preserve">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квалификация эксплуатации</w:t>
      </w:r>
      <w:r w:rsidRPr="003A0271">
        <w:rPr>
          <w:rFonts w:ascii="Times New Roman" w:hAnsi="Times New Roman" w:cs="Times New Roman"/>
          <w:sz w:val="28"/>
          <w:szCs w:val="28"/>
          <w:lang w:eastAsia="ru-RU"/>
        </w:rPr>
        <w:t xml:space="preserve">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требованиями и характеристиками процесса;</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контроль изменений</w:t>
      </w:r>
      <w:r w:rsidRPr="003A0271">
        <w:rPr>
          <w:rFonts w:ascii="Times New Roman" w:hAnsi="Times New Roman" w:cs="Times New Roman"/>
          <w:sz w:val="28"/>
          <w:szCs w:val="28"/>
          <w:lang w:eastAsia="ru-RU"/>
        </w:rPr>
        <w:t xml:space="preserve"> - документально оформленный порядок, согласно которому квалифицированные представители различных специальностей рассматривают предложенные или фактически внесенные изменения, которые могут повлиять на </w:t>
      </w:r>
      <w:proofErr w:type="spellStart"/>
      <w:r w:rsidRPr="003A0271">
        <w:rPr>
          <w:rFonts w:ascii="Times New Roman" w:hAnsi="Times New Roman" w:cs="Times New Roman"/>
          <w:sz w:val="28"/>
          <w:szCs w:val="28"/>
          <w:lang w:eastAsia="ru-RU"/>
        </w:rPr>
        <w:t>валидированное</w:t>
      </w:r>
      <w:proofErr w:type="spellEnd"/>
      <w:r w:rsidRPr="003A0271">
        <w:rPr>
          <w:rFonts w:ascii="Times New Roman" w:hAnsi="Times New Roman" w:cs="Times New Roman"/>
          <w:sz w:val="28"/>
          <w:szCs w:val="28"/>
          <w:lang w:eastAsia="ru-RU"/>
        </w:rPr>
        <w:t xml:space="preserve"> состояние помещений, </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881A44" w:rsidRPr="00721AE0" w:rsidTr="009335D5">
        <w:tc>
          <w:tcPr>
            <w:tcW w:w="2499" w:type="pct"/>
            <w:tcBorders>
              <w:top w:val="nil"/>
              <w:left w:val="nil"/>
              <w:bottom w:val="nil"/>
              <w:right w:val="nil"/>
            </w:tcBorders>
            <w:shd w:val="clear" w:color="auto" w:fill="auto"/>
          </w:tcPr>
          <w:p w:rsidR="00881A44" w:rsidRPr="003A0271" w:rsidRDefault="00881A44" w:rsidP="009335D5">
            <w:pPr>
              <w:jc w:val="both"/>
            </w:pPr>
            <w:r w:rsidRPr="003A0271">
              <w:lastRenderedPageBreak/>
              <w:br w:type="page"/>
            </w:r>
          </w:p>
        </w:tc>
        <w:tc>
          <w:tcPr>
            <w:tcW w:w="2501" w:type="pct"/>
            <w:tcBorders>
              <w:top w:val="nil"/>
              <w:left w:val="nil"/>
              <w:bottom w:val="nil"/>
              <w:right w:val="nil"/>
            </w:tcBorders>
            <w:shd w:val="clear" w:color="auto" w:fill="auto"/>
          </w:tcPr>
          <w:p w:rsidR="00881A44" w:rsidRPr="00DD7D8C" w:rsidRDefault="00881A4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15</w:t>
            </w:r>
          </w:p>
          <w:p w:rsidR="00881A44" w:rsidRPr="003A0271" w:rsidRDefault="00881A4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881A44" w:rsidRPr="00721AE0" w:rsidRDefault="00881A44"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226 </w:t>
            </w:r>
            <w:r w:rsidRPr="00CE07AF">
              <w:rPr>
                <w:rFonts w:ascii="Times New Roman" w:hAnsi="Times New Roman" w:cs="Times New Roman"/>
              </w:rPr>
              <w:t>глав</w:t>
            </w:r>
            <w:r>
              <w:rPr>
                <w:rFonts w:ascii="Times New Roman" w:hAnsi="Times New Roman" w:cs="Times New Roman"/>
              </w:rPr>
              <w:t>а</w:t>
            </w:r>
            <w:r w:rsidRPr="00CE07AF">
              <w:rPr>
                <w:rFonts w:ascii="Times New Roman" w:hAnsi="Times New Roman" w:cs="Times New Roman"/>
              </w:rPr>
              <w:t xml:space="preserve"> 6</w:t>
            </w:r>
            <w:r>
              <w:rPr>
                <w:rFonts w:ascii="Times New Roman" w:hAnsi="Times New Roman" w:cs="Times New Roman"/>
              </w:rPr>
              <w:t xml:space="preserve"> раздела </w:t>
            </w:r>
            <w:r>
              <w:rPr>
                <w:rFonts w:ascii="Times New Roman" w:hAnsi="Times New Roman" w:cs="Times New Roman"/>
                <w:lang w:val="en-US"/>
              </w:rPr>
              <w:t>III</w:t>
            </w:r>
            <w:r w:rsidRPr="00721AE0">
              <w:rPr>
                <w:rFonts w:ascii="Times New Roman" w:hAnsi="Times New Roman" w:cs="Times New Roman"/>
              </w:rPr>
              <w:t>)</w:t>
            </w:r>
          </w:p>
        </w:tc>
      </w:tr>
    </w:tbl>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оборудования, систем или процессов. </w:t>
      </w:r>
      <w:proofErr w:type="gramStart"/>
      <w:r w:rsidRPr="003A0271">
        <w:rPr>
          <w:rFonts w:ascii="Times New Roman" w:hAnsi="Times New Roman" w:cs="Times New Roman"/>
          <w:sz w:val="28"/>
          <w:szCs w:val="28"/>
          <w:lang w:eastAsia="ru-RU"/>
        </w:rPr>
        <w:t xml:space="preserve">Цель такого контроля - определить необходимость мероприятий, которые должны обеспечить и документально удостоверить поддержание системы в </w:t>
      </w:r>
      <w:proofErr w:type="spellStart"/>
      <w:r w:rsidRPr="003A0271">
        <w:rPr>
          <w:rFonts w:ascii="Times New Roman" w:hAnsi="Times New Roman" w:cs="Times New Roman"/>
          <w:sz w:val="28"/>
          <w:szCs w:val="28"/>
          <w:lang w:eastAsia="ru-RU"/>
        </w:rPr>
        <w:t>валидированном</w:t>
      </w:r>
      <w:proofErr w:type="spellEnd"/>
      <w:r w:rsidRPr="003A0271">
        <w:rPr>
          <w:rFonts w:ascii="Times New Roman" w:hAnsi="Times New Roman" w:cs="Times New Roman"/>
          <w:sz w:val="28"/>
          <w:szCs w:val="28"/>
          <w:lang w:eastAsia="ru-RU"/>
        </w:rPr>
        <w:t xml:space="preserve"> состоянии;</w:t>
      </w:r>
      <w:proofErr w:type="gramEnd"/>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моделирующий препарат</w:t>
      </w:r>
      <w:r w:rsidRPr="003A0271">
        <w:rPr>
          <w:rFonts w:ascii="Times New Roman" w:hAnsi="Times New Roman" w:cs="Times New Roman"/>
          <w:sz w:val="28"/>
          <w:szCs w:val="28"/>
          <w:lang w:eastAsia="ru-RU"/>
        </w:rPr>
        <w:t xml:space="preserve"> - материал, который по своим физическим и, по возможности, химическим характеристикам (например, вязкости, размерам частиц, рН) близок продукту, в отношении которого проводится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w:t>
      </w:r>
      <w:proofErr w:type="gramStart"/>
      <w:r w:rsidRPr="003A0271">
        <w:rPr>
          <w:rFonts w:ascii="Times New Roman" w:hAnsi="Times New Roman" w:cs="Times New Roman"/>
          <w:sz w:val="28"/>
          <w:szCs w:val="28"/>
          <w:lang w:eastAsia="ru-RU"/>
        </w:rPr>
        <w:t>Во многих случаях этими характеристиками может обладать серия препарата-плацебо (продукта, не содержащего фармацевтической субстанции);</w:t>
      </w:r>
      <w:proofErr w:type="gramEnd"/>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наихудший случай</w:t>
      </w:r>
      <w:r w:rsidRPr="003A0271">
        <w:rPr>
          <w:rFonts w:ascii="Times New Roman" w:hAnsi="Times New Roman" w:cs="Times New Roman"/>
          <w:sz w:val="28"/>
          <w:szCs w:val="28"/>
          <w:lang w:eastAsia="ru-RU"/>
        </w:rPr>
        <w:t xml:space="preserve"> - определенные стандартными операционными процедурами условия или комплекс условий, относящиеся к верхним и нижним предельным значениям рабочих параметров процесса и связанным с ними факторам, которые обусловливают наибольшую вероятность появления сбоя в процессе или брака в продукте по сравнению с идеальными условиями. Такие условия не обязательно приводят к сбою в процессе или появлению брака в продукте;</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перспективная</w:t>
      </w:r>
      <w:proofErr w:type="gramEnd"/>
      <w:r w:rsidRPr="003A0271">
        <w:rPr>
          <w:rFonts w:ascii="Times New Roman" w:hAnsi="Times New Roman" w:cs="Times New Roman"/>
          <w:i/>
          <w:sz w:val="28"/>
          <w:szCs w:val="28"/>
          <w:lang w:eastAsia="ru-RU"/>
        </w:rPr>
        <w:t xml:space="preserve"> </w:t>
      </w:r>
      <w:proofErr w:type="spellStart"/>
      <w:r w:rsidRPr="003A0271">
        <w:rPr>
          <w:rFonts w:ascii="Times New Roman" w:hAnsi="Times New Roman" w:cs="Times New Roman"/>
          <w:i/>
          <w:sz w:val="28"/>
          <w:szCs w:val="28"/>
          <w:lang w:eastAsia="ru-RU"/>
        </w:rPr>
        <w:t>валидация</w:t>
      </w:r>
      <w:proofErr w:type="spellEnd"/>
      <w:r w:rsidRPr="003A0271">
        <w:rPr>
          <w:rFonts w:ascii="Times New Roman" w:hAnsi="Times New Roman" w:cs="Times New Roman"/>
          <w:sz w:val="28"/>
          <w:szCs w:val="28"/>
          <w:lang w:eastAsia="ru-RU"/>
        </w:rPr>
        <w:t xml:space="preserve"> -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выполняемая до начала серийного производства продукции, предназначенной для реализации;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повторная</w:t>
      </w:r>
      <w:proofErr w:type="gramEnd"/>
      <w:r w:rsidRPr="003A0271">
        <w:rPr>
          <w:rFonts w:ascii="Times New Roman" w:hAnsi="Times New Roman" w:cs="Times New Roman"/>
          <w:i/>
          <w:sz w:val="28"/>
          <w:szCs w:val="28"/>
          <w:lang w:eastAsia="ru-RU"/>
        </w:rPr>
        <w:t xml:space="preserve"> </w:t>
      </w:r>
      <w:proofErr w:type="spellStart"/>
      <w:r w:rsidRPr="003A0271">
        <w:rPr>
          <w:rFonts w:ascii="Times New Roman" w:hAnsi="Times New Roman" w:cs="Times New Roman"/>
          <w:i/>
          <w:sz w:val="28"/>
          <w:szCs w:val="28"/>
          <w:lang w:eastAsia="ru-RU"/>
        </w:rPr>
        <w:t>валидация</w:t>
      </w:r>
      <w:proofErr w:type="spellEnd"/>
      <w:r w:rsidRPr="003A0271">
        <w:rPr>
          <w:rFonts w:ascii="Times New Roman" w:hAnsi="Times New Roman" w:cs="Times New Roman"/>
          <w:sz w:val="28"/>
          <w:szCs w:val="28"/>
          <w:lang w:eastAsia="ru-RU"/>
        </w:rPr>
        <w:t xml:space="preserve"> - повторение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процесса для обеспечения гарантии того, что изменения в процессе и (или) оборудовании, внесенные в соответствии с процедурой контроля изменений, не ухудшают характеристики процесса и качество продукции;</w:t>
      </w: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 xml:space="preserve">ретроспективная </w:t>
      </w:r>
      <w:proofErr w:type="spellStart"/>
      <w:r w:rsidRPr="003A0271">
        <w:rPr>
          <w:rFonts w:ascii="Times New Roman" w:hAnsi="Times New Roman" w:cs="Times New Roman"/>
          <w:i/>
          <w:sz w:val="28"/>
          <w:szCs w:val="28"/>
          <w:lang w:eastAsia="ru-RU"/>
        </w:rPr>
        <w:t>валидация</w:t>
      </w:r>
      <w:proofErr w:type="spellEnd"/>
      <w:r w:rsidRPr="003A0271">
        <w:rPr>
          <w:rFonts w:ascii="Times New Roman" w:hAnsi="Times New Roman" w:cs="Times New Roman"/>
          <w:sz w:val="28"/>
          <w:szCs w:val="28"/>
          <w:lang w:eastAsia="ru-RU"/>
        </w:rPr>
        <w:t xml:space="preserve"> -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серийного процесса производства реализуемого продукта, основанная на собранных данных о производстве и контроле серий продукции;</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сопутствующая</w:t>
      </w:r>
      <w:proofErr w:type="gramEnd"/>
      <w:r w:rsidRPr="003A0271">
        <w:rPr>
          <w:rFonts w:ascii="Times New Roman" w:hAnsi="Times New Roman" w:cs="Times New Roman"/>
          <w:i/>
          <w:sz w:val="28"/>
          <w:szCs w:val="28"/>
          <w:lang w:eastAsia="ru-RU"/>
        </w:rPr>
        <w:t xml:space="preserve"> </w:t>
      </w:r>
      <w:proofErr w:type="spellStart"/>
      <w:r w:rsidRPr="003A0271">
        <w:rPr>
          <w:rFonts w:ascii="Times New Roman" w:hAnsi="Times New Roman" w:cs="Times New Roman"/>
          <w:i/>
          <w:sz w:val="28"/>
          <w:szCs w:val="28"/>
          <w:lang w:eastAsia="ru-RU"/>
        </w:rPr>
        <w:t>валидация</w:t>
      </w:r>
      <w:proofErr w:type="spellEnd"/>
      <w:r w:rsidRPr="003A0271">
        <w:rPr>
          <w:rFonts w:ascii="Times New Roman" w:hAnsi="Times New Roman" w:cs="Times New Roman"/>
          <w:sz w:val="28"/>
          <w:szCs w:val="28"/>
          <w:lang w:eastAsia="ru-RU"/>
        </w:rPr>
        <w:t xml:space="preserve"> -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выполняемая во время текущего (серийного) производства продукции, предназначенной для реализации.</w:t>
      </w:r>
    </w:p>
    <w:p w:rsidR="00881A44"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p>
    <w:p w:rsidR="00881A44" w:rsidRPr="003A0271" w:rsidRDefault="00881A44"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881A44" w:rsidRDefault="00673D25" w:rsidP="00881A44"/>
    <w:sectPr w:rsidR="00673D25" w:rsidRPr="00881A44"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1C3874"/>
    <w:rsid w:val="002746B6"/>
    <w:rsid w:val="004004EC"/>
    <w:rsid w:val="00466611"/>
    <w:rsid w:val="005178F0"/>
    <w:rsid w:val="0065153F"/>
    <w:rsid w:val="00673D25"/>
    <w:rsid w:val="00881A44"/>
    <w:rsid w:val="009927A6"/>
    <w:rsid w:val="009E66C0"/>
    <w:rsid w:val="00AA6D61"/>
    <w:rsid w:val="00B44A04"/>
    <w:rsid w:val="00C0340F"/>
    <w:rsid w:val="00C35711"/>
    <w:rsid w:val="00D3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12</cp:revision>
  <dcterms:created xsi:type="dcterms:W3CDTF">2015-07-10T12:38:00Z</dcterms:created>
  <dcterms:modified xsi:type="dcterms:W3CDTF">2015-07-10T13:28:00Z</dcterms:modified>
</cp:coreProperties>
</file>