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5"/>
      </w:tblGrid>
      <w:tr w:rsidR="00702F37" w:rsidRPr="00EE2A72" w:rsidTr="00A17B6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472ACE">
              <w:rPr>
                <w:b/>
                <w:bCs/>
                <w:i/>
                <w:iCs/>
              </w:rPr>
              <w:t>Приложение</w:t>
            </w:r>
            <w:r w:rsidRPr="00472ACE">
              <w:rPr>
                <w:b/>
                <w:bCs/>
                <w:i/>
                <w:iCs/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</w:t>
            </w:r>
            <w:r w:rsidRPr="00472ACE">
              <w:rPr>
                <w:i/>
                <w:iCs/>
              </w:rPr>
              <w:t>к</w:t>
            </w:r>
            <w:r w:rsidRPr="00472ACE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Временному </w:t>
            </w:r>
            <w:r w:rsidRPr="00472ACE">
              <w:rPr>
                <w:i/>
                <w:iCs/>
                <w:color w:val="000000"/>
              </w:rPr>
              <w:t>Порядку списания безнадежной задолженности плательщиков</w:t>
            </w:r>
            <w:r w:rsidRPr="00EE2A72">
              <w:rPr>
                <w:color w:val="000000"/>
              </w:rPr>
              <w:t> </w:t>
            </w:r>
          </w:p>
        </w:tc>
      </w:tr>
    </w:tbl>
    <w:p w:rsidR="00702F37" w:rsidRPr="00EE2A72" w:rsidRDefault="00702F37" w:rsidP="00702F37">
      <w:pPr>
        <w:pStyle w:val="a3"/>
        <w:jc w:val="both"/>
      </w:pPr>
      <w:r w:rsidRPr="00EE2A72">
        <w:br w:type="textWrapping" w:clear="all"/>
      </w:r>
    </w:p>
    <w:p w:rsidR="00702F37" w:rsidRPr="00EE2A72" w:rsidRDefault="00702F37" w:rsidP="00702F37">
      <w:pPr>
        <w:pStyle w:val="3"/>
        <w:jc w:val="center"/>
        <w:rPr>
          <w:color w:val="000000"/>
        </w:rPr>
      </w:pPr>
      <w:r w:rsidRPr="00EE2A72">
        <w:t>РЕШЕНИЕ</w:t>
      </w:r>
      <w:r w:rsidRPr="00EE2A72">
        <w:rPr>
          <w:color w:val="000000"/>
        </w:rPr>
        <w:br/>
      </w:r>
      <w:r w:rsidRPr="00EE2A72">
        <w:t xml:space="preserve"> </w:t>
      </w:r>
      <w:r w:rsidRPr="00EE2A72">
        <w:rPr>
          <w:color w:val="000000"/>
        </w:rPr>
        <w:t xml:space="preserve">от "___" ____________ 20__ </w:t>
      </w:r>
      <w:r w:rsidRPr="00EE2A72">
        <w:t>года</w:t>
      </w:r>
      <w:r w:rsidRPr="00EE2A72">
        <w:rPr>
          <w:color w:val="000000"/>
        </w:rPr>
        <w:br/>
      </w:r>
      <w:r w:rsidRPr="00EE2A72">
        <w:t xml:space="preserve"> </w:t>
      </w:r>
      <w:r w:rsidRPr="00EE2A72">
        <w:rPr>
          <w:color w:val="000000"/>
        </w:rPr>
        <w:t xml:space="preserve">о </w:t>
      </w:r>
      <w:r w:rsidRPr="00EE2A72">
        <w:t>списании</w:t>
      </w:r>
      <w:r w:rsidRPr="00EE2A72">
        <w:rPr>
          <w:color w:val="000000"/>
        </w:rPr>
        <w:t xml:space="preserve"> безнадежной задолженности </w:t>
      </w:r>
    </w:p>
    <w:tbl>
      <w:tblPr>
        <w:tblW w:w="1113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58"/>
        <w:gridCol w:w="1706"/>
        <w:gridCol w:w="1492"/>
        <w:gridCol w:w="236"/>
        <w:gridCol w:w="742"/>
        <w:gridCol w:w="1209"/>
        <w:gridCol w:w="624"/>
        <w:gridCol w:w="960"/>
        <w:gridCol w:w="456"/>
        <w:gridCol w:w="1614"/>
        <w:gridCol w:w="1491"/>
        <w:gridCol w:w="48"/>
        <w:gridCol w:w="50"/>
      </w:tblGrid>
      <w:tr w:rsidR="00702F37" w:rsidRPr="00EE2A72" w:rsidTr="00A17B65">
        <w:trPr>
          <w:gridBefore w:val="1"/>
          <w:gridAfter w:val="1"/>
          <w:wBefore w:w="2" w:type="pct"/>
          <w:wAfter w:w="2" w:type="pct"/>
          <w:trHeight w:val="4161"/>
          <w:tblCellSpacing w:w="15" w:type="dxa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1F533D" w:rsidRDefault="00702F37" w:rsidP="00A17B65">
            <w:pPr>
              <w:pStyle w:val="a3"/>
              <w:jc w:val="both"/>
            </w:pPr>
            <w:proofErr w:type="gramStart"/>
            <w:r w:rsidRPr="00EE2A72">
              <w:rPr>
                <w:color w:val="000000"/>
              </w:rPr>
              <w:t>Я, ___________________________________________________________________________________</w:t>
            </w:r>
            <w:r w:rsidRPr="00EE2A72">
              <w:rPr>
                <w:color w:val="000000"/>
              </w:rPr>
              <w:br/>
            </w:r>
            <w:r w:rsidRPr="00EE2A72">
              <w:rPr>
                <w:color w:val="000000"/>
                <w:sz w:val="20"/>
                <w:szCs w:val="20"/>
              </w:rPr>
              <w:t xml:space="preserve">                                                    </w:t>
            </w:r>
            <w:r w:rsidRPr="001F533D">
              <w:rPr>
                <w:i/>
                <w:iCs/>
                <w:sz w:val="20"/>
                <w:szCs w:val="20"/>
              </w:rPr>
              <w:t>(должность, фамилия, инициалы должностного лица, которое принимает решение)</w:t>
            </w:r>
            <w:r w:rsidRPr="00EE2A72">
              <w:rPr>
                <w:color w:val="000000"/>
                <w:sz w:val="20"/>
                <w:szCs w:val="20"/>
              </w:rPr>
              <w:br/>
            </w:r>
            <w:r w:rsidRPr="00EE2A72">
              <w:rPr>
                <w:sz w:val="20"/>
                <w:szCs w:val="20"/>
              </w:rPr>
              <w:t xml:space="preserve"> </w:t>
            </w:r>
            <w:r w:rsidRPr="00EE2A72">
              <w:rPr>
                <w:color w:val="000000"/>
              </w:rPr>
              <w:t>_____________________________________________________________________________________,</w:t>
            </w:r>
            <w:r w:rsidRPr="00EE2A72">
              <w:rPr>
                <w:color w:val="000000"/>
              </w:rPr>
              <w:br/>
              <w:t xml:space="preserve">на основании Временного порядка взыскания задолженности </w:t>
            </w:r>
            <w:r>
              <w:rPr>
                <w:color w:val="000000"/>
              </w:rPr>
              <w:t xml:space="preserve">по уплате </w:t>
            </w:r>
            <w:r w:rsidRPr="00EE2A72">
              <w:rPr>
                <w:color w:val="000000"/>
              </w:rPr>
              <w:t>сумм налогов, сборов и других платежей, включая суммы пени, штрафных санкций на территории ДНР_____________________________________________________________________________________</w:t>
            </w:r>
            <w:r w:rsidRPr="00EE2A72">
              <w:rPr>
                <w:color w:val="000000"/>
              </w:rPr>
              <w:br/>
            </w:r>
            <w:r w:rsidRPr="00EE2A72">
              <w:rPr>
                <w:color w:val="000000"/>
              </w:rPr>
              <w:br/>
            </w:r>
            <w:r w:rsidRPr="00EE2A72">
              <w:t xml:space="preserve"> </w:t>
            </w:r>
            <w:r w:rsidRPr="00EE2A72">
              <w:rPr>
                <w:b/>
                <w:bCs/>
                <w:color w:val="000000"/>
              </w:rPr>
              <w:t>решил</w:t>
            </w:r>
            <w:r w:rsidRPr="00EE2A72">
              <w:rPr>
                <w:color w:val="000000"/>
              </w:rPr>
              <w:t xml:space="preserve"> списать безнадежную задолженность ____________________________________________</w:t>
            </w:r>
            <w:r w:rsidRPr="00EE2A72">
              <w:rPr>
                <w:color w:val="000000"/>
              </w:rPr>
              <w:br/>
            </w:r>
            <w:r w:rsidRPr="00EE2A72">
              <w:t xml:space="preserve"> </w:t>
            </w:r>
            <w:r w:rsidRPr="00EE2A72">
              <w:rPr>
                <w:color w:val="000000"/>
              </w:rPr>
              <w:t>________________________________________________________________________________________                                                                ________________________________________________________________________________________,</w:t>
            </w:r>
            <w:r w:rsidRPr="00EE2A72">
              <w:rPr>
                <w:color w:val="000000"/>
              </w:rPr>
              <w:br/>
            </w:r>
            <w:r w:rsidRPr="00EE2A72">
              <w:rPr>
                <w:color w:val="000000"/>
                <w:sz w:val="20"/>
                <w:szCs w:val="20"/>
              </w:rPr>
              <w:t xml:space="preserve">            </w:t>
            </w:r>
            <w:r w:rsidRPr="001F533D">
              <w:rPr>
                <w:i/>
                <w:iCs/>
                <w:sz w:val="20"/>
                <w:szCs w:val="20"/>
              </w:rPr>
              <w:t xml:space="preserve">(код, наименование юридического лица, фамилия, имя, отчество, регистрационный номер учетной </w:t>
            </w:r>
            <w:r w:rsidRPr="001F533D">
              <w:rPr>
                <w:i/>
                <w:iCs/>
                <w:sz w:val="20"/>
                <w:szCs w:val="20"/>
              </w:rPr>
              <w:br/>
              <w:t>карточки плательщика или серия и номер паспорта (для физический лиц, которые через свои религиозные убеждения</w:t>
            </w:r>
            <w:proofErr w:type="gramEnd"/>
            <w:r w:rsidRPr="001F533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1F533D">
              <w:rPr>
                <w:i/>
                <w:iCs/>
                <w:sz w:val="20"/>
                <w:szCs w:val="20"/>
              </w:rPr>
              <w:t>отказываются от принятия регистрационного номера учетной карточки плательщика))</w:t>
            </w:r>
            <w:r w:rsidRPr="001F533D">
              <w:t xml:space="preserve"> </w:t>
            </w:r>
            <w:proofErr w:type="gramEnd"/>
          </w:p>
          <w:p w:rsidR="00702F37" w:rsidRPr="001F533D" w:rsidRDefault="00702F37" w:rsidP="00A17B65">
            <w:pPr>
              <w:pStyle w:val="a3"/>
              <w:jc w:val="both"/>
              <w:rPr>
                <w:color w:val="000000"/>
              </w:rPr>
            </w:pPr>
            <w:proofErr w:type="gramStart"/>
            <w:r w:rsidRPr="001F533D">
              <w:t>которая</w:t>
            </w:r>
            <w:proofErr w:type="gramEnd"/>
            <w:r w:rsidRPr="001F533D">
              <w:t xml:space="preserve"> возникла по состоянию на "___" ____________ 20__ года, в сумме _______________</w:t>
            </w:r>
            <w:r>
              <w:t>______________________________________________________________</w:t>
            </w:r>
            <w:r w:rsidRPr="00EE2A72">
              <w:rPr>
                <w:color w:val="000000"/>
              </w:rPr>
              <w:t>, в том числе:</w:t>
            </w:r>
          </w:p>
        </w:tc>
      </w:tr>
      <w:tr w:rsidR="00702F37" w:rsidRPr="00EE2A72" w:rsidTr="00A17B65">
        <w:trPr>
          <w:gridBefore w:val="1"/>
          <w:gridAfter w:val="1"/>
          <w:wBefore w:w="2" w:type="pct"/>
          <w:wAfter w:w="2" w:type="pct"/>
          <w:trHeight w:val="782"/>
          <w:tblCellSpacing w:w="15" w:type="dxa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1F533D" w:rsidRDefault="00702F37" w:rsidP="00A17B65">
            <w:pPr>
              <w:pStyle w:val="a3"/>
              <w:jc w:val="center"/>
              <w:rPr>
                <w:i/>
                <w:iCs/>
                <w:sz w:val="20"/>
                <w:szCs w:val="20"/>
              </w:rPr>
            </w:pPr>
            <w:r w:rsidRPr="001F533D">
              <w:rPr>
                <w:i/>
                <w:iCs/>
                <w:sz w:val="20"/>
                <w:szCs w:val="20"/>
              </w:rPr>
              <w:t>(цифрами и прописью)</w:t>
            </w:r>
          </w:p>
          <w:p w:rsidR="00702F37" w:rsidRPr="00EE2A72" w:rsidRDefault="00702F37" w:rsidP="00A17B65">
            <w:pPr>
              <w:pStyle w:val="a3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</w:t>
            </w:r>
            <w:proofErr w:type="spellStart"/>
            <w:r w:rsidRPr="00EE2A72">
              <w:t>грн</w:t>
            </w:r>
            <w:proofErr w:type="spellEnd"/>
            <w:r w:rsidRPr="00EE2A72">
              <w:t xml:space="preserve"> </w:t>
            </w:r>
          </w:p>
        </w:tc>
      </w:tr>
      <w:tr w:rsidR="00702F37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cantSplit/>
          <w:trHeight w:val="310"/>
          <w:tblCellSpacing w:w="15" w:type="dxa"/>
          <w:jc w:val="center"/>
        </w:trPr>
        <w:tc>
          <w:tcPr>
            <w:tcW w:w="204" w:type="pct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 xml:space="preserve">N </w:t>
            </w:r>
            <w:r w:rsidRPr="00EE2A72"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п</w:t>
            </w:r>
            <w:proofErr w:type="gramEnd"/>
            <w:r w:rsidRPr="00EE2A72">
              <w:t>/п</w:t>
            </w:r>
            <w:r w:rsidRPr="00EE2A72">
              <w:rPr>
                <w:color w:val="000000"/>
              </w:rPr>
              <w:t> </w:t>
            </w:r>
          </w:p>
        </w:tc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 w:rsidRPr="00EE2A72">
              <w:t>Наименование</w:t>
            </w:r>
            <w:r w:rsidRPr="00EE2A72">
              <w:rPr>
                <w:color w:val="000000"/>
              </w:rPr>
              <w:t xml:space="preserve"> налогов и сборов </w:t>
            </w:r>
          </w:p>
        </w:tc>
        <w:tc>
          <w:tcPr>
            <w:tcW w:w="76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  <w:rPr>
                <w:highlight w:val="yellow"/>
              </w:rPr>
            </w:pPr>
            <w:r w:rsidRPr="00EE2A72">
              <w:rPr>
                <w:color w:val="000000"/>
              </w:rPr>
              <w:t>Код бюджетной классификации </w:t>
            </w:r>
          </w:p>
        </w:tc>
        <w:tc>
          <w:tcPr>
            <w:tcW w:w="318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Безнадежная задолженность </w:t>
            </w:r>
          </w:p>
        </w:tc>
      </w:tr>
      <w:tr w:rsidR="00702F37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cantSplit/>
          <w:trHeight w:val="369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rPr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rPr>
                <w:highlight w:val="yellow"/>
              </w:rPr>
            </w:pP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>
              <w:rPr>
                <w:color w:val="000000"/>
              </w:rPr>
              <w:t>В</w:t>
            </w:r>
            <w:r w:rsidRPr="00EE2A72">
              <w:rPr>
                <w:color w:val="000000"/>
              </w:rPr>
              <w:t>сего </w:t>
            </w:r>
          </w:p>
        </w:tc>
        <w:tc>
          <w:tcPr>
            <w:tcW w:w="285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В том числе </w:t>
            </w:r>
          </w:p>
        </w:tc>
      </w:tr>
      <w:tr w:rsidR="00702F37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cantSplit/>
          <w:trHeight w:val="1136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rPr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/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>
              <w:t>о</w:t>
            </w:r>
            <w:r w:rsidRPr="007849DC">
              <w:t>сновной платеж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пеня </w:t>
            </w:r>
          </w:p>
        </w:tc>
        <w:tc>
          <w:tcPr>
            <w:tcW w:w="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штрафные  санкции 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 xml:space="preserve">действующие </w:t>
            </w:r>
            <w:r>
              <w:t>отсрочки (рас</w:t>
            </w:r>
            <w:r w:rsidRPr="007849DC">
              <w:t>срочки) </w:t>
            </w:r>
          </w:p>
        </w:tc>
        <w:tc>
          <w:tcPr>
            <w:tcW w:w="6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 xml:space="preserve">проценты за пользование </w:t>
            </w:r>
            <w:r>
              <w:t>отсрочки</w:t>
            </w:r>
            <w:r w:rsidRPr="007849DC">
              <w:t xml:space="preserve"> (</w:t>
            </w:r>
            <w:r>
              <w:t>рассрочки</w:t>
            </w:r>
            <w:r w:rsidRPr="007849DC">
              <w:t>)</w:t>
            </w:r>
          </w:p>
        </w:tc>
      </w:tr>
      <w:tr w:rsidR="00702F37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66"/>
          <w:tblCellSpacing w:w="15" w:type="dxa"/>
          <w:jc w:val="center"/>
        </w:trPr>
        <w:tc>
          <w:tcPr>
            <w:tcW w:w="20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1 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2 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3 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4 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5 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6 </w:t>
            </w:r>
          </w:p>
        </w:tc>
        <w:tc>
          <w:tcPr>
            <w:tcW w:w="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7 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8 </w:t>
            </w:r>
          </w:p>
        </w:tc>
        <w:tc>
          <w:tcPr>
            <w:tcW w:w="6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2F37" w:rsidRPr="007849DC" w:rsidRDefault="00702F37" w:rsidP="00A17B65">
            <w:pPr>
              <w:pStyle w:val="a3"/>
              <w:jc w:val="center"/>
            </w:pPr>
            <w:r w:rsidRPr="007849DC">
              <w:t>9 </w:t>
            </w:r>
          </w:p>
        </w:tc>
      </w:tr>
      <w:tr w:rsidR="00702F37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80"/>
          <w:tblCellSpacing w:w="15" w:type="dxa"/>
          <w:jc w:val="center"/>
        </w:trPr>
        <w:tc>
          <w:tcPr>
            <w:tcW w:w="20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6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</w:tr>
      <w:tr w:rsidR="00702F37" w:rsidRPr="00EE2A72" w:rsidTr="00A17B65">
        <w:trPr>
          <w:gridAfter w:val="2"/>
          <w:wAfter w:w="16" w:type="pct"/>
          <w:trHeight w:val="812"/>
          <w:tblCellSpacing w:w="15" w:type="dxa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EE2A72" w:rsidRDefault="00702F37" w:rsidP="00A17B65">
            <w:pPr>
              <w:pStyle w:val="a3"/>
              <w:jc w:val="both"/>
            </w:pPr>
            <w:r w:rsidRPr="00EE2A72">
              <w:rPr>
                <w:highlight w:val="yellow"/>
              </w:rPr>
              <w:br w:type="textWrapping" w:clear="all"/>
            </w:r>
            <w:r w:rsidRPr="00EE2A72">
              <w:rPr>
                <w:color w:val="000000"/>
              </w:rPr>
              <w:t xml:space="preserve">По результатам списания безнадежной задолженности пеня и штрафы за </w:t>
            </w:r>
            <w:r w:rsidRPr="00EE2A72">
              <w:t>нарушение</w:t>
            </w:r>
            <w:r w:rsidRPr="00EE2A72">
              <w:rPr>
                <w:color w:val="000000"/>
              </w:rPr>
              <w:t xml:space="preserve"> правил уплаты (</w:t>
            </w:r>
            <w:r w:rsidRPr="00EE2A72">
              <w:t>перечислени</w:t>
            </w:r>
            <w:r>
              <w:t>я</w:t>
            </w:r>
            <w:r w:rsidRPr="00EE2A72">
              <w:rPr>
                <w:color w:val="000000"/>
              </w:rPr>
              <w:t>) налогов</w:t>
            </w:r>
            <w:r>
              <w:rPr>
                <w:color w:val="000000"/>
              </w:rPr>
              <w:t>, сборов и других обязательных платежей</w:t>
            </w:r>
            <w:r w:rsidRPr="00EE2A72">
              <w:rPr>
                <w:color w:val="000000"/>
              </w:rPr>
              <w:t xml:space="preserve"> подлежат отмене. </w:t>
            </w:r>
          </w:p>
        </w:tc>
      </w:tr>
      <w:tr w:rsidR="00702F37" w:rsidRPr="00EE2A72" w:rsidTr="00A17B65">
        <w:trPr>
          <w:gridAfter w:val="2"/>
          <w:wAfter w:w="16" w:type="pct"/>
          <w:trHeight w:val="760"/>
          <w:tblCellSpacing w:w="15" w:type="dxa"/>
          <w:jc w:val="center"/>
        </w:trPr>
        <w:tc>
          <w:tcPr>
            <w:tcW w:w="16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___________________________</w:t>
            </w:r>
            <w:r w:rsidRPr="00EE2A72">
              <w:rPr>
                <w:color w:val="000000"/>
              </w:rPr>
              <w:br/>
              <w:t>Начальник</w:t>
            </w:r>
            <w:r w:rsidRPr="00EE2A72">
              <w:t xml:space="preserve"> </w:t>
            </w:r>
            <w:r w:rsidRPr="00EE2A72">
              <w:rPr>
                <w:color w:val="000000"/>
              </w:rPr>
              <w:t>(заместитель начальника) территориального органа Министерства доходов и сборов</w:t>
            </w:r>
            <w:r w:rsidRPr="00EE2A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____________</w:t>
            </w:r>
            <w:r w:rsidRPr="00EE2A72">
              <w:rPr>
                <w:color w:val="000000"/>
              </w:rPr>
              <w:br/>
            </w:r>
            <w:r w:rsidRPr="00EE2A72">
              <w:t xml:space="preserve"> </w:t>
            </w:r>
            <w:r w:rsidRPr="00EE2A72">
              <w:rPr>
                <w:color w:val="000000"/>
                <w:sz w:val="20"/>
                <w:szCs w:val="20"/>
              </w:rPr>
              <w:t>(подпись) </w:t>
            </w:r>
          </w:p>
        </w:tc>
        <w:tc>
          <w:tcPr>
            <w:tcW w:w="16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EE2A72" w:rsidRDefault="00702F37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___________________________</w:t>
            </w:r>
            <w:r w:rsidRPr="00EE2A72">
              <w:rPr>
                <w:color w:val="000000"/>
              </w:rPr>
              <w:br/>
            </w:r>
            <w:r w:rsidRPr="00EE2A72">
              <w:t xml:space="preserve"> </w:t>
            </w:r>
            <w:r w:rsidRPr="00EE2A72">
              <w:rPr>
                <w:color w:val="000000"/>
                <w:sz w:val="20"/>
                <w:szCs w:val="20"/>
              </w:rPr>
              <w:t>(инициалы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E2A72">
              <w:rPr>
                <w:sz w:val="20"/>
                <w:szCs w:val="20"/>
              </w:rPr>
              <w:t>фамилия</w:t>
            </w:r>
            <w:r w:rsidRPr="00EE2A72">
              <w:rPr>
                <w:color w:val="000000"/>
                <w:sz w:val="20"/>
                <w:szCs w:val="20"/>
              </w:rPr>
              <w:t>) </w:t>
            </w:r>
          </w:p>
        </w:tc>
      </w:tr>
      <w:tr w:rsidR="00702F37" w:rsidRPr="00EE2A72" w:rsidTr="00A17B65">
        <w:trPr>
          <w:gridAfter w:val="2"/>
          <w:wAfter w:w="16" w:type="pct"/>
          <w:trHeight w:val="248"/>
          <w:tblCellSpacing w:w="15" w:type="dxa"/>
          <w:jc w:val="center"/>
        </w:trPr>
        <w:tc>
          <w:tcPr>
            <w:tcW w:w="16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Default="00702F37" w:rsidP="00A17B65">
            <w:pPr>
              <w:pStyle w:val="a3"/>
              <w:jc w:val="both"/>
            </w:pPr>
          </w:p>
          <w:p w:rsidR="00702F37" w:rsidRPr="00EE2A72" w:rsidRDefault="00702F37" w:rsidP="00A17B65">
            <w:pPr>
              <w:pStyle w:val="a3"/>
              <w:jc w:val="both"/>
            </w:pPr>
            <w:r w:rsidRPr="00EE2A72">
              <w:t>М.</w:t>
            </w:r>
            <w:r w:rsidRPr="00EE2A72">
              <w:rPr>
                <w:color w:val="000000"/>
              </w:rPr>
              <w:t xml:space="preserve"> </w:t>
            </w:r>
            <w:r w:rsidRPr="00EE2A72">
              <w:t>П.</w:t>
            </w:r>
            <w:r w:rsidRPr="00EE2A72">
              <w:rPr>
                <w:color w:val="000000"/>
              </w:rPr>
              <w:t> </w:t>
            </w:r>
          </w:p>
        </w:tc>
        <w:tc>
          <w:tcPr>
            <w:tcW w:w="16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16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F37" w:rsidRPr="00EE2A72" w:rsidRDefault="00702F37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</w:tr>
    </w:tbl>
    <w:p w:rsidR="00702F37" w:rsidRPr="00EE2A72" w:rsidRDefault="00702F37" w:rsidP="00702F37"/>
    <w:p w:rsidR="00673D25" w:rsidRDefault="00673D25">
      <w:bookmarkStart w:id="0" w:name="_GoBack"/>
      <w:bookmarkEnd w:id="0"/>
    </w:p>
    <w:sectPr w:rsidR="00673D25" w:rsidSect="00F85C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C2"/>
    <w:rsid w:val="00673D25"/>
    <w:rsid w:val="00702F37"/>
    <w:rsid w:val="008E11C2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37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702F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02F3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702F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37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702F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02F3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702F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2015-06-18T07:21:00Z</dcterms:created>
  <dcterms:modified xsi:type="dcterms:W3CDTF">2015-06-18T07:21:00Z</dcterms:modified>
</cp:coreProperties>
</file>