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6A" w:rsidRPr="007923B7" w:rsidRDefault="00995C6A" w:rsidP="00995C6A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ПРИЛОЖЕНИЕ № 5</w:t>
      </w:r>
    </w:p>
    <w:p w:rsidR="00995C6A" w:rsidRPr="007923B7" w:rsidRDefault="00995C6A" w:rsidP="00995C6A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основных форм документов, предоставление которых установлено Законом Донецкой Народной Республики «О профессиональных союзах»</w:t>
      </w:r>
    </w:p>
    <w:p w:rsidR="00995C6A" w:rsidRPr="007923B7" w:rsidRDefault="00995C6A" w:rsidP="00995C6A">
      <w:pPr>
        <w:tabs>
          <w:tab w:val="left" w:pos="7006"/>
        </w:tabs>
        <w:jc w:val="center"/>
        <w:rPr>
          <w:sz w:val="28"/>
          <w:szCs w:val="28"/>
        </w:rPr>
      </w:pPr>
      <w:r w:rsidRPr="007923B7">
        <w:rPr>
          <w:noProof/>
          <w:lang w:eastAsia="ru-RU"/>
        </w:rPr>
        <w:drawing>
          <wp:inline distT="0" distB="0" distL="0" distR="0" wp14:anchorId="7C6C8691" wp14:editId="6A7353D2">
            <wp:extent cx="939311" cy="868958"/>
            <wp:effectExtent l="19050" t="0" r="0" b="0"/>
            <wp:docPr id="1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6A" w:rsidRDefault="00995C6A" w:rsidP="00995C6A">
      <w:pPr>
        <w:spacing w:line="240" w:lineRule="auto"/>
        <w:jc w:val="center"/>
        <w:rPr>
          <w:b/>
          <w:bCs/>
          <w:sz w:val="36"/>
          <w:szCs w:val="36"/>
        </w:rPr>
      </w:pPr>
      <w:r w:rsidRPr="00613705">
        <w:rPr>
          <w:b/>
          <w:bCs/>
          <w:sz w:val="36"/>
          <w:szCs w:val="36"/>
        </w:rPr>
        <w:t>ДОНЕЦК</w:t>
      </w:r>
      <w:r>
        <w:rPr>
          <w:b/>
          <w:bCs/>
          <w:sz w:val="36"/>
          <w:szCs w:val="36"/>
        </w:rPr>
        <w:t>АЯ НАРОДНАЯ РЕСПУБЛИКА</w:t>
      </w:r>
    </w:p>
    <w:p w:rsidR="00995C6A" w:rsidRPr="00851512" w:rsidRDefault="00995C6A" w:rsidP="00995C6A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МИНИСТЕРСТВО</w:t>
      </w:r>
      <w:r w:rsidRPr="00613705">
        <w:rPr>
          <w:b/>
          <w:bCs/>
          <w:sz w:val="36"/>
          <w:szCs w:val="36"/>
        </w:rPr>
        <w:t xml:space="preserve"> ЮСТИЦИИ</w:t>
      </w:r>
    </w:p>
    <w:p w:rsidR="00995C6A" w:rsidRPr="00613705" w:rsidRDefault="00995C6A" w:rsidP="00995C6A">
      <w:pPr>
        <w:spacing w:line="240" w:lineRule="auto"/>
        <w:jc w:val="center"/>
        <w:rPr>
          <w:b/>
          <w:bCs/>
          <w:sz w:val="32"/>
          <w:szCs w:val="32"/>
        </w:rPr>
      </w:pPr>
      <w:r w:rsidRPr="00613705">
        <w:rPr>
          <w:b/>
          <w:bCs/>
          <w:sz w:val="32"/>
          <w:szCs w:val="32"/>
        </w:rPr>
        <w:t>ГОСУДАРСТВЕННАЯ РЕГИСТРАЦИОННАЯ ПАЛАТА</w:t>
      </w:r>
    </w:p>
    <w:p w:rsidR="00995C6A" w:rsidRDefault="00995C6A" w:rsidP="00995C6A">
      <w:pPr>
        <w:spacing w:line="240" w:lineRule="auto"/>
        <w:ind w:firstLine="0"/>
        <w:jc w:val="center"/>
        <w:rPr>
          <w:b/>
          <w:bCs/>
          <w:spacing w:val="2"/>
          <w:sz w:val="41"/>
          <w:szCs w:val="41"/>
          <w:lang w:eastAsia="ru-RU"/>
        </w:rPr>
      </w:pPr>
      <w:r w:rsidRPr="007923B7">
        <w:rPr>
          <w:b/>
          <w:bCs/>
          <w:color w:val="0F243E"/>
          <w:spacing w:val="2"/>
          <w:sz w:val="41"/>
          <w:szCs w:val="41"/>
          <w:lang w:eastAsia="ru-RU"/>
        </w:rPr>
        <w:br/>
      </w:r>
      <w:r w:rsidRPr="007923B7">
        <w:rPr>
          <w:b/>
          <w:bCs/>
          <w:spacing w:val="2"/>
          <w:sz w:val="41"/>
          <w:szCs w:val="41"/>
          <w:lang w:eastAsia="ru-RU"/>
        </w:rPr>
        <w:t>СВИДЕТЕЛЬСТВО</w:t>
      </w:r>
    </w:p>
    <w:p w:rsidR="00995C6A" w:rsidRDefault="00995C6A" w:rsidP="00995C6A">
      <w:pPr>
        <w:spacing w:line="240" w:lineRule="auto"/>
        <w:ind w:firstLine="0"/>
        <w:jc w:val="center"/>
        <w:rPr>
          <w:b/>
          <w:bCs/>
          <w:spacing w:val="2"/>
          <w:sz w:val="41"/>
          <w:szCs w:val="41"/>
          <w:lang w:eastAsia="ru-RU"/>
        </w:rPr>
      </w:pPr>
      <w:r>
        <w:rPr>
          <w:b/>
          <w:bCs/>
          <w:spacing w:val="2"/>
          <w:sz w:val="41"/>
          <w:szCs w:val="41"/>
          <w:lang w:eastAsia="ru-RU"/>
        </w:rPr>
        <w:t>о легализации профессионального союза,</w:t>
      </w:r>
    </w:p>
    <w:p w:rsidR="00995C6A" w:rsidRPr="007923B7" w:rsidRDefault="00995C6A" w:rsidP="00995C6A">
      <w:pPr>
        <w:spacing w:line="240" w:lineRule="auto"/>
        <w:ind w:firstLine="0"/>
        <w:jc w:val="center"/>
        <w:rPr>
          <w:b/>
          <w:bCs/>
          <w:sz w:val="41"/>
          <w:szCs w:val="41"/>
          <w:shd w:val="clear" w:color="auto" w:fill="FDFDFD"/>
        </w:rPr>
      </w:pPr>
      <w:r>
        <w:rPr>
          <w:b/>
          <w:bCs/>
          <w:spacing w:val="2"/>
          <w:sz w:val="41"/>
          <w:szCs w:val="41"/>
          <w:lang w:eastAsia="ru-RU"/>
        </w:rPr>
        <w:t>объединения профессиональных союзов</w:t>
      </w:r>
    </w:p>
    <w:p w:rsidR="00995C6A" w:rsidRPr="007923B7" w:rsidRDefault="00995C6A" w:rsidP="00995C6A">
      <w:pPr>
        <w:shd w:val="clear" w:color="auto" w:fill="FFFFFF"/>
        <w:spacing w:line="240" w:lineRule="auto"/>
        <w:jc w:val="center"/>
        <w:textAlignment w:val="baseline"/>
        <w:rPr>
          <w:i/>
          <w:iCs/>
          <w:spacing w:val="2"/>
          <w:sz w:val="40"/>
          <w:szCs w:val="40"/>
          <w:lang w:eastAsia="ru-RU"/>
        </w:rPr>
      </w:pPr>
      <w:r w:rsidRPr="007923B7">
        <w:rPr>
          <w:i/>
          <w:iCs/>
          <w:spacing w:val="2"/>
          <w:sz w:val="40"/>
          <w:szCs w:val="40"/>
          <w:lang w:eastAsia="ru-RU"/>
        </w:rPr>
        <w:t>«__»_________20__г.</w:t>
      </w:r>
    </w:p>
    <w:p w:rsidR="00995C6A" w:rsidRPr="007923B7" w:rsidRDefault="00995C6A" w:rsidP="00995C6A">
      <w:pPr>
        <w:shd w:val="clear" w:color="auto" w:fill="FFFFFF"/>
        <w:spacing w:line="240" w:lineRule="auto"/>
        <w:jc w:val="center"/>
        <w:textAlignment w:val="baseline"/>
        <w:rPr>
          <w:i/>
          <w:iCs/>
          <w:spacing w:val="2"/>
          <w:sz w:val="40"/>
          <w:szCs w:val="40"/>
          <w:lang w:eastAsia="ru-RU"/>
        </w:rPr>
      </w:pPr>
    </w:p>
    <w:p w:rsidR="00995C6A" w:rsidRPr="007923B7" w:rsidRDefault="00995C6A" w:rsidP="00995C6A">
      <w:pPr>
        <w:shd w:val="clear" w:color="auto" w:fill="FFFFFF"/>
        <w:spacing w:line="240" w:lineRule="auto"/>
        <w:jc w:val="center"/>
        <w:textAlignment w:val="baseline"/>
        <w:rPr>
          <w:i/>
          <w:iCs/>
          <w:spacing w:val="2"/>
          <w:sz w:val="41"/>
          <w:szCs w:val="41"/>
          <w:lang w:eastAsia="ru-RU"/>
        </w:rPr>
      </w:pPr>
      <w:r w:rsidRPr="007923B7">
        <w:rPr>
          <w:i/>
          <w:iCs/>
          <w:spacing w:val="2"/>
          <w:sz w:val="40"/>
          <w:szCs w:val="40"/>
          <w:lang w:eastAsia="ru-RU"/>
        </w:rPr>
        <w:t>№ 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3"/>
      </w:tblGrid>
      <w:tr w:rsidR="00995C6A" w:rsidRPr="007923B7" w:rsidTr="0048334B">
        <w:trPr>
          <w:trHeight w:val="15"/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C6A" w:rsidRPr="007923B7" w:rsidRDefault="00995C6A" w:rsidP="004833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23B7">
              <w:rPr>
                <w:sz w:val="28"/>
                <w:szCs w:val="28"/>
                <w:lang w:eastAsia="ru-RU"/>
              </w:rPr>
              <w:t>Наименование:</w:t>
            </w:r>
            <w:r w:rsidRPr="007923B7">
              <w:rPr>
                <w:b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</w:tr>
      <w:tr w:rsidR="00995C6A" w:rsidRPr="007923B7" w:rsidTr="0048334B">
        <w:trPr>
          <w:trHeight w:val="15"/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</w:tcPr>
          <w:p w:rsidR="00995C6A" w:rsidRPr="007923B7" w:rsidRDefault="00995C6A" w:rsidP="0048334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jc w:val="center"/>
              <w:textAlignment w:val="baseline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tabs>
                <w:tab w:val="left" w:pos="3295"/>
              </w:tabs>
              <w:spacing w:line="240" w:lineRule="auto"/>
              <w:ind w:left="1" w:hanging="1"/>
              <w:jc w:val="both"/>
              <w:textAlignment w:val="baseline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  <w:lang w:eastAsia="ru-RU"/>
              </w:rPr>
              <w:t>Статус</w:t>
            </w:r>
            <w:r w:rsidRPr="007923B7">
              <w:rPr>
                <w:sz w:val="28"/>
                <w:szCs w:val="28"/>
              </w:rPr>
              <w:t>: </w:t>
            </w: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ind w:firstLine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923B7">
              <w:rPr>
                <w:sz w:val="28"/>
                <w:szCs w:val="28"/>
                <w:lang w:eastAsia="ru-RU"/>
              </w:rPr>
              <w:t>Сфера деятельности: </w:t>
            </w: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ind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923B7">
              <w:rPr>
                <w:sz w:val="28"/>
                <w:szCs w:val="28"/>
                <w:lang w:eastAsia="ru-RU"/>
              </w:rPr>
              <w:t>Постоянно действующий руководящий орган:</w:t>
            </w: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ind w:firstLine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ind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613705">
              <w:rPr>
                <w:sz w:val="28"/>
                <w:szCs w:val="28"/>
                <w:lang w:eastAsia="ru-RU"/>
              </w:rPr>
              <w:t>Место нахождения (юридический адрес</w:t>
            </w:r>
            <w:proofErr w:type="gramStart"/>
            <w:r w:rsidRPr="00613705">
              <w:rPr>
                <w:sz w:val="28"/>
                <w:szCs w:val="28"/>
                <w:lang w:eastAsia="ru-RU"/>
              </w:rPr>
              <w:t>):</w:t>
            </w:r>
            <w:r w:rsidRPr="007923B7">
              <w:rPr>
                <w:sz w:val="28"/>
                <w:szCs w:val="28"/>
                <w:lang w:eastAsia="ru-RU"/>
              </w:rPr>
              <w:t> </w:t>
            </w:r>
            <w:r w:rsidRPr="007923B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923B7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7923B7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tabs>
                <w:tab w:val="left" w:pos="2951"/>
              </w:tabs>
              <w:spacing w:line="240" w:lineRule="auto"/>
              <w:ind w:firstLine="0"/>
              <w:textAlignment w:val="baseline"/>
              <w:rPr>
                <w:sz w:val="32"/>
                <w:szCs w:val="32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textAlignment w:val="baseline"/>
              <w:rPr>
                <w:sz w:val="32"/>
                <w:szCs w:val="32"/>
                <w:lang w:eastAsia="ru-RU"/>
              </w:rPr>
            </w:pP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Default="00995C6A" w:rsidP="0048334B"/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95C6A" w:rsidRPr="007923B7" w:rsidTr="0048334B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995C6A" w:rsidRPr="007923B7" w:rsidRDefault="00995C6A" w:rsidP="0048334B">
                  <w:pPr>
                    <w:spacing w:line="240" w:lineRule="auto"/>
                    <w:ind w:firstLine="0"/>
                    <w:textAlignment w:val="baseline"/>
                    <w:rPr>
                      <w:sz w:val="32"/>
                      <w:szCs w:val="32"/>
                      <w:lang w:eastAsia="ru-RU"/>
                    </w:rPr>
                  </w:pPr>
                  <w:r w:rsidRPr="007923B7">
                    <w:rPr>
                      <w:sz w:val="32"/>
                      <w:szCs w:val="32"/>
                      <w:lang w:eastAsia="ru-RU"/>
                    </w:rPr>
                    <w:t>____________     _____________            ____________________</w:t>
                  </w:r>
                </w:p>
              </w:tc>
            </w:tr>
          </w:tbl>
          <w:p w:rsidR="00995C6A" w:rsidRPr="007923B7" w:rsidRDefault="00995C6A" w:rsidP="0048334B">
            <w:pPr>
              <w:spacing w:line="240" w:lineRule="auto"/>
              <w:ind w:left="-31" w:firstLine="599"/>
              <w:rPr>
                <w:sz w:val="32"/>
                <w:szCs w:val="32"/>
                <w:lang w:eastAsia="ru-RU"/>
              </w:rPr>
            </w:pPr>
            <w:r w:rsidRPr="007923B7">
              <w:rPr>
                <w:sz w:val="20"/>
                <w:szCs w:val="20"/>
              </w:rPr>
              <w:t>(</w:t>
            </w:r>
            <w:proofErr w:type="gramStart"/>
            <w:r w:rsidRPr="007923B7">
              <w:rPr>
                <w:sz w:val="20"/>
                <w:szCs w:val="20"/>
              </w:rPr>
              <w:t xml:space="preserve">должность)   </w:t>
            </w:r>
            <w:proofErr w:type="gramEnd"/>
            <w:r w:rsidRPr="007923B7">
              <w:rPr>
                <w:sz w:val="20"/>
                <w:szCs w:val="20"/>
              </w:rPr>
              <w:t xml:space="preserve">                          (подпись)                                                     (Ф.И.О.)</w:t>
            </w:r>
          </w:p>
        </w:tc>
      </w:tr>
      <w:tr w:rsidR="00995C6A" w:rsidRPr="007923B7" w:rsidTr="0048334B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95C6A" w:rsidRPr="007923B7" w:rsidRDefault="00995C6A" w:rsidP="0048334B">
            <w:pPr>
              <w:spacing w:line="240" w:lineRule="auto"/>
              <w:ind w:firstLine="0"/>
              <w:textAlignment w:val="baseline"/>
              <w:rPr>
                <w:sz w:val="32"/>
                <w:szCs w:val="32"/>
                <w:lang w:eastAsia="ru-RU"/>
              </w:rPr>
            </w:pPr>
            <w:r w:rsidRPr="007923B7">
              <w:rPr>
                <w:sz w:val="32"/>
                <w:szCs w:val="32"/>
                <w:lang w:eastAsia="ru-RU"/>
              </w:rPr>
              <w:t>МП</w:t>
            </w:r>
          </w:p>
        </w:tc>
      </w:tr>
    </w:tbl>
    <w:p w:rsidR="00A12F4D" w:rsidRPr="00995C6A" w:rsidRDefault="00A12F4D" w:rsidP="00995C6A">
      <w:bookmarkStart w:id="0" w:name="_GoBack"/>
      <w:bookmarkEnd w:id="0"/>
    </w:p>
    <w:sectPr w:rsidR="00A12F4D" w:rsidRPr="00995C6A" w:rsidSect="00866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115CEC"/>
    <w:rsid w:val="003710B1"/>
    <w:rsid w:val="00710D07"/>
    <w:rsid w:val="00866C06"/>
    <w:rsid w:val="00995C6A"/>
    <w:rsid w:val="00A12F4D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825D-EDBB-47E1-8EDB-4B6747D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6</cp:revision>
  <dcterms:created xsi:type="dcterms:W3CDTF">2015-08-27T12:32:00Z</dcterms:created>
  <dcterms:modified xsi:type="dcterms:W3CDTF">2015-08-27T12:35:00Z</dcterms:modified>
</cp:coreProperties>
</file>