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766" w:rsidRDefault="00232766" w:rsidP="00B61636">
      <w:pPr>
        <w:spacing w:after="0"/>
        <w:ind w:left="5670"/>
        <w:rPr>
          <w:rFonts w:ascii="Times New Roman" w:hAnsi="Times New Roman" w:cs="Times New Roman"/>
          <w:bCs/>
          <w:sz w:val="28"/>
          <w:szCs w:val="28"/>
        </w:rPr>
      </w:pPr>
      <w:r w:rsidRPr="006568AA">
        <w:rPr>
          <w:rFonts w:ascii="Times New Roman" w:hAnsi="Times New Roman" w:cs="Times New Roman"/>
          <w:bCs/>
          <w:spacing w:val="-11"/>
          <w:sz w:val="32"/>
          <w:szCs w:val="28"/>
        </w:rPr>
        <w:t xml:space="preserve">Приложение к </w:t>
      </w:r>
      <w:r w:rsidRPr="006568AA">
        <w:rPr>
          <w:rFonts w:ascii="Times New Roman" w:hAnsi="Times New Roman" w:cs="Times New Roman"/>
          <w:bCs/>
          <w:sz w:val="28"/>
          <w:szCs w:val="28"/>
        </w:rPr>
        <w:t>Порядку ношения форменной одежды государственными гражданскими служащими Государственного Комитета горного и технического надзора Донецкой Народной Республики</w:t>
      </w:r>
    </w:p>
    <w:p w:rsidR="00232766" w:rsidRDefault="00232766" w:rsidP="00232766">
      <w:pPr>
        <w:spacing w:after="0" w:line="240" w:lineRule="auto"/>
        <w:ind w:left="6663" w:hanging="851"/>
        <w:jc w:val="both"/>
        <w:rPr>
          <w:rFonts w:ascii="Times New Roman" w:eastAsia="Calibri" w:hAnsi="Times New Roman" w:cs="Times New Roman"/>
          <w:lang w:eastAsia="en-US"/>
        </w:rPr>
      </w:pPr>
    </w:p>
    <w:p w:rsidR="00232766" w:rsidRPr="00B61636" w:rsidRDefault="00232766" w:rsidP="00232766">
      <w:pPr>
        <w:spacing w:after="0" w:line="240" w:lineRule="auto"/>
        <w:ind w:left="6663" w:hanging="993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 w:rsidRPr="00B61636">
        <w:rPr>
          <w:rFonts w:ascii="Times New Roman" w:eastAsia="Calibri" w:hAnsi="Times New Roman" w:cs="Times New Roman"/>
          <w:b/>
          <w:sz w:val="24"/>
          <w:lang w:eastAsia="en-US"/>
        </w:rPr>
        <w:t>Зарегистрировано в Министерстве</w:t>
      </w:r>
    </w:p>
    <w:p w:rsidR="00232766" w:rsidRPr="00B61636" w:rsidRDefault="00232766" w:rsidP="00232766">
      <w:pPr>
        <w:spacing w:after="0" w:line="240" w:lineRule="auto"/>
        <w:ind w:left="6663" w:hanging="993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 w:rsidRPr="00B61636">
        <w:rPr>
          <w:rFonts w:ascii="Times New Roman" w:eastAsia="Calibri" w:hAnsi="Times New Roman" w:cs="Times New Roman"/>
          <w:b/>
          <w:sz w:val="24"/>
          <w:lang w:eastAsia="en-US"/>
        </w:rPr>
        <w:t xml:space="preserve">юстиции Донецкой Народной </w:t>
      </w:r>
    </w:p>
    <w:p w:rsidR="00232766" w:rsidRPr="00B61636" w:rsidRDefault="00232766" w:rsidP="00232766">
      <w:pPr>
        <w:spacing w:after="0" w:line="240" w:lineRule="auto"/>
        <w:ind w:left="6663" w:hanging="993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 w:rsidRPr="00B61636">
        <w:rPr>
          <w:rFonts w:ascii="Times New Roman" w:eastAsia="Calibri" w:hAnsi="Times New Roman" w:cs="Times New Roman"/>
          <w:b/>
          <w:sz w:val="24"/>
          <w:lang w:eastAsia="en-US"/>
        </w:rPr>
        <w:t>Республики за регистрационным</w:t>
      </w:r>
    </w:p>
    <w:p w:rsidR="00232766" w:rsidRPr="00B61636" w:rsidRDefault="00232766" w:rsidP="00232766">
      <w:pPr>
        <w:spacing w:after="0" w:line="240" w:lineRule="auto"/>
        <w:ind w:left="6663" w:hanging="993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 w:rsidRPr="00B61636">
        <w:rPr>
          <w:rFonts w:ascii="Times New Roman" w:eastAsia="Calibri" w:hAnsi="Times New Roman" w:cs="Times New Roman"/>
          <w:b/>
          <w:sz w:val="24"/>
          <w:lang w:eastAsia="en-US"/>
        </w:rPr>
        <w:t xml:space="preserve">№ </w:t>
      </w:r>
      <w:r w:rsidRPr="00B61636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>315</w:t>
      </w:r>
      <w:r w:rsidRPr="00B61636">
        <w:rPr>
          <w:rFonts w:ascii="Times New Roman" w:eastAsia="Calibri" w:hAnsi="Times New Roman" w:cs="Times New Roman"/>
          <w:b/>
          <w:sz w:val="24"/>
          <w:lang w:eastAsia="en-US"/>
        </w:rPr>
        <w:t xml:space="preserve"> от </w:t>
      </w:r>
      <w:r w:rsidRPr="00B61636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>27.07.2015</w:t>
      </w:r>
    </w:p>
    <w:p w:rsidR="00232766" w:rsidRDefault="00232766" w:rsidP="00232766">
      <w:pPr>
        <w:spacing w:after="0"/>
        <w:ind w:left="567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left="5670"/>
        <w:jc w:val="both"/>
        <w:rPr>
          <w:rFonts w:ascii="Times New Roman" w:hAnsi="Times New Roman" w:cs="Times New Roman"/>
          <w:sz w:val="28"/>
          <w:szCs w:val="24"/>
        </w:rPr>
      </w:pPr>
    </w:p>
    <w:p w:rsidR="00232766" w:rsidRPr="006568AA" w:rsidRDefault="00232766" w:rsidP="00232766">
      <w:pPr>
        <w:shd w:val="clear" w:color="auto" w:fill="FFFFFF"/>
        <w:spacing w:after="0"/>
        <w:ind w:right="494"/>
        <w:jc w:val="center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pacing w:val="-11"/>
          <w:sz w:val="28"/>
          <w:szCs w:val="28"/>
        </w:rPr>
        <w:t>Образцы форменной одежды Государственного Комитета горного и технического надзора Донецкой Народной Республики</w:t>
      </w:r>
    </w:p>
    <w:p w:rsidR="00232766" w:rsidRPr="006568AA" w:rsidRDefault="00232766" w:rsidP="00232766">
      <w:pPr>
        <w:shd w:val="clear" w:color="auto" w:fill="FFFFFF"/>
        <w:spacing w:after="0"/>
        <w:ind w:right="494"/>
        <w:jc w:val="center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</w:p>
    <w:p w:rsidR="00232766" w:rsidRPr="006568AA" w:rsidRDefault="00232766" w:rsidP="00232766">
      <w:pPr>
        <w:shd w:val="clear" w:color="auto" w:fill="FFFFFF"/>
        <w:spacing w:after="0"/>
        <w:ind w:right="49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pacing w:val="-11"/>
          <w:sz w:val="28"/>
          <w:szCs w:val="28"/>
          <w:lang w:val="en-US"/>
        </w:rPr>
        <w:t>I</w:t>
      </w:r>
      <w:r w:rsidRPr="006568AA">
        <w:rPr>
          <w:rFonts w:ascii="Times New Roman" w:hAnsi="Times New Roman" w:cs="Times New Roman"/>
          <w:b/>
          <w:bCs/>
          <w:spacing w:val="-11"/>
          <w:sz w:val="28"/>
          <w:szCs w:val="28"/>
        </w:rPr>
        <w:t>. Общие положения</w:t>
      </w:r>
    </w:p>
    <w:p w:rsidR="00232766" w:rsidRDefault="00232766" w:rsidP="00232766">
      <w:pPr>
        <w:shd w:val="clear" w:color="auto" w:fill="FFFFFF"/>
        <w:spacing w:after="0"/>
        <w:ind w:right="494" w:firstLine="709"/>
        <w:jc w:val="both"/>
        <w:rPr>
          <w:rFonts w:ascii="Times New Roman" w:hAnsi="Times New Roman" w:cs="Times New Roman"/>
          <w:spacing w:val="-30"/>
          <w:sz w:val="28"/>
          <w:szCs w:val="28"/>
        </w:rPr>
      </w:pP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6568AA">
        <w:rPr>
          <w:rFonts w:ascii="Times New Roman" w:hAnsi="Times New Roman" w:cs="Times New Roman"/>
          <w:spacing w:val="-30"/>
          <w:sz w:val="28"/>
          <w:szCs w:val="28"/>
        </w:rPr>
        <w:t>1.</w:t>
      </w:r>
      <w:r w:rsidRPr="006568AA">
        <w:rPr>
          <w:rFonts w:ascii="Times New Roman" w:hAnsi="Times New Roman" w:cs="Times New Roman"/>
          <w:sz w:val="28"/>
          <w:szCs w:val="28"/>
        </w:rPr>
        <w:tab/>
      </w:r>
      <w:r w:rsidRPr="006568AA">
        <w:rPr>
          <w:rFonts w:ascii="Times New Roman" w:hAnsi="Times New Roman" w:cs="Times New Roman"/>
          <w:spacing w:val="-10"/>
          <w:sz w:val="28"/>
          <w:szCs w:val="28"/>
        </w:rPr>
        <w:t xml:space="preserve">Устанавливается следующая форма одежды 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 xml:space="preserve">для государственных служащих </w:t>
      </w:r>
      <w:r w:rsidRPr="006568AA">
        <w:rPr>
          <w:rFonts w:ascii="Times New Roman" w:hAnsi="Times New Roman" w:cs="Times New Roman"/>
          <w:spacing w:val="-10"/>
          <w:sz w:val="28"/>
          <w:szCs w:val="28"/>
        </w:rPr>
        <w:t xml:space="preserve">Государственного Комитета </w:t>
      </w:r>
      <w:r>
        <w:rPr>
          <w:rFonts w:ascii="Times New Roman" w:hAnsi="Times New Roman" w:cs="Times New Roman"/>
          <w:spacing w:val="-10"/>
          <w:sz w:val="28"/>
          <w:szCs w:val="28"/>
        </w:rPr>
        <w:t>горного и технического надзора</w:t>
      </w:r>
      <w:r w:rsidRPr="006568AA">
        <w:rPr>
          <w:rFonts w:ascii="Times New Roman" w:hAnsi="Times New Roman" w:cs="Times New Roman"/>
          <w:spacing w:val="-10"/>
          <w:sz w:val="28"/>
          <w:szCs w:val="28"/>
        </w:rPr>
        <w:t xml:space="preserve"> Донецкой Народной Республики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 xml:space="preserve"> (далее - государствен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ные служащие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rFonts w:ascii="Times New Roman" w:hAnsi="Times New Roman" w:cs="Times New Roman"/>
          <w:spacing w:val="-1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>):</w:t>
      </w:r>
    </w:p>
    <w:p w:rsidR="00232766" w:rsidRPr="006568AA" w:rsidRDefault="00232766" w:rsidP="00232766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8AA">
        <w:rPr>
          <w:rFonts w:ascii="Times New Roman" w:hAnsi="Times New Roman" w:cs="Times New Roman"/>
          <w:spacing w:val="-11"/>
          <w:sz w:val="28"/>
          <w:szCs w:val="28"/>
        </w:rPr>
        <w:t xml:space="preserve">представительская (выходная) форма одежды для государственных служащих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rFonts w:ascii="Times New Roman" w:hAnsi="Times New Roman" w:cs="Times New Roman"/>
          <w:spacing w:val="-1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>, занимающих должности высшей и главной групп должностей, для государственных служащих структурных подразделений, занимающих должности руководителя и заместителя руководителя структурных подразделений</w:t>
      </w:r>
      <w:r w:rsidRPr="006568AA">
        <w:rPr>
          <w:rFonts w:ascii="Times New Roman" w:hAnsi="Times New Roman" w:cs="Times New Roman"/>
          <w:sz w:val="24"/>
          <w:szCs w:val="24"/>
        </w:rPr>
        <w:t>;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6568AA">
        <w:rPr>
          <w:rFonts w:ascii="Times New Roman" w:hAnsi="Times New Roman" w:cs="Times New Roman"/>
          <w:spacing w:val="-11"/>
          <w:sz w:val="28"/>
          <w:szCs w:val="28"/>
        </w:rPr>
        <w:t>служебная форма одежды.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6568AA">
        <w:rPr>
          <w:rFonts w:ascii="Times New Roman" w:hAnsi="Times New Roman" w:cs="Times New Roman"/>
          <w:spacing w:val="-11"/>
          <w:sz w:val="28"/>
          <w:szCs w:val="28"/>
        </w:rPr>
        <w:t>Каждая из указанных форм подразделяется на летнюю, зимнюю и демисезонную.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pacing w:val="-10"/>
          <w:sz w:val="28"/>
          <w:szCs w:val="28"/>
        </w:rPr>
        <w:t>II. Описание форменной одежды государственных служащих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6C067C">
        <w:rPr>
          <w:rFonts w:ascii="Times New Roman" w:hAnsi="Times New Roman" w:cs="Times New Roman"/>
          <w:b/>
          <w:spacing w:val="-1"/>
          <w:sz w:val="28"/>
          <w:szCs w:val="28"/>
        </w:rPr>
        <w:t xml:space="preserve">Государственного Комитета </w:t>
      </w:r>
      <w:proofErr w:type="spellStart"/>
      <w:r w:rsidRPr="006C067C">
        <w:rPr>
          <w:rFonts w:ascii="Times New Roman" w:hAnsi="Times New Roman" w:cs="Times New Roman"/>
          <w:b/>
          <w:spacing w:val="-1"/>
          <w:sz w:val="28"/>
          <w:szCs w:val="28"/>
        </w:rPr>
        <w:t>Гортехнадзора</w:t>
      </w:r>
      <w:proofErr w:type="spellEnd"/>
      <w:r w:rsidRPr="006C067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ДНР</w:t>
      </w:r>
    </w:p>
    <w:p w:rsidR="00232766" w:rsidRDefault="00232766" w:rsidP="00232766">
      <w:pPr>
        <w:shd w:val="clear" w:color="auto" w:fill="FFFFFF"/>
        <w:tabs>
          <w:tab w:val="left" w:pos="254"/>
        </w:tabs>
        <w:spacing w:after="0"/>
        <w:ind w:right="-1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232766" w:rsidRPr="006568AA" w:rsidRDefault="00232766" w:rsidP="00232766">
      <w:pPr>
        <w:shd w:val="clear" w:color="auto" w:fill="FFFFFF"/>
        <w:tabs>
          <w:tab w:val="left" w:pos="254"/>
        </w:tabs>
        <w:spacing w:after="0"/>
        <w:ind w:right="-1" w:firstLine="70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6568AA">
        <w:rPr>
          <w:rFonts w:ascii="Times New Roman" w:hAnsi="Times New Roman" w:cs="Times New Roman"/>
          <w:spacing w:val="-11"/>
          <w:sz w:val="28"/>
          <w:szCs w:val="28"/>
        </w:rPr>
        <w:t>1.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 xml:space="preserve">Для форменной одежды государственных служащих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rFonts w:ascii="Times New Roman" w:hAnsi="Times New Roman" w:cs="Times New Roman"/>
          <w:spacing w:val="-1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sz w:val="28"/>
          <w:szCs w:val="28"/>
        </w:rPr>
        <w:t>устанавливается темно-синий цвет.</w:t>
      </w:r>
    </w:p>
    <w:p w:rsidR="00232766" w:rsidRPr="006568AA" w:rsidRDefault="00232766" w:rsidP="00232766">
      <w:pPr>
        <w:widowControl w:val="0"/>
        <w:numPr>
          <w:ilvl w:val="0"/>
          <w:numId w:val="1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6568AA">
        <w:rPr>
          <w:rFonts w:ascii="Times New Roman" w:hAnsi="Times New Roman" w:cs="Times New Roman"/>
          <w:spacing w:val="-10"/>
          <w:sz w:val="28"/>
          <w:szCs w:val="28"/>
        </w:rPr>
        <w:t xml:space="preserve">Форменная одежда для мужчин - государственных служащих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rFonts w:ascii="Times New Roman" w:hAnsi="Times New Roman" w:cs="Times New Roman"/>
          <w:spacing w:val="-1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pacing w:val="-10"/>
          <w:sz w:val="28"/>
          <w:szCs w:val="28"/>
        </w:rPr>
        <w:t>:</w:t>
      </w:r>
    </w:p>
    <w:p w:rsidR="00232766" w:rsidRPr="006568AA" w:rsidRDefault="00232766" w:rsidP="00232766">
      <w:pPr>
        <w:shd w:val="clear" w:color="auto" w:fill="FFFFFF"/>
        <w:tabs>
          <w:tab w:val="left" w:pos="254"/>
        </w:tabs>
        <w:spacing w:after="0"/>
        <w:ind w:right="-1" w:firstLine="709"/>
        <w:jc w:val="both"/>
        <w:rPr>
          <w:rStyle w:val="s9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68AA">
        <w:rPr>
          <w:rFonts w:ascii="Times New Roman" w:hAnsi="Times New Roman" w:cs="Times New Roman"/>
          <w:spacing w:val="-10"/>
          <w:sz w:val="28"/>
          <w:szCs w:val="28"/>
        </w:rPr>
        <w:t xml:space="preserve">2.1.Пальто зимнее двубортное с отложным меховым воротником и лацканами, с тремя форменными пуговицами на каждой полочке. Полочки с боковыми поперечными </w:t>
      </w:r>
      <w:r w:rsidRPr="006568AA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прорезными карманами. Спинка со швом посредине, заканчивающимся </w:t>
      </w:r>
      <w:proofErr w:type="spellStart"/>
      <w:r w:rsidRPr="006568AA">
        <w:rPr>
          <w:rFonts w:ascii="Times New Roman" w:hAnsi="Times New Roman" w:cs="Times New Roman"/>
          <w:spacing w:val="-10"/>
          <w:sz w:val="28"/>
          <w:szCs w:val="28"/>
        </w:rPr>
        <w:t>шлицей</w:t>
      </w:r>
      <w:proofErr w:type="spellEnd"/>
      <w:r w:rsidRPr="006568AA">
        <w:rPr>
          <w:rFonts w:ascii="Times New Roman" w:hAnsi="Times New Roman" w:cs="Times New Roman"/>
          <w:spacing w:val="-10"/>
          <w:sz w:val="28"/>
          <w:szCs w:val="28"/>
        </w:rPr>
        <w:t>, по талии пришивается хлястик, состоящий из трех частей,</w:t>
      </w: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средняя часть хлястика прикрепляется к боковым частям четырьмя малыми форменными пуговицами (по две с каждого конца). Рукава </w:t>
      </w:r>
      <w:proofErr w:type="spellStart"/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втачные</w:t>
      </w:r>
      <w:proofErr w:type="spellEnd"/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обшлагами. На левом рукаве </w:t>
      </w:r>
      <w:r w:rsidR="00BD4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нарукавный знак принадлежности к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Государственному Комитету </w:t>
      </w:r>
      <w:proofErr w:type="spellStart"/>
      <w:r w:rsidRPr="006568AA">
        <w:rPr>
          <w:rFonts w:ascii="Times New Roman" w:hAnsi="Times New Roman" w:cs="Times New Roman"/>
          <w:spacing w:val="-1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пальто носятся нашивные наплечные знаки.</w:t>
      </w:r>
      <w:r w:rsidRPr="006568AA">
        <w:rPr>
          <w:rStyle w:val="s9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32766" w:rsidRPr="006568AA" w:rsidRDefault="00232766" w:rsidP="00232766">
      <w:pPr>
        <w:shd w:val="clear" w:color="auto" w:fill="FFFFFF"/>
        <w:tabs>
          <w:tab w:val="left" w:pos="254"/>
        </w:tabs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8AA">
        <w:rPr>
          <w:rStyle w:val="s9"/>
          <w:rFonts w:ascii="Times New Roman" w:hAnsi="Times New Roman"/>
          <w:color w:val="000000"/>
          <w:sz w:val="28"/>
          <w:szCs w:val="28"/>
          <w:shd w:val="clear" w:color="auto" w:fill="FFFFFF"/>
        </w:rPr>
        <w:t>2.2.</w:t>
      </w:r>
      <w:r>
        <w:rPr>
          <w:rStyle w:val="s9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Плащ прямого силуэта </w:t>
      </w: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изготавливается из плащевой ткани темно-синего цвета, на утепленной подкладке. На левом рукаве - нарукавный знак </w:t>
      </w:r>
    </w:p>
    <w:p w:rsidR="00232766" w:rsidRPr="006568AA" w:rsidRDefault="00232766" w:rsidP="00232766">
      <w:pPr>
        <w:shd w:val="clear" w:color="auto" w:fill="FFFFFF"/>
        <w:tabs>
          <w:tab w:val="left" w:pos="254"/>
        </w:tabs>
        <w:spacing w:after="0"/>
        <w:ind w:right="-1" w:firstLine="70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принадлежности к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Государственному Комитету </w:t>
      </w:r>
      <w:proofErr w:type="spellStart"/>
      <w:r w:rsidRPr="006568AA">
        <w:rPr>
          <w:rFonts w:ascii="Times New Roman" w:hAnsi="Times New Roman" w:cs="Times New Roman"/>
          <w:spacing w:val="-1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Пояс с пластмассовой пряжкой. С плащом носятся съемные погоны.</w:t>
      </w:r>
    </w:p>
    <w:p w:rsidR="00232766" w:rsidRPr="006568AA" w:rsidRDefault="00232766" w:rsidP="00232766">
      <w:pPr>
        <w:shd w:val="clear" w:color="auto" w:fill="FFFFFF"/>
        <w:tabs>
          <w:tab w:val="left" w:pos="422"/>
        </w:tabs>
        <w:spacing w:after="0"/>
        <w:ind w:right="-1"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6568AA">
        <w:rPr>
          <w:rFonts w:ascii="Times New Roman" w:hAnsi="Times New Roman" w:cs="Times New Roman"/>
          <w:spacing w:val="-11"/>
          <w:sz w:val="28"/>
          <w:szCs w:val="28"/>
        </w:rPr>
        <w:t>2.3.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>Костюм мужской (пиджак, брюки) изготавливается из шерстяной или полушерстяной ткани темно-</w:t>
      </w:r>
      <w:r w:rsidRPr="006568AA">
        <w:rPr>
          <w:rFonts w:ascii="Times New Roman" w:hAnsi="Times New Roman" w:cs="Times New Roman"/>
          <w:spacing w:val="-9"/>
          <w:sz w:val="28"/>
          <w:szCs w:val="28"/>
        </w:rPr>
        <w:t>синего цвета.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pacing w:val="-10"/>
          <w:sz w:val="28"/>
          <w:szCs w:val="28"/>
        </w:rPr>
        <w:t>Пиджак полуприлегающего силуэта, двубортный, со смещенной бортовой застежкой, имеет шесть форменных пуговиц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 xml:space="preserve"> золотистого цвета, расположенных в два ряда, воротник и лацканы </w:t>
      </w:r>
      <w:r w:rsidRPr="006568AA">
        <w:rPr>
          <w:rFonts w:ascii="Times New Roman" w:hAnsi="Times New Roman" w:cs="Times New Roman"/>
          <w:spacing w:val="-9"/>
          <w:sz w:val="28"/>
          <w:szCs w:val="28"/>
        </w:rPr>
        <w:t xml:space="preserve">отложные, по краю воротника кант синего цвета, на воротнике шитье золотистого цвета специального рисунка. Рукава с обшлагом шириной </w:t>
      </w:r>
      <w:smartTag w:uri="urn:schemas-microsoft-com:office:smarttags" w:element="metricconverter">
        <w:smartTagPr>
          <w:attr w:name="ProductID" w:val="14 мм"/>
        </w:smartTagPr>
        <w:r w:rsidRPr="006568AA">
          <w:rPr>
            <w:rFonts w:ascii="Times New Roman" w:hAnsi="Times New Roman" w:cs="Times New Roman"/>
            <w:spacing w:val="-9"/>
            <w:sz w:val="28"/>
            <w:szCs w:val="28"/>
          </w:rPr>
          <w:t>8 см</w:t>
        </w:r>
      </w:smartTag>
      <w:r w:rsidRPr="006568AA">
        <w:rPr>
          <w:rFonts w:ascii="Times New Roman" w:hAnsi="Times New Roman" w:cs="Times New Roman"/>
          <w:spacing w:val="-9"/>
          <w:sz w:val="28"/>
          <w:szCs w:val="28"/>
        </w:rPr>
        <w:t xml:space="preserve">, по верху обшлага - кант 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 xml:space="preserve">синего цвета. На левом рукаве - нарукавный знак принадлежности к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Государственному Комитету </w:t>
      </w:r>
      <w:proofErr w:type="spellStart"/>
      <w:r w:rsidRPr="006568AA">
        <w:rPr>
          <w:rFonts w:ascii="Times New Roman" w:hAnsi="Times New Roman" w:cs="Times New Roman"/>
          <w:spacing w:val="-1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 xml:space="preserve">. Полочки с </w:t>
      </w:r>
      <w:r w:rsidRPr="006568AA">
        <w:rPr>
          <w:rFonts w:ascii="Times New Roman" w:hAnsi="Times New Roman" w:cs="Times New Roman"/>
          <w:spacing w:val="-10"/>
          <w:sz w:val="28"/>
          <w:szCs w:val="28"/>
        </w:rPr>
        <w:t xml:space="preserve">боковыми горизонтально расположенными прорезными карманами с клапанами. На пиджаке </w:t>
      </w:r>
      <w:r w:rsidRPr="006568AA">
        <w:rPr>
          <w:rFonts w:ascii="Times New Roman" w:hAnsi="Times New Roman" w:cs="Times New Roman"/>
          <w:sz w:val="28"/>
          <w:szCs w:val="28"/>
        </w:rPr>
        <w:t>носятся нашивные наплечные знаки.</w:t>
      </w:r>
    </w:p>
    <w:p w:rsidR="00232766" w:rsidRPr="006568AA" w:rsidRDefault="00232766" w:rsidP="00232766">
      <w:pPr>
        <w:pStyle w:val="p40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spacing w:val="-10"/>
          <w:sz w:val="28"/>
          <w:szCs w:val="28"/>
        </w:rPr>
        <w:t>Брюки прямые, с кантом и лампасами синего цвета в боковых швах.</w:t>
      </w:r>
      <w:r w:rsidRPr="006568AA">
        <w:rPr>
          <w:color w:val="000000"/>
          <w:sz w:val="28"/>
          <w:szCs w:val="28"/>
        </w:rPr>
        <w:t xml:space="preserve"> </w:t>
      </w:r>
    </w:p>
    <w:p w:rsidR="00232766" w:rsidRPr="006568AA" w:rsidRDefault="00232766" w:rsidP="00232766">
      <w:pPr>
        <w:pStyle w:val="p40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</w:t>
      </w:r>
      <w:r w:rsidRPr="006568AA">
        <w:rPr>
          <w:color w:val="000000"/>
          <w:sz w:val="28"/>
          <w:szCs w:val="28"/>
        </w:rPr>
        <w:t xml:space="preserve"> Ку</w:t>
      </w:r>
      <w:r>
        <w:rPr>
          <w:color w:val="000000"/>
          <w:sz w:val="28"/>
          <w:szCs w:val="28"/>
        </w:rPr>
        <w:t>ртка повседневная полушерстяная</w:t>
      </w:r>
      <w:r w:rsidRPr="006568AA">
        <w:rPr>
          <w:color w:val="000000"/>
          <w:sz w:val="28"/>
          <w:szCs w:val="28"/>
        </w:rPr>
        <w:t xml:space="preserve"> изготавливается из ткани темно-синего цвета, однобортная, с застежкой на семь форменных пуговиц, с отложным воротником. На полочках карманы с клапанами. Спинка с кокеткой. Рукава </w:t>
      </w:r>
      <w:proofErr w:type="spellStart"/>
      <w:r w:rsidRPr="006568AA">
        <w:rPr>
          <w:color w:val="000000"/>
          <w:sz w:val="28"/>
          <w:szCs w:val="28"/>
        </w:rPr>
        <w:t>одношовные</w:t>
      </w:r>
      <w:proofErr w:type="spellEnd"/>
      <w:r w:rsidRPr="006568AA">
        <w:rPr>
          <w:color w:val="000000"/>
          <w:sz w:val="28"/>
          <w:szCs w:val="28"/>
        </w:rPr>
        <w:t xml:space="preserve"> с притачными манжетами с разрезами. Клапана карманов, манжеты и пояс застегиваются на форменные пуговицы. На левом рукаве - нарукавный знак принадлежности к </w:t>
      </w:r>
      <w:r>
        <w:rPr>
          <w:spacing w:val="-1"/>
          <w:sz w:val="28"/>
          <w:szCs w:val="28"/>
        </w:rPr>
        <w:t xml:space="preserve">Государственному Комитету </w:t>
      </w:r>
      <w:proofErr w:type="spellStart"/>
      <w:r w:rsidRPr="006568AA">
        <w:rPr>
          <w:spacing w:val="-1"/>
          <w:sz w:val="28"/>
          <w:szCs w:val="28"/>
        </w:rPr>
        <w:t>Гортехнадзора</w:t>
      </w:r>
      <w:proofErr w:type="spellEnd"/>
      <w:r>
        <w:rPr>
          <w:spacing w:val="-1"/>
          <w:sz w:val="28"/>
          <w:szCs w:val="28"/>
        </w:rPr>
        <w:t xml:space="preserve"> ДНР</w:t>
      </w:r>
      <w:r w:rsidRPr="006568AA">
        <w:rPr>
          <w:color w:val="000000"/>
          <w:sz w:val="28"/>
          <w:szCs w:val="28"/>
        </w:rPr>
        <w:t>. Куртка носится с брюками навыпуск. Брюки прямые, по боковому шву - кант синего цвета.</w:t>
      </w:r>
    </w:p>
    <w:p w:rsidR="00232766" w:rsidRPr="006568AA" w:rsidRDefault="00232766" w:rsidP="00232766">
      <w:pPr>
        <w:pStyle w:val="p41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sz w:val="28"/>
          <w:szCs w:val="28"/>
        </w:rPr>
      </w:pPr>
      <w:r w:rsidRPr="006568AA">
        <w:rPr>
          <w:color w:val="000000"/>
          <w:sz w:val="28"/>
          <w:szCs w:val="28"/>
        </w:rPr>
        <w:t>С курткой носятся наплечные знаки установленного образца.</w:t>
      </w:r>
    </w:p>
    <w:p w:rsidR="00232766" w:rsidRPr="006568AA" w:rsidRDefault="00232766" w:rsidP="00232766">
      <w:pPr>
        <w:pStyle w:val="p40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spacing w:val="-6"/>
          <w:sz w:val="28"/>
          <w:szCs w:val="28"/>
        </w:rPr>
        <w:t>2.5.</w:t>
      </w:r>
      <w:r w:rsidRPr="006568AA">
        <w:rPr>
          <w:rStyle w:val="s9"/>
          <w:color w:val="000000"/>
          <w:sz w:val="28"/>
          <w:szCs w:val="28"/>
          <w:shd w:val="clear" w:color="auto" w:fill="FFFFFF"/>
        </w:rPr>
        <w:t xml:space="preserve"> </w:t>
      </w:r>
      <w:r w:rsidRPr="006568AA">
        <w:rPr>
          <w:color w:val="000000"/>
          <w:sz w:val="28"/>
          <w:szCs w:val="28"/>
          <w:shd w:val="clear" w:color="auto" w:fill="FFFFFF"/>
        </w:rPr>
        <w:t>Рубашки верхние. Из ткани белого или серо-голубого цвета, с отложным воротником, с отрезной стойкой, нагрудными накладными карманами с клапанами, с поясом. Пояс с разрезами, застегивающимися на две пуговицы по бокам. Перед с разрезом до низа. Спинка с кокеткой. Рукава с разрезами и пришивными манжетами или прямые короткие с манжетами. Перед рубашки, клапаны, пояс, манжеты застегиваются на пуговицы. На плечах - шлев</w:t>
      </w:r>
      <w:r>
        <w:rPr>
          <w:color w:val="000000"/>
          <w:sz w:val="28"/>
          <w:szCs w:val="28"/>
          <w:shd w:val="clear" w:color="auto" w:fill="FFFFFF"/>
        </w:rPr>
        <w:t>ки для ношения наплечных знаков</w:t>
      </w:r>
      <w:r w:rsidRPr="006568AA">
        <w:rPr>
          <w:color w:val="000000"/>
          <w:sz w:val="28"/>
          <w:szCs w:val="28"/>
          <w:shd w:val="clear" w:color="auto" w:fill="FFFFFF"/>
        </w:rPr>
        <w:t>.</w:t>
      </w:r>
      <w:r w:rsidRPr="006568AA">
        <w:rPr>
          <w:color w:val="000000"/>
          <w:sz w:val="28"/>
          <w:szCs w:val="28"/>
        </w:rPr>
        <w:t xml:space="preserve"> </w:t>
      </w:r>
    </w:p>
    <w:p w:rsidR="00232766" w:rsidRPr="006568AA" w:rsidRDefault="00232766" w:rsidP="00232766">
      <w:pPr>
        <w:pStyle w:val="p40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rStyle w:val="s9"/>
          <w:color w:val="000000"/>
          <w:sz w:val="28"/>
          <w:szCs w:val="28"/>
        </w:rPr>
        <w:t>2.6.</w:t>
      </w:r>
      <w:r>
        <w:rPr>
          <w:rStyle w:val="s9"/>
          <w:rFonts w:ascii="Cambria Math" w:hAnsi="Cambria Math"/>
          <w:color w:val="000000"/>
          <w:sz w:val="28"/>
          <w:szCs w:val="28"/>
        </w:rPr>
        <w:t xml:space="preserve"> </w:t>
      </w:r>
      <w:r w:rsidRPr="006568AA">
        <w:rPr>
          <w:color w:val="000000"/>
          <w:sz w:val="28"/>
          <w:szCs w:val="28"/>
        </w:rPr>
        <w:t>Шапка-ушанка общепринятого покроя из натурального кар</w:t>
      </w:r>
      <w:r>
        <w:rPr>
          <w:color w:val="000000"/>
          <w:sz w:val="28"/>
          <w:szCs w:val="28"/>
        </w:rPr>
        <w:t xml:space="preserve">акуля черного цвета </w:t>
      </w:r>
      <w:r w:rsidRPr="006568AA">
        <w:rPr>
          <w:color w:val="000000"/>
          <w:sz w:val="28"/>
          <w:szCs w:val="28"/>
        </w:rPr>
        <w:t>из овчины или искусственного меха черного цвета. Спереди посредине около шапки-ушанки прикре</w:t>
      </w:r>
      <w:r>
        <w:rPr>
          <w:color w:val="000000"/>
          <w:sz w:val="28"/>
          <w:szCs w:val="28"/>
        </w:rPr>
        <w:t>пляется кокарда</w:t>
      </w:r>
      <w:r w:rsidRPr="006568AA">
        <w:rPr>
          <w:color w:val="000000"/>
          <w:sz w:val="28"/>
          <w:szCs w:val="28"/>
        </w:rPr>
        <w:t>.</w:t>
      </w:r>
    </w:p>
    <w:p w:rsidR="00232766" w:rsidRPr="006568AA" w:rsidRDefault="00232766" w:rsidP="00232766">
      <w:pPr>
        <w:pStyle w:val="p4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rStyle w:val="s9"/>
          <w:color w:val="000000"/>
          <w:sz w:val="28"/>
          <w:szCs w:val="28"/>
        </w:rPr>
        <w:lastRenderedPageBreak/>
        <w:t>2.7.</w:t>
      </w:r>
      <w:r>
        <w:rPr>
          <w:rStyle w:val="s9"/>
          <w:rFonts w:ascii="Cambria Math" w:hAnsi="Cambria Math"/>
          <w:color w:val="000000"/>
          <w:sz w:val="28"/>
          <w:szCs w:val="28"/>
        </w:rPr>
        <w:t xml:space="preserve"> </w:t>
      </w:r>
      <w:r w:rsidRPr="006568AA">
        <w:rPr>
          <w:color w:val="000000"/>
          <w:sz w:val="28"/>
          <w:szCs w:val="28"/>
        </w:rPr>
        <w:t xml:space="preserve">Фуражка для государственных служащих </w:t>
      </w:r>
      <w:r>
        <w:rPr>
          <w:spacing w:val="-1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spacing w:val="-1"/>
          <w:sz w:val="28"/>
          <w:szCs w:val="28"/>
        </w:rPr>
        <w:t>Гортехнадзора</w:t>
      </w:r>
      <w:proofErr w:type="spellEnd"/>
      <w:r>
        <w:rPr>
          <w:spacing w:val="-1"/>
          <w:sz w:val="28"/>
          <w:szCs w:val="28"/>
        </w:rPr>
        <w:t xml:space="preserve"> ДНР</w:t>
      </w:r>
      <w:r w:rsidRPr="006568AA">
        <w:rPr>
          <w:color w:val="000000"/>
          <w:sz w:val="28"/>
          <w:szCs w:val="28"/>
        </w:rPr>
        <w:t xml:space="preserve"> выполняется из той же ткани, что и форменный костюм. Околыш суконный или бархатный черного цвета. По краю донышка кант зеленого, а по верхнему краю околыша - синего цвета. Спереди на околыше фуражки кокарда, а по ее боковым сторонам золотистое шитье специального рисунка. Козырек обтянут сверху лакированной кожей, а снизу замшей или шерстяной тканью черного цвета. Над козырьком к околышу пристегивается на две форменные пуговицы плетеный шнур золотистого цвета. Летом на фуражке допускается ношение чехла белого цвета.</w:t>
      </w:r>
    </w:p>
    <w:p w:rsidR="00232766" w:rsidRPr="006568AA" w:rsidRDefault="00232766" w:rsidP="00232766">
      <w:pPr>
        <w:pStyle w:val="p16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sz w:val="28"/>
          <w:szCs w:val="28"/>
        </w:rPr>
      </w:pPr>
      <w:r w:rsidRPr="006568AA">
        <w:rPr>
          <w:rStyle w:val="s9"/>
          <w:color w:val="000000"/>
          <w:sz w:val="28"/>
          <w:szCs w:val="28"/>
        </w:rPr>
        <w:t>2.8.</w:t>
      </w:r>
      <w:r>
        <w:rPr>
          <w:rStyle w:val="s9"/>
          <w:rFonts w:ascii="Cambria Math" w:hAnsi="Cambria Math"/>
          <w:color w:val="000000"/>
          <w:sz w:val="28"/>
          <w:szCs w:val="28"/>
        </w:rPr>
        <w:t xml:space="preserve"> </w:t>
      </w:r>
      <w:r w:rsidRPr="006568AA">
        <w:rPr>
          <w:color w:val="000000"/>
          <w:sz w:val="28"/>
          <w:szCs w:val="28"/>
        </w:rPr>
        <w:t>Фуражка для государственных служащих структурных подразделений выполняется из той же ткани, что и форменный костюм. Состоит из овального донышка и четырех стенок, суконного околыша черного цвета, козырька. По краю донышка кант зеленого, а по верхнему краю околыша - синего цвета. Спереди на околыше фуражки кокарда. Козырек черный лакированный. Над козырьком к околышу пристегивается на две форменные пуговицы плетеный шнур золотистого цвета.</w:t>
      </w:r>
    </w:p>
    <w:p w:rsidR="00232766" w:rsidRPr="006568AA" w:rsidRDefault="00232766" w:rsidP="00232766">
      <w:pPr>
        <w:pStyle w:val="p44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sz w:val="28"/>
          <w:szCs w:val="28"/>
        </w:rPr>
        <w:t xml:space="preserve">2.9.Галстук черного цвета состоит из основной части в виде вытянутой трапеции, </w:t>
      </w:r>
      <w:r w:rsidRPr="006568AA">
        <w:rPr>
          <w:spacing w:val="-1"/>
          <w:sz w:val="28"/>
          <w:szCs w:val="28"/>
        </w:rPr>
        <w:t xml:space="preserve">заканчивающейся острым углом, и постоянного узла с застежкой для крепления галстука под </w:t>
      </w:r>
      <w:r w:rsidRPr="006568AA">
        <w:rPr>
          <w:sz w:val="28"/>
          <w:szCs w:val="28"/>
        </w:rPr>
        <w:t>воротник рубашки</w:t>
      </w:r>
      <w:r w:rsidRPr="006568AA">
        <w:rPr>
          <w:color w:val="000000"/>
          <w:sz w:val="28"/>
          <w:szCs w:val="28"/>
        </w:rPr>
        <w:t xml:space="preserve"> </w:t>
      </w:r>
    </w:p>
    <w:p w:rsidR="00232766" w:rsidRPr="006568AA" w:rsidRDefault="00232766" w:rsidP="00232766">
      <w:pPr>
        <w:pStyle w:val="p44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color w:val="000000"/>
          <w:sz w:val="28"/>
          <w:szCs w:val="28"/>
        </w:rPr>
        <w:t>3.</w:t>
      </w:r>
      <w:r>
        <w:rPr>
          <w:rFonts w:ascii="Cambria Math" w:hAnsi="Cambria Math"/>
          <w:color w:val="000000"/>
          <w:sz w:val="28"/>
          <w:szCs w:val="28"/>
        </w:rPr>
        <w:t xml:space="preserve"> </w:t>
      </w:r>
      <w:r w:rsidRPr="006568AA">
        <w:rPr>
          <w:color w:val="000000"/>
          <w:sz w:val="28"/>
          <w:szCs w:val="28"/>
        </w:rPr>
        <w:t>Обувь. Полуботинки хромовые, черного цвета, состоят из союзки, берец и низа (подошва и каблук). На боковых сторонах берец резинка черного цвета или шнурки. Внутри полуботинок подкладка из кожи.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 xml:space="preserve">Ботинки хромовые черного цвета состоят из союзок, берец, </w:t>
      </w:r>
      <w:proofErr w:type="spellStart"/>
      <w:r w:rsidRPr="006568AA">
        <w:rPr>
          <w:rFonts w:ascii="Times New Roman" w:hAnsi="Times New Roman" w:cs="Times New Roman"/>
          <w:color w:val="000000"/>
          <w:sz w:val="28"/>
          <w:szCs w:val="28"/>
        </w:rPr>
        <w:t>задинок</w:t>
      </w:r>
      <w:proofErr w:type="spellEnd"/>
      <w:r w:rsidRPr="006568AA">
        <w:rPr>
          <w:rFonts w:ascii="Times New Roman" w:hAnsi="Times New Roman" w:cs="Times New Roman"/>
          <w:color w:val="000000"/>
          <w:sz w:val="28"/>
          <w:szCs w:val="28"/>
        </w:rPr>
        <w:t>, язычков и низа (подошв и каблуков).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 xml:space="preserve">В передней части берец </w:t>
      </w:r>
      <w:proofErr w:type="spellStart"/>
      <w:r w:rsidRPr="006568AA">
        <w:rPr>
          <w:rFonts w:ascii="Times New Roman" w:hAnsi="Times New Roman" w:cs="Times New Roman"/>
          <w:color w:val="000000"/>
          <w:sz w:val="28"/>
          <w:szCs w:val="28"/>
        </w:rPr>
        <w:t>блочки</w:t>
      </w:r>
      <w:proofErr w:type="spellEnd"/>
      <w:r w:rsidRPr="006568AA">
        <w:rPr>
          <w:rFonts w:ascii="Times New Roman" w:hAnsi="Times New Roman" w:cs="Times New Roman"/>
          <w:color w:val="000000"/>
          <w:sz w:val="28"/>
          <w:szCs w:val="28"/>
        </w:rPr>
        <w:t xml:space="preserve"> для шнурков. По верхнему краю берец - мягкий бортик. Носки жесткие. Внутри ботинок - подкладка из ткани, а в пяточной части - из кожи.</w:t>
      </w:r>
    </w:p>
    <w:p w:rsidR="00232766" w:rsidRPr="006568AA" w:rsidRDefault="00BD45A7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Полусапоги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зимние </w:t>
      </w:r>
      <w:r w:rsidR="00232766" w:rsidRPr="006568AA">
        <w:rPr>
          <w:rFonts w:ascii="Times New Roman" w:hAnsi="Times New Roman" w:cs="Times New Roman"/>
          <w:color w:val="000000"/>
          <w:sz w:val="28"/>
          <w:szCs w:val="28"/>
        </w:rPr>
        <w:t>хромовые, черного цвета, состоят из переда, берец и низа (подошва и каблук).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 xml:space="preserve">С внутренней стороны берец застежка-молния. Носки жесткие. Внутри  </w:t>
      </w:r>
      <w:proofErr w:type="spellStart"/>
      <w:r w:rsidRPr="006568AA">
        <w:rPr>
          <w:rFonts w:ascii="Times New Roman" w:hAnsi="Times New Roman" w:cs="Times New Roman"/>
          <w:color w:val="000000"/>
          <w:sz w:val="28"/>
          <w:szCs w:val="28"/>
        </w:rPr>
        <w:t>полусапог</w:t>
      </w:r>
      <w:proofErr w:type="spellEnd"/>
      <w:r w:rsidRPr="006568AA">
        <w:rPr>
          <w:rFonts w:ascii="Times New Roman" w:hAnsi="Times New Roman" w:cs="Times New Roman"/>
          <w:color w:val="000000"/>
          <w:sz w:val="28"/>
          <w:szCs w:val="28"/>
        </w:rPr>
        <w:t xml:space="preserve"> подкладка из искусственного меха.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z w:val="28"/>
          <w:szCs w:val="28"/>
        </w:rPr>
        <w:t xml:space="preserve">4. Форменная одежда для женщин - государственных служащих 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>:</w:t>
      </w:r>
    </w:p>
    <w:p w:rsidR="00232766" w:rsidRPr="006568AA" w:rsidRDefault="00232766" w:rsidP="00232766">
      <w:pPr>
        <w:pStyle w:val="p51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color w:val="000000"/>
          <w:sz w:val="28"/>
          <w:szCs w:val="28"/>
        </w:rPr>
        <w:t xml:space="preserve"> </w:t>
      </w:r>
      <w:r w:rsidRPr="006568AA">
        <w:rPr>
          <w:rStyle w:val="s10"/>
          <w:color w:val="000000"/>
          <w:sz w:val="28"/>
          <w:szCs w:val="28"/>
        </w:rPr>
        <w:t>4.1.</w:t>
      </w:r>
      <w:r>
        <w:rPr>
          <w:rStyle w:val="s10"/>
          <w:rFonts w:ascii="Cambria Math" w:hAnsi="Cambria Math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Пальто зимнее женское</w:t>
      </w:r>
      <w:r w:rsidRPr="006568AA">
        <w:rPr>
          <w:color w:val="000000"/>
          <w:sz w:val="28"/>
          <w:szCs w:val="28"/>
        </w:rPr>
        <w:t xml:space="preserve"> по покрою аналогично мужскому, но с застежкой на левую сторону.</w:t>
      </w:r>
    </w:p>
    <w:p w:rsidR="00232766" w:rsidRPr="006568AA" w:rsidRDefault="00232766" w:rsidP="00232766">
      <w:pPr>
        <w:pStyle w:val="p52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rStyle w:val="s10"/>
          <w:color w:val="000000"/>
          <w:sz w:val="28"/>
          <w:szCs w:val="28"/>
        </w:rPr>
        <w:t>4.2.</w:t>
      </w:r>
      <w:r>
        <w:rPr>
          <w:rStyle w:val="s10"/>
          <w:rFonts w:ascii="Cambria Math" w:hAnsi="Cambria Math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Плащ женский</w:t>
      </w:r>
      <w:r w:rsidRPr="006568AA">
        <w:rPr>
          <w:color w:val="000000"/>
          <w:sz w:val="28"/>
          <w:szCs w:val="28"/>
        </w:rPr>
        <w:t xml:space="preserve"> по покрою аналогичен мужскому, но с застежкой на левую сторону.</w:t>
      </w:r>
    </w:p>
    <w:p w:rsidR="00232766" w:rsidRPr="006568AA" w:rsidRDefault="00232766" w:rsidP="00232766">
      <w:pPr>
        <w:shd w:val="clear" w:color="auto" w:fill="FFFFFF"/>
        <w:tabs>
          <w:tab w:val="left" w:pos="422"/>
        </w:tabs>
        <w:spacing w:after="0"/>
        <w:ind w:right="-1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568AA">
        <w:rPr>
          <w:rFonts w:ascii="Times New Roman" w:hAnsi="Times New Roman" w:cs="Times New Roman"/>
          <w:sz w:val="28"/>
          <w:szCs w:val="28"/>
        </w:rPr>
        <w:lastRenderedPageBreak/>
        <w:t>4.3.Костюм</w:t>
      </w:r>
      <w:r>
        <w:rPr>
          <w:rFonts w:ascii="Times New Roman" w:hAnsi="Times New Roman" w:cs="Times New Roman"/>
          <w:sz w:val="28"/>
          <w:szCs w:val="28"/>
        </w:rPr>
        <w:t xml:space="preserve"> женский (жакет, юбка или брюки</w:t>
      </w:r>
      <w:r w:rsidRPr="006568AA">
        <w:rPr>
          <w:rFonts w:ascii="Times New Roman" w:hAnsi="Times New Roman" w:cs="Times New Roman"/>
          <w:sz w:val="28"/>
          <w:szCs w:val="28"/>
        </w:rPr>
        <w:t>)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 изготавливается из шерстяной или полушерстяной ткани </w:t>
      </w:r>
      <w:r w:rsidRPr="006568AA">
        <w:rPr>
          <w:rFonts w:ascii="Times New Roman" w:hAnsi="Times New Roman" w:cs="Times New Roman"/>
          <w:sz w:val="28"/>
          <w:szCs w:val="28"/>
        </w:rPr>
        <w:t>темно-синего цвета, жакет летний - из об</w:t>
      </w:r>
      <w:r>
        <w:rPr>
          <w:rFonts w:ascii="Times New Roman" w:hAnsi="Times New Roman" w:cs="Times New Roman"/>
          <w:sz w:val="28"/>
          <w:szCs w:val="28"/>
        </w:rPr>
        <w:t xml:space="preserve">легченной ткани </w:t>
      </w:r>
      <w:r w:rsidRPr="006568AA">
        <w:rPr>
          <w:rFonts w:ascii="Times New Roman" w:hAnsi="Times New Roman" w:cs="Times New Roman"/>
          <w:sz w:val="28"/>
          <w:szCs w:val="28"/>
        </w:rPr>
        <w:t>синего цвета.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z w:val="28"/>
          <w:szCs w:val="28"/>
        </w:rPr>
        <w:t xml:space="preserve">Жакет полуприлегающего силуэта, двубортный, со смещенной бортовой застежкой, имеет шесть форменных пуговиц золотистого цвета, расположенных в два ряда, воротник и лацканы отложные, по краю воротника кант синего цвета, на воротнике шитье золотистого цвета </w:t>
      </w:r>
      <w:r w:rsidRPr="006568AA">
        <w:rPr>
          <w:rFonts w:ascii="Times New Roman" w:hAnsi="Times New Roman" w:cs="Times New Roman"/>
          <w:spacing w:val="-2"/>
          <w:sz w:val="28"/>
          <w:szCs w:val="28"/>
        </w:rPr>
        <w:t xml:space="preserve">специального рисунка. Рукава с обшлагом шириной </w:t>
      </w:r>
      <w:smartTag w:uri="urn:schemas-microsoft-com:office:smarttags" w:element="metricconverter">
        <w:smartTagPr>
          <w:attr w:name="ProductID" w:val="14 мм"/>
        </w:smartTagPr>
        <w:r w:rsidRPr="006568AA">
          <w:rPr>
            <w:rFonts w:ascii="Times New Roman" w:hAnsi="Times New Roman" w:cs="Times New Roman"/>
            <w:spacing w:val="-2"/>
            <w:sz w:val="28"/>
            <w:szCs w:val="28"/>
          </w:rPr>
          <w:t>8 см</w:t>
        </w:r>
      </w:smartTag>
      <w:r w:rsidRPr="006568AA">
        <w:rPr>
          <w:rFonts w:ascii="Times New Roman" w:hAnsi="Times New Roman" w:cs="Times New Roman"/>
          <w:spacing w:val="-2"/>
          <w:sz w:val="28"/>
          <w:szCs w:val="28"/>
        </w:rPr>
        <w:t xml:space="preserve">, по верху обшлага - кант синего цвета. </w:t>
      </w:r>
      <w:r w:rsidRPr="006568AA">
        <w:rPr>
          <w:rFonts w:ascii="Times New Roman" w:hAnsi="Times New Roman" w:cs="Times New Roman"/>
          <w:sz w:val="28"/>
          <w:szCs w:val="28"/>
        </w:rPr>
        <w:t>На левом рукаве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sz w:val="28"/>
          <w:szCs w:val="28"/>
        </w:rPr>
        <w:t xml:space="preserve">нарукавный знак принадлежности к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Государственному Комитету </w:t>
      </w:r>
      <w:proofErr w:type="spellStart"/>
      <w:r w:rsidRPr="006568AA">
        <w:rPr>
          <w:rFonts w:ascii="Times New Roman" w:hAnsi="Times New Roman" w:cs="Times New Roman"/>
          <w:spacing w:val="-1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>. Полочки с боковыми горизонтально расположенными прорезными карманами с клапанами. На жакете носятся нашивные наплечные знаки.</w:t>
      </w:r>
    </w:p>
    <w:p w:rsidR="00232766" w:rsidRPr="006568AA" w:rsidRDefault="00232766" w:rsidP="00232766">
      <w:pPr>
        <w:pStyle w:val="p5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spacing w:val="-1"/>
          <w:sz w:val="28"/>
          <w:szCs w:val="28"/>
        </w:rPr>
        <w:t>Юбка прямая. Вместо юбки разрешается ношение брюк</w:t>
      </w:r>
      <w:r w:rsidRPr="006568AA">
        <w:rPr>
          <w:color w:val="000000"/>
          <w:sz w:val="28"/>
          <w:szCs w:val="28"/>
        </w:rPr>
        <w:t xml:space="preserve"> </w:t>
      </w:r>
    </w:p>
    <w:p w:rsidR="00232766" w:rsidRPr="006568AA" w:rsidRDefault="00232766" w:rsidP="00232766">
      <w:pPr>
        <w:pStyle w:val="p5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color w:val="000000"/>
          <w:sz w:val="28"/>
          <w:szCs w:val="28"/>
        </w:rPr>
        <w:t>4.4. Куртка повсе</w:t>
      </w:r>
      <w:r>
        <w:rPr>
          <w:color w:val="000000"/>
          <w:sz w:val="28"/>
          <w:szCs w:val="28"/>
        </w:rPr>
        <w:t xml:space="preserve">дневная полушерстяная женская </w:t>
      </w:r>
      <w:r w:rsidRPr="006568AA">
        <w:rPr>
          <w:color w:val="000000"/>
          <w:sz w:val="28"/>
          <w:szCs w:val="28"/>
        </w:rPr>
        <w:t xml:space="preserve">изготавливается из ткани темно-синего цвета, однобортная, с застежкой на "молнию", с отложным воротником, с эластичной тесьмой в области боковых швов на поясе, с подкладкой до низа. Полочки с кокетками и вертикальными рельефами и двумя боковыми карманами в листочку, расположенными с наклоном. Спинка с кокеткой. Рукава </w:t>
      </w:r>
      <w:proofErr w:type="spellStart"/>
      <w:r w:rsidRPr="006568AA">
        <w:rPr>
          <w:color w:val="000000"/>
          <w:sz w:val="28"/>
          <w:szCs w:val="28"/>
        </w:rPr>
        <w:t>одношовные</w:t>
      </w:r>
      <w:proofErr w:type="spellEnd"/>
      <w:r w:rsidRPr="006568AA">
        <w:rPr>
          <w:color w:val="000000"/>
          <w:sz w:val="28"/>
          <w:szCs w:val="28"/>
        </w:rPr>
        <w:t xml:space="preserve"> с притачными манжетами с разрезами. На</w:t>
      </w:r>
      <w:r>
        <w:rPr>
          <w:color w:val="000000"/>
          <w:sz w:val="28"/>
          <w:szCs w:val="28"/>
        </w:rPr>
        <w:t xml:space="preserve"> </w:t>
      </w:r>
      <w:r w:rsidRPr="006568AA">
        <w:rPr>
          <w:color w:val="000000"/>
          <w:sz w:val="28"/>
          <w:szCs w:val="28"/>
        </w:rPr>
        <w:t xml:space="preserve">левом рукаве - нарукавный знак принадлежности к </w:t>
      </w:r>
      <w:r>
        <w:rPr>
          <w:spacing w:val="-1"/>
          <w:sz w:val="28"/>
          <w:szCs w:val="28"/>
        </w:rPr>
        <w:t xml:space="preserve">Государственному Комитету </w:t>
      </w:r>
      <w:proofErr w:type="spellStart"/>
      <w:r w:rsidRPr="006568AA">
        <w:rPr>
          <w:spacing w:val="-1"/>
          <w:sz w:val="28"/>
          <w:szCs w:val="28"/>
        </w:rPr>
        <w:t>Гортехнадзора</w:t>
      </w:r>
      <w:proofErr w:type="spellEnd"/>
      <w:r>
        <w:rPr>
          <w:spacing w:val="-1"/>
          <w:sz w:val="28"/>
          <w:szCs w:val="28"/>
        </w:rPr>
        <w:t xml:space="preserve"> ДНР</w:t>
      </w:r>
      <w:r w:rsidRPr="006568AA">
        <w:rPr>
          <w:color w:val="000000"/>
          <w:sz w:val="28"/>
          <w:szCs w:val="28"/>
        </w:rPr>
        <w:t>. Манжеты застегиваются на форменные пуговицы.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>С курткой носятся наплечные знаки установленного образца.</w:t>
      </w:r>
    </w:p>
    <w:p w:rsidR="00232766" w:rsidRPr="006568AA" w:rsidRDefault="00232766" w:rsidP="00232766">
      <w:pPr>
        <w:shd w:val="clear" w:color="auto" w:fill="FFFFFF"/>
        <w:tabs>
          <w:tab w:val="left" w:pos="437"/>
        </w:tabs>
        <w:spacing w:after="0"/>
        <w:ind w:right="-1" w:firstLine="709"/>
        <w:jc w:val="both"/>
        <w:rPr>
          <w:rStyle w:val="s9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68AA">
        <w:rPr>
          <w:rFonts w:ascii="Times New Roman" w:hAnsi="Times New Roman" w:cs="Times New Roman"/>
          <w:spacing w:val="-9"/>
          <w:sz w:val="28"/>
          <w:szCs w:val="28"/>
        </w:rPr>
        <w:t>4.5. Рубашки (блу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зки) верхние. Из ткани белого или серо-голубого цвета </w:t>
      </w:r>
      <w:r w:rsidRPr="006568AA">
        <w:rPr>
          <w:rFonts w:ascii="Times New Roman" w:hAnsi="Times New Roman" w:cs="Times New Roman"/>
          <w:spacing w:val="-9"/>
          <w:sz w:val="28"/>
          <w:szCs w:val="28"/>
        </w:rPr>
        <w:t xml:space="preserve">с </w:t>
      </w:r>
      <w:r w:rsidRPr="006568AA">
        <w:rPr>
          <w:rFonts w:ascii="Times New Roman" w:hAnsi="Times New Roman" w:cs="Times New Roman"/>
          <w:spacing w:val="-10"/>
          <w:sz w:val="28"/>
          <w:szCs w:val="28"/>
        </w:rPr>
        <w:t>отложным воротником, с отрезной стойкой, нагрудными н</w:t>
      </w:r>
      <w:r>
        <w:rPr>
          <w:rFonts w:ascii="Times New Roman" w:hAnsi="Times New Roman" w:cs="Times New Roman"/>
          <w:spacing w:val="-10"/>
          <w:sz w:val="28"/>
          <w:szCs w:val="28"/>
        </w:rPr>
        <w:t>акладными карманами с клапанами</w:t>
      </w:r>
      <w:r w:rsidRPr="006568AA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Pr="006568AA">
        <w:rPr>
          <w:rFonts w:ascii="Times New Roman" w:hAnsi="Times New Roman" w:cs="Times New Roman"/>
          <w:spacing w:val="-11"/>
          <w:sz w:val="28"/>
          <w:szCs w:val="28"/>
        </w:rPr>
        <w:t xml:space="preserve"> Перед с разрезом до низа. Спинка с кокеткой. Рукава с разрезами и пришивными манжетами или прямые короткие с </w:t>
      </w:r>
      <w:r w:rsidRPr="006568AA">
        <w:rPr>
          <w:rFonts w:ascii="Times New Roman" w:hAnsi="Times New Roman" w:cs="Times New Roman"/>
          <w:spacing w:val="-10"/>
          <w:sz w:val="28"/>
          <w:szCs w:val="28"/>
        </w:rPr>
        <w:t>манжетами. Перед рубашки, клапаны, манжеты застегиваются на пуговицы. На плечах -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sz w:val="28"/>
          <w:szCs w:val="28"/>
        </w:rPr>
        <w:t>шлевки для ношения наплечных знаков.</w:t>
      </w:r>
      <w:r w:rsidRPr="006568AA">
        <w:rPr>
          <w:rStyle w:val="s9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32766" w:rsidRPr="006568AA" w:rsidRDefault="00232766" w:rsidP="00232766">
      <w:pPr>
        <w:shd w:val="clear" w:color="auto" w:fill="FFFFFF"/>
        <w:tabs>
          <w:tab w:val="left" w:pos="437"/>
        </w:tabs>
        <w:spacing w:after="0"/>
        <w:ind w:right="-1" w:firstLine="709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6568AA">
        <w:rPr>
          <w:rStyle w:val="s11"/>
          <w:rFonts w:ascii="Times New Roman" w:hAnsi="Times New Roman"/>
          <w:color w:val="000000"/>
          <w:sz w:val="28"/>
          <w:szCs w:val="28"/>
          <w:shd w:val="clear" w:color="auto" w:fill="FFFFFF"/>
        </w:rPr>
        <w:t>4.6.</w:t>
      </w:r>
      <w:r>
        <w:rPr>
          <w:rStyle w:val="s11"/>
          <w:rFonts w:ascii="Times New Roman" w:hAnsi="Cambria Math"/>
          <w:color w:val="000000"/>
          <w:sz w:val="28"/>
          <w:szCs w:val="28"/>
          <w:shd w:val="clear" w:color="auto" w:fill="FFFFFF"/>
        </w:rPr>
        <w:t xml:space="preserve"> </w:t>
      </w: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Шапка-кубанка из натурального каракуля черного цвета. Спереди посредине около кубанки прикрепляется кокарда.</w:t>
      </w:r>
    </w:p>
    <w:p w:rsidR="00232766" w:rsidRPr="006568AA" w:rsidRDefault="00232766" w:rsidP="00232766">
      <w:pPr>
        <w:pStyle w:val="p6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sz w:val="28"/>
          <w:szCs w:val="28"/>
        </w:rPr>
      </w:pPr>
      <w:r w:rsidRPr="006568AA">
        <w:rPr>
          <w:spacing w:val="-10"/>
          <w:sz w:val="28"/>
          <w:szCs w:val="28"/>
        </w:rPr>
        <w:t xml:space="preserve">4.7. Галстук-бант черного цвета состоит из банта в виде наложенных друг на друга полосок, расходящихся вниз под углом 45 градусов, и застежки для пристегивания галстука-банта под </w:t>
      </w:r>
      <w:r w:rsidRPr="006568AA">
        <w:rPr>
          <w:sz w:val="28"/>
          <w:szCs w:val="28"/>
        </w:rPr>
        <w:t>воротником.</w:t>
      </w:r>
    </w:p>
    <w:p w:rsidR="00232766" w:rsidRPr="006568AA" w:rsidRDefault="00232766" w:rsidP="00232766">
      <w:pPr>
        <w:pStyle w:val="p6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rStyle w:val="s11"/>
          <w:color w:val="000000"/>
          <w:sz w:val="28"/>
          <w:szCs w:val="28"/>
        </w:rPr>
        <w:t>4.8.</w:t>
      </w:r>
      <w:r>
        <w:rPr>
          <w:rStyle w:val="s11"/>
          <w:rFonts w:ascii="Cambria Math" w:hAnsi="Cambria Math"/>
          <w:color w:val="000000"/>
          <w:sz w:val="28"/>
          <w:szCs w:val="28"/>
        </w:rPr>
        <w:t xml:space="preserve"> </w:t>
      </w:r>
      <w:r w:rsidRPr="006568AA">
        <w:rPr>
          <w:color w:val="000000"/>
          <w:sz w:val="28"/>
          <w:szCs w:val="28"/>
        </w:rPr>
        <w:t>Обувь. Сапоги зимние женские. Сапоги зимние хромовые, черного цвета, состоят из переда, голенища и низа (подошва и каблук не выше 10 см). Внутри сапог - подкладка из искусственного меха. В передней части берец имеются полукольца для шнурков. С внутренней стороны голенищ застежка-молния. Носки жесткие.</w:t>
      </w:r>
    </w:p>
    <w:p w:rsidR="00232766" w:rsidRPr="006568AA" w:rsidRDefault="00232766" w:rsidP="00232766">
      <w:pPr>
        <w:pStyle w:val="p64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spacing w:val="-13"/>
          <w:sz w:val="28"/>
          <w:szCs w:val="28"/>
        </w:rPr>
      </w:pPr>
      <w:r w:rsidRPr="006568AA">
        <w:rPr>
          <w:color w:val="000000"/>
          <w:sz w:val="28"/>
          <w:szCs w:val="28"/>
        </w:rPr>
        <w:t xml:space="preserve">Туфли хромовые женские. Туфли черного цвета состоят из хромового верха и низа (подошв и каблуков не выше 10 см). Внутри туфель </w:t>
      </w:r>
      <w:r w:rsidR="00BD45A7">
        <w:rPr>
          <w:color w:val="000000"/>
          <w:sz w:val="28"/>
          <w:szCs w:val="28"/>
        </w:rPr>
        <w:t>–</w:t>
      </w:r>
      <w:r w:rsidRPr="006568AA">
        <w:rPr>
          <w:color w:val="000000"/>
          <w:sz w:val="28"/>
          <w:szCs w:val="28"/>
        </w:rPr>
        <w:t xml:space="preserve"> подкладка из кожи или ткани. Носки жесткие.</w:t>
      </w:r>
    </w:p>
    <w:p w:rsidR="00232766" w:rsidRPr="006568AA" w:rsidRDefault="00232766" w:rsidP="00232766">
      <w:pPr>
        <w:pStyle w:val="p65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spacing w:val="-11"/>
          <w:sz w:val="28"/>
          <w:szCs w:val="28"/>
        </w:rPr>
        <w:lastRenderedPageBreak/>
        <w:t xml:space="preserve">5. Общие предметы форменной одежды для мужчин и женщин - государственных служащих </w:t>
      </w:r>
      <w:r w:rsidRPr="006568AA">
        <w:rPr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sz w:val="28"/>
          <w:szCs w:val="28"/>
        </w:rPr>
        <w:t>Гортехнадзора</w:t>
      </w:r>
      <w:proofErr w:type="spellEnd"/>
      <w:r>
        <w:rPr>
          <w:sz w:val="28"/>
          <w:szCs w:val="28"/>
        </w:rPr>
        <w:t xml:space="preserve"> ДНР</w:t>
      </w:r>
      <w:r w:rsidRPr="006568AA">
        <w:rPr>
          <w:sz w:val="28"/>
          <w:szCs w:val="28"/>
        </w:rPr>
        <w:t>.</w:t>
      </w:r>
      <w:r w:rsidRPr="006568AA">
        <w:rPr>
          <w:color w:val="000000"/>
          <w:sz w:val="28"/>
          <w:szCs w:val="28"/>
        </w:rPr>
        <w:t xml:space="preserve"> </w:t>
      </w:r>
    </w:p>
    <w:p w:rsidR="00232766" w:rsidRPr="006568AA" w:rsidRDefault="00232766" w:rsidP="00232766">
      <w:pPr>
        <w:pStyle w:val="p65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color w:val="000000"/>
          <w:sz w:val="28"/>
          <w:szCs w:val="28"/>
        </w:rPr>
        <w:t xml:space="preserve">5.1. Куртка утепленная. Из смесовой ткани темно-синего цвета, с центральной бортовой застежкой "на молнии" закрытой ветрозащитным клапаном, застегивающимся на кнопки, с пятью шлевками на линии талии для ремня. Куртка с притачной утепленной подкладкой с </w:t>
      </w:r>
      <w:proofErr w:type="spellStart"/>
      <w:r w:rsidRPr="006568AA">
        <w:rPr>
          <w:color w:val="000000"/>
          <w:sz w:val="28"/>
          <w:szCs w:val="28"/>
        </w:rPr>
        <w:t>термофиксированным</w:t>
      </w:r>
      <w:proofErr w:type="spellEnd"/>
      <w:r w:rsidRPr="006568AA">
        <w:rPr>
          <w:color w:val="000000"/>
          <w:sz w:val="28"/>
          <w:szCs w:val="28"/>
        </w:rPr>
        <w:t xml:space="preserve"> утеплителем, со съемным утеплителем из искусственного меха в форме жилета, меховым съемным воротником из искусственного меха и утепленным капюшоном.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>Полочки с кокетками, боковыми объемными карманами с клапанами, застегивающимися на две кнопки. На полочках нагрудные накладные объемные карманы с клапаном, застегивающимся на две кнопки. Спинка со швом посредине с кокеткой, в горловину которой втачана планка для крепления утепленного капюшона.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>Съемный утеплитель пристегивается к куртке по бортам, горловине, проймам на петли и пуговицы. Съемный меховой воротник с отрезной обтачкой, настроченным хлястиком, застегивающимся на пуговицу; пристегивающийся к стойке и нижнему воротнику на петли и пуговицы.</w:t>
      </w:r>
    </w:p>
    <w:p w:rsidR="00232766" w:rsidRPr="006568AA" w:rsidRDefault="00232766" w:rsidP="00232766">
      <w:pPr>
        <w:shd w:val="clear" w:color="auto" w:fill="FFFFFF"/>
        <w:tabs>
          <w:tab w:val="left" w:pos="8505"/>
        </w:tabs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 xml:space="preserve">Рукава </w:t>
      </w:r>
      <w:proofErr w:type="spellStart"/>
      <w:r w:rsidRPr="006568AA">
        <w:rPr>
          <w:rFonts w:ascii="Times New Roman" w:hAnsi="Times New Roman" w:cs="Times New Roman"/>
          <w:color w:val="000000"/>
          <w:sz w:val="28"/>
          <w:szCs w:val="28"/>
        </w:rPr>
        <w:t>одношовные</w:t>
      </w:r>
      <w:proofErr w:type="spellEnd"/>
      <w:r w:rsidRPr="006568AA">
        <w:rPr>
          <w:rFonts w:ascii="Times New Roman" w:hAnsi="Times New Roman" w:cs="Times New Roman"/>
          <w:color w:val="000000"/>
          <w:sz w:val="28"/>
          <w:szCs w:val="28"/>
        </w:rPr>
        <w:t xml:space="preserve">, с трикотажными ластиками. На внешней стороне левого рукава нашивается нарукавный знак принадлежности к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Государственному Комитету </w:t>
      </w:r>
      <w:proofErr w:type="spellStart"/>
      <w:r w:rsidRPr="006568AA">
        <w:rPr>
          <w:rFonts w:ascii="Times New Roman" w:hAnsi="Times New Roman" w:cs="Times New Roman"/>
          <w:spacing w:val="-1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>На куртке носятся съемные наплечные знаки.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>5.2. Джемпер полушерстяной (с длинными рукавами), с высоким вырезом, из полушерстяной пряжи темно-синего цвета. На джемпере носятся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color w:val="000000"/>
          <w:sz w:val="28"/>
          <w:szCs w:val="28"/>
        </w:rPr>
        <w:t>наплечные знаки-муфты.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</w:rPr>
        <w:t>5.3.</w:t>
      </w:r>
      <w:r>
        <w:rPr>
          <w:rFonts w:ascii="Times New Roman" w:hAnsi="Cambria Math" w:cs="Times New Roman"/>
          <w:color w:val="000000"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color w:val="000000"/>
          <w:sz w:val="28"/>
          <w:szCs w:val="28"/>
        </w:rPr>
        <w:t xml:space="preserve">Пилотка темно-синего цвета армейского образца, но с перехлестывающимся на левую сторону кантом синего цвета по бортику. На пилотке спереди прикрепляется кокарда. </w:t>
      </w:r>
    </w:p>
    <w:p w:rsidR="00232766" w:rsidRPr="006568AA" w:rsidRDefault="00232766" w:rsidP="00232766">
      <w:pPr>
        <w:pStyle w:val="p49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sz w:val="28"/>
          <w:szCs w:val="28"/>
        </w:rPr>
      </w:pPr>
      <w:r w:rsidRPr="006568AA">
        <w:rPr>
          <w:spacing w:val="-1"/>
          <w:sz w:val="28"/>
          <w:szCs w:val="28"/>
        </w:rPr>
        <w:t xml:space="preserve">5.4. Ремень поясной, шириной 50 мм, из натуральной кожи, черного цвета, с </w:t>
      </w:r>
      <w:proofErr w:type="spellStart"/>
      <w:r w:rsidRPr="006568AA">
        <w:rPr>
          <w:spacing w:val="-1"/>
          <w:sz w:val="28"/>
          <w:szCs w:val="28"/>
        </w:rPr>
        <w:t>пятистенной</w:t>
      </w:r>
      <w:proofErr w:type="spellEnd"/>
      <w:r w:rsidRPr="006568AA">
        <w:rPr>
          <w:spacing w:val="-1"/>
          <w:sz w:val="28"/>
          <w:szCs w:val="28"/>
        </w:rPr>
        <w:t xml:space="preserve"> </w:t>
      </w:r>
      <w:proofErr w:type="spellStart"/>
      <w:r w:rsidRPr="006568AA">
        <w:rPr>
          <w:spacing w:val="-1"/>
          <w:sz w:val="28"/>
          <w:szCs w:val="28"/>
        </w:rPr>
        <w:t>двухшпеньковой</w:t>
      </w:r>
      <w:proofErr w:type="spellEnd"/>
      <w:r w:rsidRPr="006568AA">
        <w:rPr>
          <w:spacing w:val="-1"/>
          <w:sz w:val="28"/>
          <w:szCs w:val="28"/>
        </w:rPr>
        <w:t xml:space="preserve"> латунной пряжкой. На ремне имеются отверстия для шпеньков пряжки и </w:t>
      </w:r>
      <w:r w:rsidRPr="006568AA">
        <w:rPr>
          <w:sz w:val="28"/>
          <w:szCs w:val="28"/>
        </w:rPr>
        <w:t>передвижная шлевка.</w:t>
      </w:r>
    </w:p>
    <w:p w:rsidR="00232766" w:rsidRPr="006568AA" w:rsidRDefault="00232766" w:rsidP="00232766">
      <w:pPr>
        <w:pStyle w:val="p49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color w:val="000000"/>
          <w:sz w:val="28"/>
          <w:szCs w:val="28"/>
        </w:rPr>
        <w:t xml:space="preserve"> </w:t>
      </w:r>
      <w:r w:rsidRPr="006568AA">
        <w:rPr>
          <w:rStyle w:val="s12"/>
          <w:color w:val="000000"/>
          <w:sz w:val="28"/>
          <w:szCs w:val="28"/>
          <w:shd w:val="clear" w:color="auto" w:fill="FFFFFF"/>
        </w:rPr>
        <w:t>5.5.</w:t>
      </w:r>
      <w:r>
        <w:rPr>
          <w:rStyle w:val="s12"/>
          <w:rFonts w:ascii="Cambria Math" w:hAnsi="Cambria Math"/>
          <w:color w:val="000000"/>
          <w:sz w:val="28"/>
          <w:szCs w:val="28"/>
          <w:shd w:val="clear" w:color="auto" w:fill="FFFFFF"/>
        </w:rPr>
        <w:t xml:space="preserve"> </w:t>
      </w:r>
      <w:r w:rsidRPr="006568AA">
        <w:rPr>
          <w:color w:val="000000"/>
          <w:sz w:val="28"/>
          <w:szCs w:val="28"/>
          <w:shd w:val="clear" w:color="auto" w:fill="FFFFFF"/>
        </w:rPr>
        <w:t>Кашне трикотажное: белого цвета - к представительской (выходной) форме, черного цвета - к служебной форме.</w:t>
      </w:r>
    </w:p>
    <w:p w:rsidR="00232766" w:rsidRPr="006568AA" w:rsidRDefault="00232766" w:rsidP="00232766">
      <w:pPr>
        <w:pStyle w:val="p49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rStyle w:val="s12"/>
          <w:color w:val="000000"/>
          <w:sz w:val="28"/>
          <w:szCs w:val="28"/>
        </w:rPr>
        <w:t>5.6.</w:t>
      </w:r>
      <w:r>
        <w:rPr>
          <w:rStyle w:val="s12"/>
          <w:rFonts w:ascii="Cambria Math" w:hAnsi="Cambria Math"/>
          <w:color w:val="000000"/>
          <w:sz w:val="28"/>
          <w:szCs w:val="28"/>
        </w:rPr>
        <w:t xml:space="preserve"> </w:t>
      </w:r>
      <w:r w:rsidRPr="006568AA">
        <w:rPr>
          <w:color w:val="000000"/>
          <w:sz w:val="28"/>
          <w:szCs w:val="28"/>
        </w:rPr>
        <w:t>Перчатки полушерстяные, пятипалые, вязанные, черного цвета, с напульсниками.</w:t>
      </w:r>
    </w:p>
    <w:p w:rsidR="00232766" w:rsidRPr="006568AA" w:rsidRDefault="00232766" w:rsidP="00232766">
      <w:pPr>
        <w:pStyle w:val="p7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6568AA">
        <w:rPr>
          <w:rStyle w:val="s12"/>
          <w:color w:val="000000"/>
          <w:sz w:val="28"/>
          <w:szCs w:val="28"/>
        </w:rPr>
        <w:t>5.7.</w:t>
      </w:r>
      <w:r>
        <w:rPr>
          <w:rStyle w:val="s12"/>
          <w:rFonts w:ascii="Cambria Math" w:hAnsi="Cambria Math"/>
          <w:color w:val="000000"/>
          <w:sz w:val="28"/>
          <w:szCs w:val="28"/>
        </w:rPr>
        <w:t xml:space="preserve"> </w:t>
      </w:r>
      <w:r w:rsidRPr="006568AA">
        <w:rPr>
          <w:color w:val="000000"/>
          <w:sz w:val="28"/>
          <w:szCs w:val="28"/>
        </w:rPr>
        <w:t>Перчатки кожаные, пятипалые, из перчаточной кожи черного цвета с утеплителем. Манжетная часть стягивается эластичной тесьмой или застегивается перчаточной кнопкой.</w:t>
      </w:r>
    </w:p>
    <w:p w:rsidR="00232766" w:rsidRPr="006568AA" w:rsidRDefault="00232766" w:rsidP="00232766">
      <w:pPr>
        <w:pStyle w:val="p73"/>
        <w:shd w:val="clear" w:color="auto" w:fill="FFFFFF"/>
        <w:spacing w:before="0" w:beforeAutospacing="0" w:after="0" w:afterAutospacing="0" w:line="276" w:lineRule="auto"/>
        <w:ind w:right="493"/>
        <w:jc w:val="both"/>
        <w:rPr>
          <w:spacing w:val="-6"/>
          <w:sz w:val="28"/>
          <w:szCs w:val="28"/>
        </w:rPr>
      </w:pPr>
    </w:p>
    <w:p w:rsidR="00232766" w:rsidRPr="00366408" w:rsidRDefault="00232766" w:rsidP="00232766">
      <w:pPr>
        <w:shd w:val="clear" w:color="auto" w:fill="FFFFFF"/>
        <w:spacing w:after="0"/>
        <w:ind w:right="49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. Знаки различия государственных служащих </w:t>
      </w:r>
      <w:r w:rsidRPr="00366408">
        <w:rPr>
          <w:rFonts w:ascii="Times New Roman" w:hAnsi="Times New Roman" w:cs="Times New Roman"/>
          <w:b/>
          <w:spacing w:val="-1"/>
          <w:sz w:val="28"/>
          <w:szCs w:val="28"/>
        </w:rPr>
        <w:t xml:space="preserve">Государственного Комитета </w:t>
      </w:r>
      <w:proofErr w:type="spellStart"/>
      <w:r w:rsidRPr="00366408">
        <w:rPr>
          <w:rFonts w:ascii="Times New Roman" w:hAnsi="Times New Roman" w:cs="Times New Roman"/>
          <w:b/>
          <w:spacing w:val="-1"/>
          <w:sz w:val="28"/>
          <w:szCs w:val="28"/>
        </w:rPr>
        <w:t>Гортехнадзора</w:t>
      </w:r>
      <w:proofErr w:type="spellEnd"/>
      <w:r w:rsidRPr="0036640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ДНР</w:t>
      </w:r>
    </w:p>
    <w:p w:rsidR="00232766" w:rsidRDefault="00232766" w:rsidP="00232766">
      <w:pPr>
        <w:shd w:val="clear" w:color="auto" w:fill="FFFFFF"/>
        <w:tabs>
          <w:tab w:val="left" w:pos="254"/>
        </w:tabs>
        <w:spacing w:after="0"/>
        <w:ind w:right="494" w:firstLine="709"/>
        <w:jc w:val="both"/>
        <w:rPr>
          <w:rFonts w:ascii="Times New Roman" w:hAnsi="Times New Roman" w:cs="Times New Roman"/>
          <w:spacing w:val="-13"/>
          <w:sz w:val="28"/>
          <w:szCs w:val="28"/>
        </w:rPr>
      </w:pPr>
    </w:p>
    <w:p w:rsidR="00232766" w:rsidRPr="006568AA" w:rsidRDefault="00232766" w:rsidP="00232766">
      <w:pPr>
        <w:shd w:val="clear" w:color="auto" w:fill="FFFFFF"/>
        <w:tabs>
          <w:tab w:val="left" w:pos="254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pacing w:val="-13"/>
          <w:sz w:val="28"/>
          <w:szCs w:val="28"/>
        </w:rPr>
        <w:t>6.</w:t>
      </w:r>
      <w:r w:rsidRPr="006568AA">
        <w:rPr>
          <w:rFonts w:ascii="Times New Roman" w:hAnsi="Times New Roman" w:cs="Times New Roman"/>
          <w:sz w:val="28"/>
          <w:szCs w:val="28"/>
        </w:rPr>
        <w:tab/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В качестве знаков различия по классным чинам для государственных служащих </w:t>
      </w:r>
      <w:r w:rsidRPr="006568AA">
        <w:rPr>
          <w:rFonts w:ascii="Times New Roman" w:hAnsi="Times New Roman" w:cs="Times New Roman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 xml:space="preserve"> (согласно штатного расписания) устанавливаются наплечные знаки.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pacing w:val="-1"/>
          <w:sz w:val="28"/>
          <w:szCs w:val="28"/>
        </w:rPr>
        <w:t>Наплечные знаки представляют собой серебряного двуглавого орла, поднявшего вверх распущенные крылья. На груди орла – в синем щите стилизов</w:t>
      </w:r>
      <w:r>
        <w:rPr>
          <w:rFonts w:ascii="Times New Roman" w:hAnsi="Times New Roman" w:cs="Times New Roman"/>
          <w:spacing w:val="-1"/>
          <w:sz w:val="28"/>
          <w:szCs w:val="28"/>
        </w:rPr>
        <w:t>анные изображения штангенциркуля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 и молотка. </w:t>
      </w:r>
      <w:r>
        <w:rPr>
          <w:rFonts w:ascii="Times New Roman" w:hAnsi="Times New Roman" w:cs="Times New Roman"/>
          <w:spacing w:val="-1"/>
          <w:sz w:val="28"/>
          <w:szCs w:val="28"/>
        </w:rPr>
        <w:t>Лапы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 у орла отсутствуют.</w:t>
      </w:r>
    </w:p>
    <w:p w:rsidR="00232766" w:rsidRPr="006568AA" w:rsidRDefault="00232766" w:rsidP="00232766">
      <w:pPr>
        <w:shd w:val="clear" w:color="auto" w:fill="FFFFFF"/>
        <w:tabs>
          <w:tab w:val="left" w:pos="254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pacing w:val="-11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sz w:val="28"/>
          <w:szCs w:val="28"/>
        </w:rPr>
        <w:t xml:space="preserve">Наплечные знаки Председателя 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 xml:space="preserve">, заместителей 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 xml:space="preserve"> изготавливаются из галуна особого плетения, наплечные знаки структурных подразделений 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>,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 с гладким полем. Цвет поля наплечных знаков устанавливается темно-</w:t>
      </w:r>
      <w:r w:rsidRPr="006568AA">
        <w:rPr>
          <w:rFonts w:ascii="Times New Roman" w:hAnsi="Times New Roman" w:cs="Times New Roman"/>
          <w:sz w:val="28"/>
          <w:szCs w:val="28"/>
        </w:rPr>
        <w:t>синий на основные предметы форменной одежды; белого цвета на пиджаки (жакеты) и рубашки (блузки) белого цвета, серо-голубого цвета - на рубашки (блузки) серо-голубого цвета.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pacing w:val="-1"/>
          <w:sz w:val="28"/>
          <w:szCs w:val="28"/>
        </w:rPr>
        <w:t>На поле наплечных знаков располагаются: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</w:t>
      </w:r>
      <w:r w:rsidRPr="006568AA">
        <w:rPr>
          <w:rFonts w:ascii="Times New Roman" w:hAnsi="Times New Roman" w:cs="Times New Roman"/>
          <w:sz w:val="28"/>
          <w:szCs w:val="28"/>
        </w:rPr>
        <w:t xml:space="preserve">редседателя 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 xml:space="preserve"> - 4 вышитые звезды золотистого цвета диаметром 22 мм с пятиугольной вставкой зеленого цвета в середине звезды и сиянием между лучей зеленого 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>цвета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(по осевой линии</w:t>
      </w:r>
      <w:r w:rsidRPr="000945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наплечных знаков</w:t>
      </w:r>
      <w:r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у первого заместителя </w:t>
      </w:r>
      <w:r w:rsidRPr="006568AA">
        <w:rPr>
          <w:rFonts w:ascii="Times New Roman" w:hAnsi="Times New Roman" w:cs="Times New Roman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- 3 </w:t>
      </w:r>
      <w:r w:rsidRPr="006568AA">
        <w:rPr>
          <w:rFonts w:ascii="Times New Roman" w:hAnsi="Times New Roman" w:cs="Times New Roman"/>
          <w:sz w:val="28"/>
          <w:szCs w:val="28"/>
        </w:rPr>
        <w:t xml:space="preserve">вышитые звезды золотистого цвета диаметром 22 мм с пятиугольной вставкой зеленого цвета в середине звезды и сиянием между лучей зеленого </w:t>
      </w:r>
      <w:r>
        <w:rPr>
          <w:rFonts w:ascii="Times New Roman" w:hAnsi="Times New Roman" w:cs="Times New Roman"/>
          <w:spacing w:val="-1"/>
          <w:sz w:val="28"/>
          <w:szCs w:val="28"/>
        </w:rPr>
        <w:t>цвета (по осевой линии</w:t>
      </w:r>
      <w:r w:rsidRPr="000945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наплечных знаков</w:t>
      </w:r>
      <w:r>
        <w:rPr>
          <w:rFonts w:ascii="Times New Roman" w:hAnsi="Times New Roman" w:cs="Times New Roman"/>
          <w:spacing w:val="-1"/>
          <w:sz w:val="28"/>
          <w:szCs w:val="28"/>
        </w:rPr>
        <w:t>);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z w:val="28"/>
          <w:szCs w:val="28"/>
        </w:rPr>
        <w:t xml:space="preserve">у заместителей председателя 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 xml:space="preserve"> - 2 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вышитые звезды золотистого цвета диаметром 22 мм с пятиугольной вставкой зеленого цвета в </w:t>
      </w:r>
      <w:r w:rsidRPr="006568AA">
        <w:rPr>
          <w:rFonts w:ascii="Times New Roman" w:hAnsi="Times New Roman" w:cs="Times New Roman"/>
          <w:sz w:val="28"/>
          <w:szCs w:val="28"/>
        </w:rPr>
        <w:t>середине звезды и сиянием между лучей зеленого цвета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(по осевой линии</w:t>
      </w:r>
      <w:r w:rsidRPr="000945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наплечных знаков</w:t>
      </w:r>
      <w:r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6568A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32766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z w:val="28"/>
          <w:szCs w:val="28"/>
        </w:rPr>
        <w:t xml:space="preserve">у директоров департамента 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 - 1 вышитая звезда золотистого цвета</w:t>
      </w:r>
      <w:r w:rsidRPr="006568AA">
        <w:rPr>
          <w:rFonts w:ascii="Times New Roman" w:hAnsi="Times New Roman" w:cs="Times New Roman"/>
          <w:sz w:val="28"/>
          <w:szCs w:val="28"/>
        </w:rPr>
        <w:t xml:space="preserve"> диаметром 22 мм с пятиугольной вставкой зеленого цвета в середине звезды и сиянием между лучей зеленого цвета;</w:t>
      </w:r>
    </w:p>
    <w:p w:rsidR="00232766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начальников инспекций, отделов, руководителей самостоятельных секторов – 3 звезды золотистого цвета диаметром 20 мм</w:t>
      </w:r>
      <w:r w:rsidRPr="00941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звездой </w:t>
      </w:r>
      <w:r w:rsidRPr="006568A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еленого цвета в середине </w:t>
      </w:r>
      <w:r w:rsidRPr="00941294">
        <w:rPr>
          <w:rFonts w:ascii="Times New Roman" w:hAnsi="Times New Roman" w:cs="Times New Roman"/>
          <w:color w:val="000000"/>
          <w:sz w:val="28"/>
          <w:szCs w:val="28"/>
        </w:rPr>
        <w:t xml:space="preserve">(2 звезды на просветах с нижнего края, третья – на осевой линии </w:t>
      </w:r>
      <w:r>
        <w:rPr>
          <w:rFonts w:ascii="Times New Roman" w:hAnsi="Times New Roman" w:cs="Times New Roman"/>
          <w:color w:val="000000"/>
          <w:sz w:val="28"/>
          <w:szCs w:val="28"/>
        </w:rPr>
        <w:t>наплечных знаков</w:t>
      </w:r>
      <w:r w:rsidRPr="00941294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2766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заместителей начальников инспекций, отделов, руководителей отделов (секторов) в составе департаментов (отделов) – 2 звезды золотистого цвета диаметром 20 мм со звездой </w:t>
      </w:r>
      <w:r w:rsidRPr="006568A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еленого цвета в середине (</w:t>
      </w:r>
      <w:r w:rsidRPr="00941294">
        <w:rPr>
          <w:rFonts w:ascii="Times New Roman" w:hAnsi="Times New Roman" w:cs="Times New Roman"/>
          <w:color w:val="000000"/>
          <w:sz w:val="28"/>
          <w:szCs w:val="28"/>
        </w:rPr>
        <w:t>на просветах с нижнего края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32766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государственных инспекторов, главных специалистов – 1 звезда золотистого цвета диаметром 20 мм со звездой </w:t>
      </w:r>
      <w:r w:rsidRPr="006568A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еленого цвета в середине;</w:t>
      </w:r>
    </w:p>
    <w:p w:rsidR="00232766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ведущих специалистов, ведущих инспекторов – 4 звезды золотистого цвета 13 мм со звездой </w:t>
      </w:r>
      <w:r w:rsidRPr="006568A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еленого цвета в середине</w:t>
      </w:r>
      <w:r w:rsidRPr="00941294">
        <w:rPr>
          <w:rFonts w:ascii="Arial" w:hAnsi="Arial" w:cs="Arial"/>
          <w:color w:val="000000"/>
          <w:sz w:val="21"/>
          <w:szCs w:val="21"/>
        </w:rPr>
        <w:t xml:space="preserve"> </w:t>
      </w:r>
      <w:r w:rsidRPr="00941294">
        <w:rPr>
          <w:rFonts w:ascii="Times New Roman" w:hAnsi="Times New Roman" w:cs="Times New Roman"/>
          <w:color w:val="000000"/>
          <w:sz w:val="28"/>
          <w:szCs w:val="28"/>
        </w:rPr>
        <w:t xml:space="preserve">(2 звезды между краями </w:t>
      </w:r>
      <w:r>
        <w:rPr>
          <w:rFonts w:ascii="Times New Roman" w:hAnsi="Times New Roman" w:cs="Times New Roman"/>
          <w:color w:val="000000"/>
          <w:sz w:val="28"/>
          <w:szCs w:val="28"/>
        </w:rPr>
        <w:t>наплечных знаков</w:t>
      </w:r>
      <w:r w:rsidRPr="00941294">
        <w:rPr>
          <w:rFonts w:ascii="Times New Roman" w:hAnsi="Times New Roman" w:cs="Times New Roman"/>
          <w:color w:val="000000"/>
          <w:sz w:val="28"/>
          <w:szCs w:val="28"/>
        </w:rPr>
        <w:t xml:space="preserve"> и просветом, 2 – выше на просвете через осевую линию)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специалистов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37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категории – 3 звезды золотистого цвета 13 мм со звездой </w:t>
      </w:r>
      <w:r w:rsidRPr="006568A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еленого цвета в середине </w:t>
      </w:r>
      <w:r w:rsidRPr="00941294">
        <w:rPr>
          <w:rFonts w:ascii="Times New Roman" w:hAnsi="Times New Roman" w:cs="Times New Roman"/>
          <w:color w:val="000000"/>
          <w:sz w:val="28"/>
          <w:szCs w:val="28"/>
        </w:rPr>
        <w:t xml:space="preserve">(2 звезды на просветах с нижнего края, третья – на осевой линии </w:t>
      </w:r>
      <w:r>
        <w:rPr>
          <w:rFonts w:ascii="Times New Roman" w:hAnsi="Times New Roman" w:cs="Times New Roman"/>
          <w:color w:val="000000"/>
          <w:sz w:val="28"/>
          <w:szCs w:val="28"/>
        </w:rPr>
        <w:t>наплечных знаков</w:t>
      </w:r>
      <w:r w:rsidRPr="00941294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у структурных подразделений </w:t>
      </w:r>
      <w:r w:rsidRPr="006568AA">
        <w:rPr>
          <w:rFonts w:ascii="Times New Roman" w:hAnsi="Times New Roman" w:cs="Times New Roman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 погоны синего поля с просветами желтого цвета.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z w:val="28"/>
          <w:szCs w:val="28"/>
        </w:rPr>
        <w:t xml:space="preserve">Звезды на наплечных знаках располагаются вдоль продольной оси наплечного знака. Все наплечные знаки имеют окантовку синего цвета по всем сторонам, кроме нижней. В верхней 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части наплечного знака - форменная пуговица диаметром 14 мм. На съемных наплечных знаках </w:t>
      </w:r>
      <w:r w:rsidRPr="006568AA">
        <w:rPr>
          <w:rFonts w:ascii="Times New Roman" w:hAnsi="Times New Roman" w:cs="Times New Roman"/>
          <w:sz w:val="28"/>
          <w:szCs w:val="28"/>
        </w:rPr>
        <w:t>на расстоянии 10 мм от пуговицы крепится ведомственная эмблема.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Наплечные знаки изготовляются для костюмов мужских и </w:t>
      </w:r>
      <w:r w:rsidRPr="006568AA">
        <w:rPr>
          <w:rFonts w:ascii="Times New Roman" w:hAnsi="Times New Roman" w:cs="Times New Roman"/>
          <w:sz w:val="28"/>
          <w:szCs w:val="28"/>
        </w:rPr>
        <w:t>женских; и съемные - на остальные предметы форменной одежды.</w:t>
      </w:r>
    </w:p>
    <w:p w:rsidR="00232766" w:rsidRPr="006568AA" w:rsidRDefault="00232766" w:rsidP="00232766">
      <w:pPr>
        <w:shd w:val="clear" w:color="auto" w:fill="FFFFFF"/>
        <w:tabs>
          <w:tab w:val="left" w:pos="250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spacing w:val="-16"/>
          <w:sz w:val="28"/>
          <w:szCs w:val="28"/>
        </w:rPr>
        <w:t>8.</w:t>
      </w:r>
      <w:r w:rsidRPr="006568AA">
        <w:rPr>
          <w:rFonts w:ascii="Times New Roman" w:hAnsi="Times New Roman" w:cs="Times New Roman"/>
          <w:sz w:val="28"/>
          <w:szCs w:val="28"/>
        </w:rPr>
        <w:tab/>
        <w:t xml:space="preserve">Для отличия государственных служащих 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 xml:space="preserve"> при исполнении служебных обязанностей на форменную одежду устанавливается ношение нарукавного знака 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ринадлежности к </w:t>
      </w:r>
      <w:r w:rsidRPr="006568AA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6568AA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568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в виде контурного щита синего цвета на поле цвета </w:t>
      </w:r>
      <w:r>
        <w:rPr>
          <w:rFonts w:ascii="Times New Roman" w:hAnsi="Times New Roman" w:cs="Times New Roman"/>
          <w:sz w:val="28"/>
          <w:szCs w:val="28"/>
        </w:rPr>
        <w:t xml:space="preserve">ткани предмета </w:t>
      </w:r>
      <w:r w:rsidRPr="006568AA">
        <w:rPr>
          <w:rFonts w:ascii="Times New Roman" w:hAnsi="Times New Roman" w:cs="Times New Roman"/>
          <w:sz w:val="28"/>
          <w:szCs w:val="28"/>
        </w:rPr>
        <w:t xml:space="preserve">форменной одежды с изображенной на нем эмблемой 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z w:val="28"/>
          <w:szCs w:val="28"/>
        </w:rPr>
        <w:t xml:space="preserve"> в виде изображения серебряного двуглавого орла</w:t>
      </w:r>
      <w:r w:rsidR="00BD45A7">
        <w:rPr>
          <w:rFonts w:ascii="Times New Roman" w:hAnsi="Times New Roman" w:cs="Times New Roman"/>
          <w:sz w:val="28"/>
          <w:szCs w:val="28"/>
        </w:rPr>
        <w:t>,</w:t>
      </w:r>
      <w:r w:rsidRPr="006568AA">
        <w:rPr>
          <w:rFonts w:ascii="Times New Roman" w:hAnsi="Times New Roman" w:cs="Times New Roman"/>
          <w:sz w:val="28"/>
          <w:szCs w:val="28"/>
        </w:rPr>
        <w:t xml:space="preserve"> поднявш</w:t>
      </w:r>
      <w:r>
        <w:rPr>
          <w:rFonts w:ascii="Times New Roman" w:hAnsi="Times New Roman" w:cs="Times New Roman"/>
          <w:sz w:val="28"/>
          <w:szCs w:val="28"/>
        </w:rPr>
        <w:t xml:space="preserve">его вверх распущенные крылья. </w:t>
      </w:r>
      <w:r w:rsidRPr="006568AA">
        <w:rPr>
          <w:rFonts w:ascii="Times New Roman" w:hAnsi="Times New Roman" w:cs="Times New Roman"/>
          <w:sz w:val="28"/>
          <w:szCs w:val="28"/>
        </w:rPr>
        <w:t>На груди орла – в синем щите стилизованное изображение штанген</w:t>
      </w:r>
      <w:r>
        <w:rPr>
          <w:rFonts w:ascii="Times New Roman" w:hAnsi="Times New Roman" w:cs="Times New Roman"/>
          <w:sz w:val="28"/>
          <w:szCs w:val="28"/>
        </w:rPr>
        <w:t>циркуля</w:t>
      </w:r>
      <w:r w:rsidRPr="006568AA">
        <w:rPr>
          <w:rFonts w:ascii="Times New Roman" w:hAnsi="Times New Roman" w:cs="Times New Roman"/>
          <w:sz w:val="28"/>
          <w:szCs w:val="28"/>
        </w:rPr>
        <w:t xml:space="preserve"> и молотка. </w:t>
      </w:r>
      <w:r>
        <w:rPr>
          <w:rFonts w:ascii="Times New Roman" w:hAnsi="Times New Roman" w:cs="Times New Roman"/>
          <w:sz w:val="28"/>
          <w:szCs w:val="28"/>
        </w:rPr>
        <w:t>Лапы</w:t>
      </w:r>
      <w:r w:rsidRPr="006568AA">
        <w:rPr>
          <w:rFonts w:ascii="Times New Roman" w:hAnsi="Times New Roman" w:cs="Times New Roman"/>
          <w:sz w:val="28"/>
          <w:szCs w:val="28"/>
        </w:rPr>
        <w:t xml:space="preserve"> у орла отсутствуют.</w:t>
      </w:r>
    </w:p>
    <w:p w:rsidR="00232766" w:rsidRPr="006568AA" w:rsidRDefault="00232766" w:rsidP="00232766">
      <w:pPr>
        <w:shd w:val="clear" w:color="auto" w:fill="FFFFFF"/>
        <w:tabs>
          <w:tab w:val="left" w:pos="250"/>
        </w:tabs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Нарукавный знак нашивают на внешней стороне левого рукава на расстоянии 80 мм от верхней </w:t>
      </w:r>
      <w:r w:rsidRPr="006568AA">
        <w:rPr>
          <w:rFonts w:ascii="Times New Roman" w:hAnsi="Times New Roman" w:cs="Times New Roman"/>
          <w:sz w:val="28"/>
          <w:szCs w:val="28"/>
        </w:rPr>
        <w:t>точки рукава до знака.</w:t>
      </w: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32766" w:rsidRPr="006568AA" w:rsidRDefault="00232766" w:rsidP="00232766">
      <w:pPr>
        <w:shd w:val="clear" w:color="auto" w:fill="FFFFFF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65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окарда представляет собой выпуклую серебристую розетку круглой формы с гофрированной поверхностью и зубчатыми краями, с двумя концентрическими кругами среднего - синего цвета и внутреннего - красного цвета.</w:t>
      </w:r>
    </w:p>
    <w:p w:rsidR="00232766" w:rsidRPr="006568AA" w:rsidRDefault="00232766" w:rsidP="00232766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Высота эмблемы </w:t>
      </w:r>
      <w:r w:rsidRPr="006568AA">
        <w:rPr>
          <w:rFonts w:ascii="Times New Roman" w:hAnsi="Times New Roman" w:cs="Times New Roman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 для размещения на концах воротника пиджака (жакета) по </w:t>
      </w:r>
      <w:r w:rsidRPr="006568AA">
        <w:rPr>
          <w:rFonts w:ascii="Times New Roman" w:hAnsi="Times New Roman" w:cs="Times New Roman"/>
          <w:sz w:val="28"/>
          <w:szCs w:val="28"/>
        </w:rPr>
        <w:t>вертикальной осевой линии - 20 мм.</w:t>
      </w:r>
    </w:p>
    <w:p w:rsidR="00232766" w:rsidRPr="006568AA" w:rsidRDefault="00232766" w:rsidP="00232766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Пуговицы металлические золотистого цвета с изображением эмблемы </w:t>
      </w:r>
      <w:r w:rsidRPr="006568AA">
        <w:rPr>
          <w:rFonts w:ascii="Times New Roman" w:hAnsi="Times New Roman" w:cs="Times New Roman"/>
          <w:sz w:val="28"/>
          <w:szCs w:val="28"/>
        </w:rPr>
        <w:t xml:space="preserve">Государственного Комитета </w:t>
      </w:r>
      <w:proofErr w:type="spellStart"/>
      <w:r w:rsidRPr="006568AA">
        <w:rPr>
          <w:rFonts w:ascii="Times New Roman" w:hAnsi="Times New Roman" w:cs="Times New Roman"/>
          <w:sz w:val="28"/>
          <w:szCs w:val="28"/>
        </w:rPr>
        <w:t>Гортехнадзора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ДНР</w:t>
      </w:r>
      <w:r w:rsidRPr="006568AA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Pr="006568AA">
        <w:rPr>
          <w:rFonts w:ascii="Times New Roman" w:hAnsi="Times New Roman" w:cs="Times New Roman"/>
          <w:sz w:val="28"/>
          <w:szCs w:val="28"/>
        </w:rPr>
        <w:t>Пуговицы устанавливаются двух размеров: 22 и 14 мм.</w:t>
      </w: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Default="00232766" w:rsidP="002327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ind w:right="461"/>
        <w:jc w:val="both"/>
        <w:rPr>
          <w:rFonts w:ascii="Times New Roman" w:hAnsi="Times New Roman" w:cs="Times New Roman"/>
          <w:sz w:val="28"/>
          <w:szCs w:val="28"/>
        </w:rPr>
      </w:pP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ФОРМЕННАЯ ОДЕЖДА ДЛЯ МУЖЧИН</w:t>
      </w: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1 Пальто зимнее мужское с нашивными наплечными знаками,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шапка-ушанка из натурального каракуля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6568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95215C" wp14:editId="452D7FAB">
            <wp:extent cx="1419225" cy="3505200"/>
            <wp:effectExtent l="19050" t="0" r="9525" b="0"/>
            <wp:docPr id="1" name="Рисунок 34" descr="форм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форма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/>
                    </a:blip>
                    <a:srcRect r="4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Pr="006568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879444" wp14:editId="554FEA0A">
            <wp:extent cx="1219200" cy="3552825"/>
            <wp:effectExtent l="19050" t="0" r="0" b="0"/>
            <wp:docPr id="2" name="Рисунок 33" descr="форм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форма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</a:blip>
                    <a:srcRect l="5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28"/>
        <w:gridCol w:w="4719"/>
      </w:tblGrid>
      <w:tr w:rsidR="00232766" w:rsidRPr="006568AA" w:rsidTr="00A835BD">
        <w:tc>
          <w:tcPr>
            <w:tcW w:w="5028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6568AA">
              <w:rPr>
                <w:rFonts w:ascii="Times New Roman" w:hAnsi="Times New Roman" w:cs="Times New Roman"/>
                <w:sz w:val="24"/>
              </w:rPr>
              <w:t>государственные служащие высшей и главной групп должностей</w:t>
            </w:r>
          </w:p>
        </w:tc>
        <w:tc>
          <w:tcPr>
            <w:tcW w:w="4719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6568AA">
              <w:rPr>
                <w:rFonts w:ascii="Times New Roman" w:hAnsi="Times New Roman" w:cs="Times New Roman"/>
                <w:sz w:val="24"/>
              </w:rPr>
              <w:t>государственные служащие ведущей, старшей и мл</w:t>
            </w:r>
            <w:r>
              <w:rPr>
                <w:rFonts w:ascii="Times New Roman" w:hAnsi="Times New Roman" w:cs="Times New Roman"/>
                <w:sz w:val="24"/>
              </w:rPr>
              <w:t xml:space="preserve">адшей </w:t>
            </w:r>
            <w:r w:rsidRPr="006568AA">
              <w:rPr>
                <w:rFonts w:ascii="Times New Roman" w:hAnsi="Times New Roman" w:cs="Times New Roman"/>
                <w:sz w:val="24"/>
              </w:rPr>
              <w:t>групп должностей</w:t>
            </w:r>
          </w:p>
        </w:tc>
      </w:tr>
    </w:tbl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2 Плащ мужской с нашивными наплечными знаками, фуражка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07B3C061" wp14:editId="15E80E7A">
            <wp:extent cx="1314450" cy="3200400"/>
            <wp:effectExtent l="19050" t="0" r="0" b="0"/>
            <wp:docPr id="3" name="Рисунок 32" descr="форм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форма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/>
                    </a:blip>
                    <a:srcRect l="18629" t="10641" r="3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</w:rPr>
        <w:t xml:space="preserve">                                 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02800B82" wp14:editId="05461BA6">
            <wp:extent cx="1209675" cy="3067050"/>
            <wp:effectExtent l="19050" t="0" r="9525" b="0"/>
            <wp:docPr id="4" name="Рисунок 31" descr="форм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форма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/>
                    </a:blip>
                    <a:srcRect l="59308" t="1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3"/>
        <w:gridCol w:w="4714"/>
      </w:tblGrid>
      <w:tr w:rsidR="00232766" w:rsidRPr="006568AA" w:rsidTr="00A835BD">
        <w:tc>
          <w:tcPr>
            <w:tcW w:w="5033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6568AA">
              <w:rPr>
                <w:rFonts w:ascii="Times New Roman" w:hAnsi="Times New Roman" w:cs="Times New Roman"/>
                <w:sz w:val="24"/>
              </w:rPr>
              <w:t>государственные служащие высшей и главной групп должностей</w:t>
            </w:r>
          </w:p>
        </w:tc>
        <w:tc>
          <w:tcPr>
            <w:tcW w:w="4714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6568AA">
              <w:rPr>
                <w:rFonts w:ascii="Times New Roman" w:hAnsi="Times New Roman" w:cs="Times New Roman"/>
                <w:sz w:val="24"/>
              </w:rPr>
              <w:t>государственные служащи</w:t>
            </w:r>
            <w:r>
              <w:rPr>
                <w:rFonts w:ascii="Times New Roman" w:hAnsi="Times New Roman" w:cs="Times New Roman"/>
                <w:sz w:val="24"/>
              </w:rPr>
              <w:t xml:space="preserve">е ведущей, старшей и младшей </w:t>
            </w:r>
            <w:r w:rsidRPr="006568AA">
              <w:rPr>
                <w:rFonts w:ascii="Times New Roman" w:hAnsi="Times New Roman" w:cs="Times New Roman"/>
                <w:sz w:val="24"/>
              </w:rPr>
              <w:t>групп должностей</w:t>
            </w:r>
          </w:p>
        </w:tc>
      </w:tr>
    </w:tbl>
    <w:p w:rsidR="00BD45A7" w:rsidRDefault="00BD45A7" w:rsidP="008359E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3. Костюм мужской (пиджак, брюки) с нашивными наплечными зн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аками государственных служащих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высшей и главной групп должностей, фуражка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6568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D9CCE91" wp14:editId="13AD68DF">
            <wp:extent cx="1476375" cy="3552825"/>
            <wp:effectExtent l="19050" t="0" r="9525" b="0"/>
            <wp:docPr id="5" name="Рисунок 30" descr="форма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форма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/>
                    </a:blip>
                    <a:srcRect r="4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Pr="006568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E9CF578" wp14:editId="66820137">
            <wp:extent cx="1266825" cy="3514725"/>
            <wp:effectExtent l="19050" t="0" r="9525" b="0"/>
            <wp:docPr id="6" name="Рисунок 29" descr="форма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форма-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/>
                    </a:blip>
                    <a:srcRect l="5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3"/>
        <w:gridCol w:w="5033"/>
      </w:tblGrid>
      <w:tr w:rsidR="00232766" w:rsidRPr="006568AA" w:rsidTr="00A835BD">
        <w:tc>
          <w:tcPr>
            <w:tcW w:w="5033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6568AA">
              <w:rPr>
                <w:rFonts w:ascii="Times New Roman" w:hAnsi="Times New Roman" w:cs="Times New Roman"/>
                <w:sz w:val="28"/>
              </w:rPr>
              <w:t>представительская (выходная) форма</w:t>
            </w:r>
          </w:p>
        </w:tc>
        <w:tc>
          <w:tcPr>
            <w:tcW w:w="5033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6568AA">
              <w:rPr>
                <w:rFonts w:ascii="Times New Roman" w:hAnsi="Times New Roman" w:cs="Times New Roman"/>
                <w:sz w:val="28"/>
              </w:rPr>
              <w:t>служебная форма</w:t>
            </w:r>
          </w:p>
        </w:tc>
      </w:tr>
    </w:tbl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4. Костюм летний мужс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кой (пиджак, брюки) с нашивными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наплечными знаками государственных служащих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высшей группы должностей, фуражка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</w:rPr>
        <w:t xml:space="preserve">                                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346338EA" wp14:editId="5D8B30A3">
            <wp:extent cx="1581150" cy="3857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5. Костюм мужской (пиджак, брюки) с нашивными наплечными знаками государственных служащих ведущей, старшей и младшей групп должностей, фуражка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       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552A3653" wp14:editId="4F72E285">
            <wp:extent cx="1457325" cy="3476625"/>
            <wp:effectExtent l="19050" t="0" r="9525" b="0"/>
            <wp:docPr id="8" name="Рисунок 27" descr="форм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форма-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A7" w:rsidRDefault="00BD45A7" w:rsidP="008359E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6. Куртка повседневная полушерстяная с нашивными наплечными знаками, фуражка или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5D7D21" wp14:editId="54962EFB">
            <wp:extent cx="5886450" cy="3600450"/>
            <wp:effectExtent l="19050" t="0" r="0" b="0"/>
            <wp:docPr id="9" name="Рисунок 26" descr="форма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форма-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3"/>
        <w:gridCol w:w="4573"/>
      </w:tblGrid>
      <w:tr w:rsidR="00232766" w:rsidRPr="006568AA" w:rsidTr="00A835BD">
        <w:tc>
          <w:tcPr>
            <w:tcW w:w="5033" w:type="dxa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6568AA">
              <w:rPr>
                <w:rFonts w:ascii="Times New Roman" w:hAnsi="Times New Roman" w:cs="Times New Roman"/>
                <w:sz w:val="24"/>
              </w:rPr>
              <w:t>гос</w:t>
            </w:r>
            <w:r>
              <w:rPr>
                <w:rFonts w:ascii="Times New Roman" w:hAnsi="Times New Roman" w:cs="Times New Roman"/>
                <w:sz w:val="24"/>
              </w:rPr>
              <w:t xml:space="preserve">ударственные служащие высшей </w:t>
            </w:r>
            <w:r w:rsidRPr="006568AA">
              <w:rPr>
                <w:rFonts w:ascii="Times New Roman" w:hAnsi="Times New Roman" w:cs="Times New Roman"/>
                <w:sz w:val="24"/>
              </w:rPr>
              <w:t>и главной групп должностей</w:t>
            </w:r>
          </w:p>
        </w:tc>
        <w:tc>
          <w:tcPr>
            <w:tcW w:w="4573" w:type="dxa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6568AA">
              <w:rPr>
                <w:rFonts w:ascii="Times New Roman" w:hAnsi="Times New Roman" w:cs="Times New Roman"/>
                <w:sz w:val="24"/>
              </w:rPr>
              <w:t>государственные служащие ведущей, старшей и младшей групп должностей</w:t>
            </w:r>
          </w:p>
        </w:tc>
      </w:tr>
    </w:tbl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7. Рубашка верхняя из ткани белого цвета со съемными наплечными знаками с длинными или короткими рукавами, фуражка или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  <w:r w:rsidRPr="006568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C93ECC" wp14:editId="7A7AD985">
            <wp:extent cx="6419850" cy="3295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2000"/>
                    </a:blip>
                    <a:srcRect l="2585" t="24141" b="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</w:t>
      </w:r>
      <w:r w:rsidRPr="006568AA">
        <w:rPr>
          <w:rFonts w:ascii="Times New Roman" w:hAnsi="Times New Roman" w:cs="Times New Roman"/>
          <w:sz w:val="24"/>
        </w:rPr>
        <w:t>государственные служащие высшей и главной групп должностей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251A58CB" wp14:editId="7ECD3377">
            <wp:extent cx="6229350" cy="39433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/>
                    </a:blip>
                    <a:srcRect t="-14262" r="-10577" b="1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   </w:t>
      </w:r>
      <w:r w:rsidRPr="006568AA">
        <w:rPr>
          <w:rFonts w:ascii="Times New Roman" w:hAnsi="Times New Roman" w:cs="Times New Roman"/>
          <w:sz w:val="24"/>
        </w:rPr>
        <w:t>государственные служащие ведущей, старшей и младшей  групп должностей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8. Рубашка верхняя из ткани се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о-голубого цвета со съемными наплечными знаками с длинными или короткими рукавами, фуражка или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ind w:left="-567"/>
        <w:jc w:val="center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1AE99700" wp14:editId="0E52A15C">
            <wp:extent cx="6505575" cy="36290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  <w:sz w:val="24"/>
        </w:rPr>
        <w:t>государственные служащие высшей и главной групп должностей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02C64716" wp14:editId="0BA1B74A">
            <wp:extent cx="6591300" cy="3638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sz w:val="24"/>
        </w:rPr>
        <w:t>государственные служащие ведущей, старшей и младшей групп должностей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ФОРМЕННАЯ ОДЕЖДА ДЛЯ ЖЕНЩИН</w:t>
      </w: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9 Пальто зимнее женское с нашивными наплечными знаками (с юбкой или брюками), шапка-кубанка из натурального каракуля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</w:rPr>
        <w:t xml:space="preserve">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1FCC0BF6" wp14:editId="71F39948">
            <wp:extent cx="3895725" cy="3619500"/>
            <wp:effectExtent l="19050" t="0" r="9525" b="0"/>
            <wp:docPr id="14" name="Рисунок 21" descr="форма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орма-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noProof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10. Плащ женский с нашивными наплечными знаками с юбкой или брюками,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1136A6B0" wp14:editId="78A56DEC">
            <wp:extent cx="3657600" cy="3819525"/>
            <wp:effectExtent l="19050" t="0" r="0" b="0"/>
            <wp:docPr id="15" name="Рисунок 20" descr="форма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форма-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11. Костюм женский (жакет, юбка или брюки) с нашивными наплечными знаками государственных служащих высшей и главной групп должностей,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ind w:left="-100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4EAC247A" wp14:editId="3D00449F">
            <wp:extent cx="7058025" cy="3648075"/>
            <wp:effectExtent l="19050" t="0" r="9525" b="0"/>
            <wp:docPr id="16" name="Рисунок 19" descr="форма-11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форма-11-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4000"/>
                    </a:blip>
                    <a:srcRect t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ind w:left="-36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12. Костюм летний женский (жакет, юбка или брюки) с нашивными наплечными знаками государственных служащих высше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й группы должностей, пилотка с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</w:rPr>
        <w:t xml:space="preserve">   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342D6363" wp14:editId="4C4AA5E8">
            <wp:extent cx="3514725" cy="36290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13. Костюм женский (жакет, юбка или брюки) с нашивными наплечными знаками государственных служащих ведущей, старшей и младшей групп должностей,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33994673" wp14:editId="1A3086D7">
            <wp:extent cx="4800600" cy="3486150"/>
            <wp:effectExtent l="19050" t="0" r="0" b="0"/>
            <wp:docPr id="18" name="Рисунок 17" descr="форма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форма-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14. Куртка повседневная полушерстяная с нашивными наплечными знаками с юбкой или брюками,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36A8818F" wp14:editId="797F1340">
            <wp:extent cx="4152900" cy="3981450"/>
            <wp:effectExtent l="19050" t="0" r="0" b="0"/>
            <wp:docPr id="19" name="Рисунок 16" descr="форма-1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форма-16-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15. Рубашка (блузка) верхняя из ткани белого цвета со съемными наплечными знаками с длинными или короткими рукавами (с юбкой или брюками),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</w:rPr>
        <w:t xml:space="preserve">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5829C144" wp14:editId="54E833E8">
            <wp:extent cx="5400675" cy="35718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2000"/>
                    </a:blip>
                    <a:srcRect l="12912" t="21269" r="8856" b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16. Рубашка (блузка) верхняя из ткани се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о-голубого цвета со съемными наплечными знаками с длинными или короткими рукавами (с юбкой или брюками),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</w:rPr>
        <w:t xml:space="preserve">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5E5613CD" wp14:editId="27429809">
            <wp:extent cx="5876925" cy="36099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ПРЕДМЕТЫ ФОРМЕННОЙ ОДЕЖДЫ ДЛЯ МУЖЧИН И ЖЕНЩИН</w:t>
      </w: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17. Куртка утепленная со съемными наплечными знаками,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шапка-ушанка (шапка-кубанка) из натурального каракуля с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3F29EB73" wp14:editId="463A742B">
            <wp:extent cx="5248275" cy="3286125"/>
            <wp:effectExtent l="19050" t="0" r="9525" b="0"/>
            <wp:docPr id="22" name="Рисунок 13" descr="форма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орма-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18. Джемпер полушерстяной с наплечными знаками-муфтами,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фуражка или пилотка с кокардой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05F4097B" wp14:editId="7E1C61D6">
            <wp:extent cx="6429375" cy="3181350"/>
            <wp:effectExtent l="19050" t="0" r="9525" b="0"/>
            <wp:docPr id="23" name="Рисунок 12" descr="форма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форма-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28"/>
        <w:gridCol w:w="4578"/>
      </w:tblGrid>
      <w:tr w:rsidR="00232766" w:rsidRPr="006568AA" w:rsidTr="00A835BD">
        <w:tc>
          <w:tcPr>
            <w:tcW w:w="5028" w:type="dxa"/>
          </w:tcPr>
          <w:p w:rsidR="00232766" w:rsidRPr="006568AA" w:rsidRDefault="00232766" w:rsidP="00A835BD">
            <w:pPr>
              <w:spacing w:after="0"/>
              <w:ind w:left="142" w:right="139"/>
              <w:rPr>
                <w:rFonts w:ascii="Times New Roman" w:hAnsi="Times New Roman" w:cs="Times New Roman"/>
                <w:sz w:val="24"/>
              </w:rPr>
            </w:pPr>
            <w:r w:rsidRPr="006568AA">
              <w:rPr>
                <w:rFonts w:ascii="Times New Roman" w:hAnsi="Times New Roman" w:cs="Times New Roman"/>
                <w:sz w:val="24"/>
              </w:rPr>
              <w:t xml:space="preserve">государственные служащие высшей  и главной групп должностей                                               </w:t>
            </w:r>
          </w:p>
        </w:tc>
        <w:tc>
          <w:tcPr>
            <w:tcW w:w="4578" w:type="dxa"/>
          </w:tcPr>
          <w:p w:rsidR="00232766" w:rsidRPr="006568AA" w:rsidRDefault="00232766" w:rsidP="00A835BD">
            <w:pPr>
              <w:spacing w:after="0"/>
              <w:ind w:left="70" w:right="139"/>
              <w:rPr>
                <w:rFonts w:ascii="Times New Roman" w:hAnsi="Times New Roman" w:cs="Times New Roman"/>
                <w:sz w:val="24"/>
              </w:rPr>
            </w:pPr>
            <w:r w:rsidRPr="006568AA">
              <w:rPr>
                <w:rFonts w:ascii="Times New Roman" w:hAnsi="Times New Roman" w:cs="Times New Roman"/>
                <w:sz w:val="24"/>
              </w:rPr>
              <w:t>государственные служащие ведущей, старшей и младшей групп должностей</w:t>
            </w:r>
          </w:p>
        </w:tc>
      </w:tr>
    </w:tbl>
    <w:p w:rsidR="00232766" w:rsidRDefault="00232766" w:rsidP="00232766">
      <w:pPr>
        <w:spacing w:after="0"/>
        <w:rPr>
          <w:rFonts w:ascii="Times New Roman" w:hAnsi="Times New Roman" w:cs="Times New Roman"/>
          <w:b/>
          <w:bCs/>
        </w:rPr>
      </w:pPr>
    </w:p>
    <w:p w:rsidR="00232766" w:rsidRPr="00EA747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747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ЗНАКИ РАЗЛИЧИЯ ГОСУДАРСТВЕННЫХ СЛУЖАЩИХ </w:t>
      </w:r>
      <w:r w:rsidRPr="0004388D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ОСУДАРСТВЕННОГО</w:t>
      </w:r>
      <w:r w:rsidRPr="0004388D">
        <w:rPr>
          <w:rFonts w:ascii="Times New Roman" w:hAnsi="Times New Roman" w:cs="Times New Roman"/>
          <w:b/>
          <w:sz w:val="28"/>
          <w:szCs w:val="28"/>
        </w:rPr>
        <w:t xml:space="preserve"> К</w:t>
      </w:r>
      <w:r>
        <w:rPr>
          <w:rFonts w:ascii="Times New Roman" w:hAnsi="Times New Roman" w:cs="Times New Roman"/>
          <w:b/>
          <w:sz w:val="28"/>
          <w:szCs w:val="28"/>
        </w:rPr>
        <w:t>ОМИТЕТА</w:t>
      </w:r>
      <w:r w:rsidRPr="0004388D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>ОРТЕХНАДЗОРА</w:t>
      </w:r>
      <w:r w:rsidRPr="0004388D">
        <w:rPr>
          <w:rFonts w:ascii="Times New Roman" w:hAnsi="Times New Roman" w:cs="Times New Roman"/>
          <w:b/>
          <w:sz w:val="28"/>
          <w:szCs w:val="28"/>
        </w:rPr>
        <w:t xml:space="preserve"> ДНР</w:t>
      </w:r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Рис. 19. Наплечные знаки руководителя </w:t>
      </w:r>
      <w:r w:rsidRPr="004A2F1D">
        <w:rPr>
          <w:rFonts w:ascii="Times New Roman" w:hAnsi="Times New Roman" w:cs="Times New Roman"/>
          <w:b/>
          <w:sz w:val="28"/>
          <w:szCs w:val="28"/>
        </w:rPr>
        <w:t xml:space="preserve">Государственного Комитета </w:t>
      </w:r>
      <w:proofErr w:type="spellStart"/>
      <w:r w:rsidRPr="004A2F1D">
        <w:rPr>
          <w:rFonts w:ascii="Times New Roman" w:hAnsi="Times New Roman" w:cs="Times New Roman"/>
          <w:b/>
          <w:sz w:val="28"/>
          <w:szCs w:val="28"/>
        </w:rPr>
        <w:t>Гортехнадзора</w:t>
      </w:r>
      <w:proofErr w:type="spellEnd"/>
      <w:r w:rsidRPr="004A2F1D">
        <w:rPr>
          <w:rFonts w:ascii="Times New Roman" w:hAnsi="Times New Roman" w:cs="Times New Roman"/>
          <w:b/>
          <w:sz w:val="28"/>
          <w:szCs w:val="28"/>
        </w:rPr>
        <w:t xml:space="preserve"> ДНР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D45A7" w:rsidRPr="008359EE" w:rsidRDefault="00232766" w:rsidP="008359EE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272F5B80" wp14:editId="5ED6097A">
            <wp:extent cx="6057900" cy="3257550"/>
            <wp:effectExtent l="19050" t="0" r="0" b="0"/>
            <wp:docPr id="24" name="Рисунок 11" descr="погон 21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огон 21-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8000"/>
                    </a:blip>
                    <a:srcRect l="12701" t="2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ind w:firstLine="709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Рис. 20. Наплечные знаки руководителей и должностных лиц структурных подразделений </w:t>
      </w:r>
      <w:r w:rsidRPr="0011354A">
        <w:rPr>
          <w:rFonts w:ascii="Times New Roman" w:hAnsi="Times New Roman" w:cs="Times New Roman"/>
          <w:b/>
          <w:sz w:val="28"/>
          <w:szCs w:val="28"/>
        </w:rPr>
        <w:t xml:space="preserve">Государственного Комитета </w:t>
      </w:r>
      <w:proofErr w:type="spellStart"/>
      <w:r w:rsidRPr="0011354A">
        <w:rPr>
          <w:rFonts w:ascii="Times New Roman" w:hAnsi="Times New Roman" w:cs="Times New Roman"/>
          <w:b/>
          <w:sz w:val="28"/>
          <w:szCs w:val="28"/>
        </w:rPr>
        <w:t>Гортехнадзора</w:t>
      </w:r>
      <w:proofErr w:type="spellEnd"/>
      <w:r w:rsidRPr="0011354A">
        <w:rPr>
          <w:rFonts w:ascii="Times New Roman" w:hAnsi="Times New Roman" w:cs="Times New Roman"/>
          <w:b/>
          <w:sz w:val="28"/>
          <w:szCs w:val="28"/>
        </w:rPr>
        <w:t xml:space="preserve"> ДНР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Default="00232766" w:rsidP="00232766">
      <w:pPr>
        <w:spacing w:after="0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6126B2C9" wp14:editId="24A5BA77">
            <wp:extent cx="866775" cy="31242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  <w:noProof/>
        </w:rPr>
        <w:t xml:space="preserve">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04EF1ADC" wp14:editId="63E6232A">
            <wp:extent cx="866775" cy="31242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  <w:noProof/>
        </w:rPr>
        <w:t xml:space="preserve">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0EDFF9C6" wp14:editId="417DC98B">
            <wp:extent cx="866775" cy="31242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  <w:noProof/>
        </w:rPr>
        <w:t xml:space="preserve">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11A99E35" wp14:editId="33272063">
            <wp:extent cx="866775" cy="31242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F12343A" wp14:editId="786A9319">
            <wp:extent cx="867600" cy="3124800"/>
            <wp:effectExtent l="0" t="0" r="0" b="0"/>
            <wp:docPr id="40" name="Рисунок 40" descr="D:\Общее\Литвиненко\Принятые с почты\погон заготовка-01 ст.л.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ее\Литвиненко\Принятые с почты\погон заготовка-01 ст.л.-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0"/>
        <w:gridCol w:w="2286"/>
        <w:gridCol w:w="1877"/>
        <w:gridCol w:w="1693"/>
        <w:gridCol w:w="1843"/>
      </w:tblGrid>
      <w:tr w:rsidR="00232766" w:rsidRPr="006568AA" w:rsidTr="00A835BD">
        <w:trPr>
          <w:trHeight w:val="1485"/>
        </w:trPr>
        <w:tc>
          <w:tcPr>
            <w:tcW w:w="2190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568AA">
              <w:rPr>
                <w:rFonts w:ascii="Times New Roman" w:hAnsi="Times New Roman" w:cs="Times New Roman"/>
              </w:rPr>
              <w:t>Начальник инспекции,</w:t>
            </w:r>
          </w:p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самостоятельного отдела, руководитель самостоятельного сектора</w:t>
            </w:r>
          </w:p>
        </w:tc>
        <w:tc>
          <w:tcPr>
            <w:tcW w:w="2286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6568AA">
              <w:rPr>
                <w:rFonts w:ascii="Times New Roman" w:hAnsi="Times New Roman" w:cs="Times New Roman"/>
              </w:rPr>
              <w:t>аместитель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68AA">
              <w:rPr>
                <w:rFonts w:ascii="Times New Roman" w:hAnsi="Times New Roman" w:cs="Times New Roman"/>
              </w:rPr>
              <w:t>начальника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68AA">
              <w:rPr>
                <w:rFonts w:ascii="Times New Roman" w:hAnsi="Times New Roman" w:cs="Times New Roman"/>
              </w:rPr>
              <w:t>инспекции</w:t>
            </w:r>
            <w:r>
              <w:rPr>
                <w:rFonts w:ascii="Times New Roman" w:hAnsi="Times New Roman" w:cs="Times New Roman"/>
              </w:rPr>
              <w:t>, отдела, руководитель отдела (сектора) в составе департамента (отдела)</w:t>
            </w:r>
          </w:p>
        </w:tc>
        <w:tc>
          <w:tcPr>
            <w:tcW w:w="1877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568AA">
              <w:rPr>
                <w:rFonts w:ascii="Times New Roman" w:hAnsi="Times New Roman" w:cs="Times New Roman"/>
              </w:rPr>
              <w:t>Государственный</w:t>
            </w:r>
          </w:p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Инспектор, </w:t>
            </w:r>
            <w:r w:rsidRPr="006568AA">
              <w:rPr>
                <w:rFonts w:ascii="Times New Roman" w:hAnsi="Times New Roman" w:cs="Times New Roman"/>
              </w:rPr>
              <w:t>главный</w:t>
            </w:r>
          </w:p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568AA"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1693" w:type="dxa"/>
            <w:vAlign w:val="center"/>
          </w:tcPr>
          <w:p w:rsidR="00232766" w:rsidRPr="006568AA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Ведущий инспектор</w:t>
            </w:r>
            <w:r w:rsidRPr="006568AA">
              <w:rPr>
                <w:rFonts w:ascii="Times New Roman" w:hAnsi="Times New Roman" w:cs="Times New Roman"/>
              </w:rPr>
              <w:t>, ведущий специалист</w:t>
            </w:r>
          </w:p>
        </w:tc>
        <w:tc>
          <w:tcPr>
            <w:tcW w:w="1843" w:type="dxa"/>
          </w:tcPr>
          <w:p w:rsidR="00232766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32766" w:rsidRPr="00711E5B" w:rsidRDefault="00232766" w:rsidP="00A835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</w:t>
            </w:r>
            <w:r w:rsidRPr="00711E5B">
              <w:rPr>
                <w:rFonts w:ascii="Times New Roman" w:hAnsi="Times New Roman" w:cs="Times New Roman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категории</w:t>
            </w:r>
          </w:p>
        </w:tc>
      </w:tr>
    </w:tbl>
    <w:p w:rsidR="00BD45A7" w:rsidRDefault="00BD45A7" w:rsidP="008359E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232766" w:rsidRPr="006568AA" w:rsidRDefault="00232766" w:rsidP="002327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Рис. 21. Наплечные знаки руководителей и должностных лиц структурных подразделений </w:t>
      </w:r>
      <w:r w:rsidRPr="0011354A">
        <w:rPr>
          <w:rFonts w:ascii="Times New Roman" w:hAnsi="Times New Roman" w:cs="Times New Roman"/>
          <w:b/>
          <w:sz w:val="28"/>
          <w:szCs w:val="28"/>
        </w:rPr>
        <w:t xml:space="preserve">Государственного Комитета </w:t>
      </w:r>
      <w:proofErr w:type="spellStart"/>
      <w:r w:rsidRPr="0011354A">
        <w:rPr>
          <w:rFonts w:ascii="Times New Roman" w:hAnsi="Times New Roman" w:cs="Times New Roman"/>
          <w:b/>
          <w:sz w:val="28"/>
          <w:szCs w:val="28"/>
        </w:rPr>
        <w:t>Гортехнадзора</w:t>
      </w:r>
      <w:proofErr w:type="spellEnd"/>
      <w:r w:rsidRPr="0011354A">
        <w:rPr>
          <w:rFonts w:ascii="Times New Roman" w:hAnsi="Times New Roman" w:cs="Times New Roman"/>
          <w:b/>
          <w:sz w:val="28"/>
          <w:szCs w:val="28"/>
        </w:rPr>
        <w:t xml:space="preserve"> ДНР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-1000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1A23CCBB" wp14:editId="6A71EC1C">
            <wp:extent cx="7143750" cy="37623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408" t="13838" r="4268" b="1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-1134" w:firstLine="708"/>
        <w:rPr>
          <w:rFonts w:ascii="Times New Roman" w:hAnsi="Times New Roman" w:cs="Times New Roman"/>
        </w:rPr>
      </w:pPr>
      <w:r w:rsidRPr="00800794">
        <w:rPr>
          <w:rFonts w:ascii="Times New Roman" w:hAnsi="Times New Roman" w:cs="Times New Roman"/>
          <w:b/>
          <w:bCs/>
          <w:sz w:val="24"/>
          <w:szCs w:val="24"/>
        </w:rPr>
        <w:t xml:space="preserve">Рис. 22. Нарукавные знаки принадлежности к </w:t>
      </w:r>
      <w:r w:rsidRPr="0080079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му</w:t>
      </w:r>
      <w:r w:rsidRPr="00800794">
        <w:rPr>
          <w:rFonts w:ascii="Times New Roman" w:hAnsi="Times New Roman" w:cs="Times New Roman"/>
          <w:b/>
          <w:sz w:val="24"/>
          <w:szCs w:val="24"/>
        </w:rPr>
        <w:t xml:space="preserve"> Комитет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8007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0794">
        <w:rPr>
          <w:rFonts w:ascii="Times New Roman" w:hAnsi="Times New Roman" w:cs="Times New Roman"/>
          <w:b/>
          <w:sz w:val="24"/>
          <w:szCs w:val="24"/>
        </w:rPr>
        <w:t>Гортехнадзора</w:t>
      </w:r>
      <w:proofErr w:type="spellEnd"/>
      <w:r w:rsidRPr="00800794">
        <w:rPr>
          <w:rFonts w:ascii="Times New Roman" w:hAnsi="Times New Roman" w:cs="Times New Roman"/>
          <w:b/>
          <w:sz w:val="24"/>
          <w:szCs w:val="24"/>
        </w:rPr>
        <w:t xml:space="preserve"> ДНР</w:t>
      </w:r>
      <w:r w:rsidRPr="008007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11FE5C18" wp14:editId="661FB139">
            <wp:extent cx="3333750" cy="3333750"/>
            <wp:effectExtent l="19050" t="0" r="0" b="0"/>
            <wp:docPr id="30" name="Рисунок 39" descr="шеврон 0001-итог-3-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шеврон 0001-итог-3-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568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DED3DC" wp14:editId="47729E4D">
            <wp:extent cx="3381375" cy="3381375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Default="00232766" w:rsidP="00232766">
      <w:pPr>
        <w:spacing w:after="0"/>
        <w:ind w:left="-567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ind w:left="-567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23. Кокарда к головным уборам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-567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59E72026" wp14:editId="12C92940">
            <wp:extent cx="1028700" cy="1000125"/>
            <wp:effectExtent l="19050" t="0" r="0" b="0"/>
            <wp:docPr id="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</w:rPr>
        <w:t xml:space="preserve">             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</w:t>
      </w: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24. Кокарда и шитье на околыше фуражек государственных служащих высшей и главной групп должностей</w:t>
      </w:r>
      <w:r w:rsidRPr="00E513B7">
        <w:rPr>
          <w:rFonts w:ascii="Times New Roman" w:hAnsi="Times New Roman" w:cs="Times New Roman"/>
          <w:b/>
        </w:rPr>
        <w:t>.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29A8F756" wp14:editId="52256799">
            <wp:extent cx="3810000" cy="1133475"/>
            <wp:effectExtent l="19050" t="0" r="0" b="0"/>
            <wp:docPr id="33" name="Рисунок 6" descr="kokar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okarda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>Рис. 25. Шитье на воротниках государственных служащих высшей и главной групп должностей.</w:t>
      </w: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             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3053D9AD" wp14:editId="1BD28283">
            <wp:extent cx="1514475" cy="2190750"/>
            <wp:effectExtent l="19050" t="0" r="9525" b="0"/>
            <wp:docPr id="3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Default="00232766" w:rsidP="00232766">
      <w:pPr>
        <w:spacing w:after="0"/>
        <w:ind w:left="1276" w:hanging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Рис. 26.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Размещение эмблемы на концах воротника пиджака (жакета)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государственных служащих ведущей, старшей и младшей групп должностей.</w:t>
      </w:r>
    </w:p>
    <w:p w:rsidR="00232766" w:rsidRPr="006568AA" w:rsidRDefault="00232766" w:rsidP="00232766">
      <w:pPr>
        <w:spacing w:after="0"/>
        <w:ind w:left="1200" w:hanging="1276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</w:rPr>
        <w:t xml:space="preserve">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2A50240D" wp14:editId="5F83D4F2">
            <wp:extent cx="3724275" cy="33528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40497" t="20064" r="32784" b="4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Рис. 27. Звезды на наплечных знаках государственных </w:t>
      </w:r>
      <w:r w:rsidRPr="004A7B3B">
        <w:rPr>
          <w:rFonts w:ascii="Times New Roman" w:hAnsi="Times New Roman" w:cs="Times New Roman"/>
          <w:b/>
          <w:bCs/>
          <w:sz w:val="28"/>
          <w:szCs w:val="28"/>
        </w:rPr>
        <w:t xml:space="preserve">служащих </w:t>
      </w:r>
      <w:r w:rsidRPr="004A7B3B">
        <w:rPr>
          <w:rFonts w:ascii="Times New Roman" w:hAnsi="Times New Roman" w:cs="Times New Roman"/>
          <w:b/>
          <w:sz w:val="28"/>
          <w:szCs w:val="28"/>
        </w:rPr>
        <w:t>главной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ведущей, старшей и младшей групп должностей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                  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00F62E12" wp14:editId="7F5217D1">
            <wp:extent cx="1276350" cy="1028700"/>
            <wp:effectExtent l="19050" t="0" r="0" b="0"/>
            <wp:docPr id="3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2558" t="69002" r="37804" b="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Рис. 28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>Форменные пуговицы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  <w:noProof/>
        </w:rPr>
      </w:pPr>
      <w:r w:rsidRPr="006568AA">
        <w:rPr>
          <w:rFonts w:ascii="Times New Roman" w:hAnsi="Times New Roman" w:cs="Times New Roman"/>
        </w:rPr>
        <w:t xml:space="preserve">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09000869" wp14:editId="614F6076">
            <wp:extent cx="1600200" cy="20002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7973" r="1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  <w:noProof/>
        </w:rPr>
        <w:t xml:space="preserve">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3D34712C" wp14:editId="1FE68AD0">
            <wp:extent cx="904875" cy="10668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973" r="1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66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</w:t>
      </w:r>
    </w:p>
    <w:p w:rsidR="00232766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ind w:left="1276" w:hanging="1276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8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30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68AA">
        <w:rPr>
          <w:rFonts w:ascii="Times New Roman" w:hAnsi="Times New Roman" w:cs="Times New Roman"/>
          <w:b/>
          <w:bCs/>
          <w:sz w:val="28"/>
          <w:szCs w:val="28"/>
        </w:rPr>
        <w:t xml:space="preserve">Эмблема </w:t>
      </w:r>
      <w:r w:rsidRPr="009C47A9">
        <w:rPr>
          <w:rFonts w:ascii="Times New Roman" w:hAnsi="Times New Roman" w:cs="Times New Roman"/>
          <w:b/>
          <w:sz w:val="28"/>
          <w:szCs w:val="28"/>
        </w:rPr>
        <w:t xml:space="preserve">Государственного Комитета </w:t>
      </w:r>
      <w:proofErr w:type="spellStart"/>
      <w:r w:rsidRPr="009C47A9">
        <w:rPr>
          <w:rFonts w:ascii="Times New Roman" w:hAnsi="Times New Roman" w:cs="Times New Roman"/>
          <w:b/>
          <w:sz w:val="28"/>
          <w:szCs w:val="28"/>
        </w:rPr>
        <w:t>Гортехнадзора</w:t>
      </w:r>
      <w:proofErr w:type="spellEnd"/>
      <w:r w:rsidRPr="009C47A9">
        <w:rPr>
          <w:rFonts w:ascii="Times New Roman" w:hAnsi="Times New Roman" w:cs="Times New Roman"/>
          <w:b/>
          <w:sz w:val="28"/>
          <w:szCs w:val="28"/>
        </w:rPr>
        <w:t xml:space="preserve"> ДНР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</w:p>
    <w:p w:rsidR="00232766" w:rsidRPr="006568AA" w:rsidRDefault="00232766" w:rsidP="00232766">
      <w:pPr>
        <w:spacing w:after="0"/>
        <w:rPr>
          <w:rFonts w:ascii="Times New Roman" w:hAnsi="Times New Roman" w:cs="Times New Roman"/>
        </w:rPr>
      </w:pPr>
      <w:r w:rsidRPr="006568AA">
        <w:rPr>
          <w:rFonts w:ascii="Times New Roman" w:hAnsi="Times New Roman" w:cs="Times New Roman"/>
        </w:rPr>
        <w:t xml:space="preserve">                                                </w:t>
      </w:r>
      <w:r w:rsidRPr="006568AA">
        <w:rPr>
          <w:rFonts w:ascii="Times New Roman" w:hAnsi="Times New Roman" w:cs="Times New Roman"/>
          <w:noProof/>
        </w:rPr>
        <w:drawing>
          <wp:inline distT="0" distB="0" distL="0" distR="0" wp14:anchorId="7682A6EA" wp14:editId="0D4A6415">
            <wp:extent cx="2647950" cy="2381250"/>
            <wp:effectExtent l="19050" t="0" r="0" b="0"/>
            <wp:docPr id="39" name="Рисунок 7" descr="ОрелЗ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релЗОЛ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8AA">
        <w:rPr>
          <w:rFonts w:ascii="Times New Roman" w:hAnsi="Times New Roman" w:cs="Times New Roman"/>
        </w:rPr>
        <w:t xml:space="preserve">     </w:t>
      </w:r>
    </w:p>
    <w:p w:rsidR="00495194" w:rsidRDefault="00495194"/>
    <w:sectPr w:rsidR="00495194" w:rsidSect="004A2F1D">
      <w:headerReference w:type="default" r:id="rId47"/>
      <w:headerReference w:type="first" r:id="rId48"/>
      <w:pgSz w:w="11906" w:h="16838"/>
      <w:pgMar w:top="993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BCA" w:rsidRDefault="001D7BCA">
      <w:pPr>
        <w:spacing w:after="0" w:line="240" w:lineRule="auto"/>
      </w:pPr>
      <w:r>
        <w:separator/>
      </w:r>
    </w:p>
  </w:endnote>
  <w:endnote w:type="continuationSeparator" w:id="0">
    <w:p w:rsidR="001D7BCA" w:rsidRDefault="001D7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BCA" w:rsidRDefault="001D7BCA">
      <w:pPr>
        <w:spacing w:after="0" w:line="240" w:lineRule="auto"/>
      </w:pPr>
      <w:r>
        <w:separator/>
      </w:r>
    </w:p>
  </w:footnote>
  <w:footnote w:type="continuationSeparator" w:id="0">
    <w:p w:rsidR="001D7BCA" w:rsidRDefault="001D7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25489"/>
      <w:docPartObj>
        <w:docPartGallery w:val="Page Numbers (Top of Page)"/>
        <w:docPartUnique/>
      </w:docPartObj>
    </w:sdtPr>
    <w:sdtEndPr/>
    <w:sdtContent>
      <w:p w:rsidR="009C47A9" w:rsidRDefault="00232766" w:rsidP="000945F0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59E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A9" w:rsidRDefault="001D7BCA">
    <w:pPr>
      <w:pStyle w:val="a3"/>
      <w:jc w:val="center"/>
    </w:pPr>
  </w:p>
  <w:p w:rsidR="009C47A9" w:rsidRDefault="001D7BC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72B0E"/>
    <w:multiLevelType w:val="singleLevel"/>
    <w:tmpl w:val="D322391A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2C7E1C84"/>
    <w:multiLevelType w:val="singleLevel"/>
    <w:tmpl w:val="F394FBD2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29"/>
    <w:rsid w:val="001D7BCA"/>
    <w:rsid w:val="00232766"/>
    <w:rsid w:val="00495194"/>
    <w:rsid w:val="007F6B7B"/>
    <w:rsid w:val="008359EE"/>
    <w:rsid w:val="00B61636"/>
    <w:rsid w:val="00BD45A7"/>
    <w:rsid w:val="00C6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217E833-E31B-403F-B195-A516B948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76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2766"/>
    <w:rPr>
      <w:rFonts w:eastAsiaTheme="minorEastAsia"/>
      <w:lang w:eastAsia="ru-RU"/>
    </w:rPr>
  </w:style>
  <w:style w:type="character" w:customStyle="1" w:styleId="s9">
    <w:name w:val="s9"/>
    <w:basedOn w:val="a0"/>
    <w:uiPriority w:val="99"/>
    <w:rsid w:val="00232766"/>
    <w:rPr>
      <w:rFonts w:cs="Times New Roman"/>
    </w:rPr>
  </w:style>
  <w:style w:type="paragraph" w:customStyle="1" w:styleId="p40">
    <w:name w:val="p40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1">
    <w:name w:val="p41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3">
    <w:name w:val="p43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4">
    <w:name w:val="p44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uiPriority w:val="99"/>
    <w:rsid w:val="00232766"/>
    <w:rPr>
      <w:rFonts w:cs="Times New Roman"/>
    </w:rPr>
  </w:style>
  <w:style w:type="paragraph" w:customStyle="1" w:styleId="p49">
    <w:name w:val="p49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1">
    <w:name w:val="p51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2">
    <w:name w:val="p52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3">
    <w:name w:val="p53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1">
    <w:name w:val="s11"/>
    <w:basedOn w:val="a0"/>
    <w:uiPriority w:val="99"/>
    <w:rsid w:val="00232766"/>
    <w:rPr>
      <w:rFonts w:cs="Times New Roman"/>
    </w:rPr>
  </w:style>
  <w:style w:type="paragraph" w:customStyle="1" w:styleId="p63">
    <w:name w:val="p63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4">
    <w:name w:val="p64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5">
    <w:name w:val="p65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2">
    <w:name w:val="s12"/>
    <w:basedOn w:val="a0"/>
    <w:uiPriority w:val="99"/>
    <w:rsid w:val="00232766"/>
    <w:rPr>
      <w:rFonts w:cs="Times New Roman"/>
    </w:rPr>
  </w:style>
  <w:style w:type="paragraph" w:customStyle="1" w:styleId="p73">
    <w:name w:val="p73"/>
    <w:basedOn w:val="a"/>
    <w:uiPriority w:val="99"/>
    <w:rsid w:val="0023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3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76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3258</Words>
  <Characters>18571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Секретарь первого зам. министра</cp:lastModifiedBy>
  <cp:revision>7</cp:revision>
  <dcterms:created xsi:type="dcterms:W3CDTF">2015-08-04T14:58:00Z</dcterms:created>
  <dcterms:modified xsi:type="dcterms:W3CDTF">2016-03-16T11:01:00Z</dcterms:modified>
</cp:coreProperties>
</file>