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94" w:rsidRPr="00CA0707" w:rsidRDefault="00911594" w:rsidP="00911594">
      <w:pPr>
        <w:ind w:left="5529"/>
        <w:rPr>
          <w:rFonts w:ascii="Times New Roman CYR" w:hAnsi="Times New Roman CYR" w:cs="Times New Roman CYR"/>
          <w:sz w:val="28"/>
          <w:szCs w:val="28"/>
        </w:rPr>
      </w:pPr>
      <w:r w:rsidRPr="00CA0707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</w:p>
    <w:p w:rsidR="00911594" w:rsidRPr="00CA0707" w:rsidRDefault="00911594" w:rsidP="00911594">
      <w:pPr>
        <w:ind w:left="5529"/>
        <w:rPr>
          <w:sz w:val="28"/>
          <w:szCs w:val="28"/>
        </w:rPr>
      </w:pPr>
      <w:r w:rsidRPr="00CA0707">
        <w:rPr>
          <w:rFonts w:ascii="Times New Roman CYR" w:hAnsi="Times New Roman CYR" w:cs="Times New Roman CYR"/>
          <w:sz w:val="28"/>
          <w:szCs w:val="28"/>
        </w:rPr>
        <w:t>к Положению о медицинском осмотре кандидатов в водители и водителей транспортных средств</w:t>
      </w:r>
    </w:p>
    <w:p w:rsidR="00911594" w:rsidRPr="00CA0707" w:rsidRDefault="00911594" w:rsidP="00911594"/>
    <w:p w:rsidR="00911594" w:rsidRPr="00CA0707" w:rsidRDefault="00911594" w:rsidP="00911594">
      <w:pPr>
        <w:widowControl w:val="0"/>
        <w:shd w:val="clear" w:color="auto" w:fill="FFFFFF"/>
        <w:autoSpaceDE w:val="0"/>
        <w:autoSpaceDN w:val="0"/>
        <w:adjustRightInd w:val="0"/>
        <w:ind w:left="450" w:right="45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11594" w:rsidRPr="00CA0707" w:rsidRDefault="00911594" w:rsidP="00911594">
      <w:pPr>
        <w:widowControl w:val="0"/>
        <w:shd w:val="clear" w:color="auto" w:fill="FFFFFF"/>
        <w:autoSpaceDE w:val="0"/>
        <w:autoSpaceDN w:val="0"/>
        <w:adjustRightInd w:val="0"/>
        <w:ind w:left="450" w:right="45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A070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ТАБЕЛЬ </w:t>
      </w:r>
    </w:p>
    <w:p w:rsidR="00911594" w:rsidRPr="00CA0707" w:rsidRDefault="00911594" w:rsidP="00911594">
      <w:pPr>
        <w:widowControl w:val="0"/>
        <w:shd w:val="clear" w:color="auto" w:fill="FFFFFF"/>
        <w:autoSpaceDE w:val="0"/>
        <w:autoSpaceDN w:val="0"/>
        <w:adjustRightInd w:val="0"/>
        <w:ind w:left="450" w:right="45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A070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оснащения специально выделенного помещения для проведения ежесменного предрейсового и послерейсового медицинских осмотров водителей транспортных средств</w:t>
      </w:r>
    </w:p>
    <w:p w:rsidR="00911594" w:rsidRPr="00CA0707" w:rsidRDefault="00911594" w:rsidP="00911594">
      <w:pPr>
        <w:widowControl w:val="0"/>
        <w:shd w:val="clear" w:color="auto" w:fill="FFFFFF"/>
        <w:autoSpaceDE w:val="0"/>
        <w:autoSpaceDN w:val="0"/>
        <w:adjustRightInd w:val="0"/>
        <w:ind w:left="450" w:right="450"/>
        <w:jc w:val="center"/>
        <w:rPr>
          <w:rFonts w:ascii="Times New Roman CYR" w:hAnsi="Times New Roman CYR" w:cs="Times New Roman CYR"/>
          <w:color w:val="000000"/>
        </w:rPr>
      </w:pPr>
    </w:p>
    <w:tbl>
      <w:tblPr>
        <w:tblW w:w="0" w:type="auto"/>
        <w:tblInd w:w="-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577"/>
        <w:gridCol w:w="10"/>
        <w:gridCol w:w="7926"/>
        <w:gridCol w:w="1418"/>
      </w:tblGrid>
      <w:tr w:rsidR="00911594" w:rsidRPr="00CA0707" w:rsidTr="00D575EB">
        <w:tblPrEx>
          <w:tblCellMar>
            <w:top w:w="0" w:type="dxa"/>
            <w:bottom w:w="0" w:type="dxa"/>
          </w:tblCellMar>
        </w:tblPrEx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7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Количество единиц</w:t>
            </w:r>
          </w:p>
        </w:tc>
      </w:tr>
      <w:tr w:rsidR="00911594" w:rsidRPr="00CA0707" w:rsidTr="00D575EB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7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Кушетка медицинская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</w:t>
            </w:r>
          </w:p>
        </w:tc>
      </w:tr>
      <w:tr w:rsidR="00911594" w:rsidRPr="00CA0707" w:rsidTr="00D575EB">
        <w:tblPrEx>
          <w:tblCellMar>
            <w:top w:w="0" w:type="dxa"/>
            <w:bottom w:w="0" w:type="dxa"/>
          </w:tblCellMar>
        </w:tblPrEx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7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Письменный стол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</w:t>
            </w:r>
          </w:p>
        </w:tc>
      </w:tr>
      <w:tr w:rsidR="00911594" w:rsidRPr="00CA0707" w:rsidTr="00D575EB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Стулья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</w:t>
            </w:r>
          </w:p>
        </w:tc>
      </w:tr>
      <w:tr w:rsidR="00911594" w:rsidRPr="00CA0707" w:rsidTr="00D575EB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Настольная лампа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</w:t>
            </w:r>
          </w:p>
        </w:tc>
      </w:tr>
      <w:tr w:rsidR="00911594" w:rsidRPr="00CA0707" w:rsidTr="00D575EB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Шкаф для одежды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</w:t>
            </w:r>
          </w:p>
        </w:tc>
      </w:tr>
      <w:tr w:rsidR="00911594" w:rsidRPr="00CA0707" w:rsidTr="00D575EB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Вешалка для верхней одежды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</w:t>
            </w:r>
          </w:p>
        </w:tc>
      </w:tr>
      <w:tr w:rsidR="00911594" w:rsidRPr="00CA0707" w:rsidTr="00D575EB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Коврик для пола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</w:t>
            </w:r>
          </w:p>
        </w:tc>
      </w:tr>
      <w:tr w:rsidR="00911594" w:rsidRPr="00CA0707" w:rsidTr="00D575EB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sz w:val="26"/>
                <w:szCs w:val="26"/>
              </w:rPr>
              <w:t>8.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Прибор для определения артериального давления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</w:t>
            </w:r>
          </w:p>
        </w:tc>
      </w:tr>
      <w:tr w:rsidR="00911594" w:rsidRPr="00CA0707" w:rsidTr="00D575EB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Термометр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3</w:t>
            </w:r>
          </w:p>
        </w:tc>
      </w:tr>
      <w:tr w:rsidR="00911594" w:rsidRPr="00CA0707" w:rsidTr="00D575EB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Стетофонендоскоп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</w:t>
            </w:r>
          </w:p>
        </w:tc>
      </w:tr>
      <w:tr w:rsidR="00911594" w:rsidRPr="00CA0707" w:rsidTr="00D575EB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Алкометр для определения паров этилового спирта в выдыхаемом воздухе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</w:t>
            </w:r>
          </w:p>
        </w:tc>
      </w:tr>
      <w:tr w:rsidR="00911594" w:rsidRPr="00CA0707" w:rsidTr="00D575EB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Экспресс-тесты на алкоголь и наркотики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10</w:t>
            </w:r>
          </w:p>
        </w:tc>
      </w:tr>
      <w:tr w:rsidR="00911594" w:rsidRPr="00CA0707" w:rsidTr="00D575EB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Стол для медицинского оборудования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</w:t>
            </w:r>
          </w:p>
        </w:tc>
      </w:tr>
      <w:tr w:rsidR="00911594" w:rsidRPr="00CA0707" w:rsidTr="00D575EB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Шпатель медицинский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10</w:t>
            </w:r>
          </w:p>
        </w:tc>
      </w:tr>
      <w:tr w:rsidR="00911594" w:rsidRPr="00CA0707" w:rsidTr="00D575EB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Набор медикаментов для оказания неотложной медицинской помощи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</w:t>
            </w:r>
          </w:p>
        </w:tc>
      </w:tr>
      <w:tr w:rsidR="00911594" w:rsidRPr="00CA0707" w:rsidTr="00D575EB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Стандарты оказания неотложной медицинской помощи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</w:t>
            </w:r>
          </w:p>
        </w:tc>
      </w:tr>
      <w:tr w:rsidR="00911594" w:rsidRPr="00CA0707" w:rsidTr="00D575EB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Журнал ежесменного предрейсового (послерейсового) медицинского осмотра водителей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911594" w:rsidRPr="00CA0707" w:rsidRDefault="00911594" w:rsidP="00911594"/>
    <w:p w:rsidR="00911594" w:rsidRPr="00CA0707" w:rsidRDefault="00911594" w:rsidP="00911594"/>
    <w:p w:rsidR="00911594" w:rsidRPr="00CA0707" w:rsidRDefault="00911594" w:rsidP="00911594"/>
    <w:p w:rsidR="00911594" w:rsidRPr="00CA0707" w:rsidRDefault="00911594" w:rsidP="00911594"/>
    <w:p w:rsidR="00911594" w:rsidRPr="00CA0707" w:rsidRDefault="00911594" w:rsidP="00911594"/>
    <w:p w:rsidR="00911594" w:rsidRPr="00CA0707" w:rsidRDefault="00911594" w:rsidP="00911594">
      <w:pPr>
        <w:rPr>
          <w:sz w:val="28"/>
          <w:szCs w:val="28"/>
        </w:rPr>
      </w:pPr>
      <w:r w:rsidRPr="00CA0707">
        <w:rPr>
          <w:sz w:val="28"/>
          <w:szCs w:val="28"/>
        </w:rPr>
        <w:t>Министр здравоохранения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0707">
        <w:rPr>
          <w:sz w:val="28"/>
          <w:szCs w:val="28"/>
        </w:rPr>
        <w:t>В.В. Кучковой</w:t>
      </w:r>
    </w:p>
    <w:p w:rsidR="00B54E1E" w:rsidRDefault="00B54E1E">
      <w:bookmarkStart w:id="0" w:name="_GoBack"/>
      <w:bookmarkEnd w:id="0"/>
    </w:p>
    <w:sectPr w:rsidR="00B54E1E" w:rsidSect="008A544D">
      <w:pgSz w:w="12240" w:h="15840"/>
      <w:pgMar w:top="568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62"/>
    <w:rsid w:val="00755562"/>
    <w:rsid w:val="00911594"/>
    <w:rsid w:val="00B5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B60F6-89AE-4CC2-8395-6DC25D1F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>diakov.net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2015-09-02T12:19:00Z</dcterms:created>
  <dcterms:modified xsi:type="dcterms:W3CDTF">2015-09-02T12:19:00Z</dcterms:modified>
</cp:coreProperties>
</file>