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0D" w:rsidRPr="00CB6445" w:rsidRDefault="00A4540D" w:rsidP="00A4540D">
      <w:pPr>
        <w:ind w:left="5740" w:firstLine="632"/>
        <w:jc w:val="both"/>
        <w:rPr>
          <w:b/>
        </w:rPr>
      </w:pPr>
      <w:r w:rsidRPr="00CB6445">
        <w:rPr>
          <w:b/>
        </w:rPr>
        <w:t>УТВЕРЖДЕНО</w:t>
      </w:r>
    </w:p>
    <w:p w:rsidR="00A4540D" w:rsidRPr="00CB6445" w:rsidRDefault="00A4540D" w:rsidP="00A4540D">
      <w:pPr>
        <w:ind w:left="5740" w:firstLine="632"/>
        <w:jc w:val="both"/>
      </w:pPr>
      <w:r w:rsidRPr="00CB6445">
        <w:t>Приказ Министерства</w:t>
      </w:r>
    </w:p>
    <w:p w:rsidR="00A4540D" w:rsidRPr="00CB6445" w:rsidRDefault="00A4540D" w:rsidP="00A4540D">
      <w:pPr>
        <w:ind w:left="5740" w:firstLine="632"/>
        <w:jc w:val="both"/>
      </w:pPr>
      <w:r w:rsidRPr="00CB6445">
        <w:t xml:space="preserve">здравоохранения </w:t>
      </w:r>
      <w:proofErr w:type="gramStart"/>
      <w:r w:rsidRPr="00CB6445">
        <w:t>Донецкой</w:t>
      </w:r>
      <w:proofErr w:type="gramEnd"/>
      <w:r w:rsidRPr="00CB6445">
        <w:t xml:space="preserve"> </w:t>
      </w:r>
    </w:p>
    <w:p w:rsidR="00A4540D" w:rsidRPr="006E095C" w:rsidRDefault="00A4540D" w:rsidP="00A4540D">
      <w:pPr>
        <w:ind w:left="5740" w:firstLine="632"/>
        <w:jc w:val="both"/>
        <w:rPr>
          <w:sz w:val="28"/>
          <w:szCs w:val="28"/>
        </w:rPr>
      </w:pPr>
      <w:r w:rsidRPr="00CB6445">
        <w:t>Народной Республики</w:t>
      </w:r>
    </w:p>
    <w:p w:rsidR="00A4540D" w:rsidRPr="00AB1D24" w:rsidRDefault="00A4540D" w:rsidP="00A4540D">
      <w:pPr>
        <w:ind w:left="5740" w:firstLine="632"/>
        <w:jc w:val="both"/>
      </w:pPr>
      <w:r w:rsidRPr="00AB1D24">
        <w:t xml:space="preserve">от </w:t>
      </w:r>
      <w:r w:rsidRPr="00526616">
        <w:rPr>
          <w:u w:val="single"/>
        </w:rPr>
        <w:t>13.05.2015</w:t>
      </w:r>
      <w:r w:rsidRPr="00AB1D24">
        <w:t xml:space="preserve"> № </w:t>
      </w:r>
      <w:r w:rsidRPr="00526616">
        <w:rPr>
          <w:u w:val="single"/>
        </w:rPr>
        <w:t>505</w:t>
      </w:r>
    </w:p>
    <w:p w:rsidR="00A4540D" w:rsidRPr="00CC1141" w:rsidRDefault="00A4540D" w:rsidP="00A4540D">
      <w:pPr>
        <w:rPr>
          <w:sz w:val="28"/>
          <w:szCs w:val="28"/>
        </w:rPr>
      </w:pPr>
    </w:p>
    <w:tbl>
      <w:tblPr>
        <w:tblW w:w="107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454"/>
        <w:gridCol w:w="453"/>
        <w:gridCol w:w="367"/>
        <w:gridCol w:w="505"/>
        <w:gridCol w:w="229"/>
        <w:gridCol w:w="31"/>
        <w:gridCol w:w="30"/>
        <w:gridCol w:w="229"/>
        <w:gridCol w:w="259"/>
        <w:gridCol w:w="259"/>
        <w:gridCol w:w="259"/>
        <w:gridCol w:w="170"/>
        <w:gridCol w:w="89"/>
        <w:gridCol w:w="259"/>
        <w:gridCol w:w="19"/>
        <w:gridCol w:w="240"/>
        <w:gridCol w:w="259"/>
        <w:gridCol w:w="355"/>
        <w:gridCol w:w="326"/>
        <w:gridCol w:w="260"/>
        <w:gridCol w:w="67"/>
        <w:gridCol w:w="326"/>
        <w:gridCol w:w="327"/>
        <w:gridCol w:w="20"/>
        <w:gridCol w:w="307"/>
        <w:gridCol w:w="36"/>
        <w:gridCol w:w="290"/>
        <w:gridCol w:w="247"/>
        <w:gridCol w:w="80"/>
        <w:gridCol w:w="156"/>
        <w:gridCol w:w="171"/>
        <w:gridCol w:w="189"/>
        <w:gridCol w:w="259"/>
        <w:gridCol w:w="101"/>
        <w:gridCol w:w="226"/>
        <w:gridCol w:w="81"/>
        <w:gridCol w:w="55"/>
        <w:gridCol w:w="193"/>
        <w:gridCol w:w="167"/>
        <w:gridCol w:w="159"/>
        <w:gridCol w:w="201"/>
        <w:gridCol w:w="126"/>
        <w:gridCol w:w="234"/>
        <w:gridCol w:w="292"/>
      </w:tblGrid>
      <w:tr w:rsidR="00A4540D" w:rsidRPr="00DE198D" w:rsidTr="00A200B1">
        <w:trPr>
          <w:cantSplit/>
          <w:trHeight w:val="530"/>
        </w:trPr>
        <w:tc>
          <w:tcPr>
            <w:tcW w:w="5534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4540D" w:rsidRPr="00DE198D" w:rsidRDefault="00A4540D" w:rsidP="00A200B1">
            <w:pPr>
              <w:jc w:val="both"/>
            </w:pPr>
            <w:r w:rsidRPr="00DE198D"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</w:pPr>
            <w:r w:rsidRPr="00DE198D">
              <w:rPr>
                <w:b/>
                <w:spacing w:val="22"/>
              </w:rPr>
              <w:t>МЕДИЦИНСКАЯ ДОКУМЕНТАЦИЯ</w:t>
            </w:r>
          </w:p>
        </w:tc>
      </w:tr>
      <w:tr w:rsidR="00A4540D" w:rsidRPr="00DE198D" w:rsidTr="00A200B1">
        <w:trPr>
          <w:cantSplit/>
        </w:trPr>
        <w:tc>
          <w:tcPr>
            <w:tcW w:w="5534" w:type="dxa"/>
            <w:gridSpan w:val="18"/>
            <w:vMerge/>
            <w:tcBorders>
              <w:left w:val="single" w:sz="12" w:space="0" w:color="auto"/>
              <w:bottom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355" w:type="dxa"/>
            <w:vMerge/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  <w:r w:rsidRPr="00DE198D">
              <w:t>Форма первичной учетной документации</w:t>
            </w:r>
          </w:p>
        </w:tc>
      </w:tr>
      <w:tr w:rsidR="00A4540D" w:rsidRPr="00DE198D" w:rsidTr="00A200B1">
        <w:trPr>
          <w:cantSplit/>
        </w:trPr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355" w:type="dxa"/>
            <w:vMerge/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  <w:r w:rsidRPr="00DE198D">
              <w:rPr>
                <w:b/>
              </w:rPr>
              <w:t>№ 070/у</w:t>
            </w:r>
          </w:p>
        </w:tc>
      </w:tr>
      <w:tr w:rsidR="00A4540D" w:rsidRPr="00DE198D" w:rsidTr="00A200B1">
        <w:trPr>
          <w:cantSplit/>
        </w:trPr>
        <w:tc>
          <w:tcPr>
            <w:tcW w:w="5534" w:type="dxa"/>
            <w:gridSpan w:val="18"/>
            <w:tcBorders>
              <w:top w:val="nil"/>
              <w:left w:val="single" w:sz="12" w:space="0" w:color="auto"/>
              <w:bottom w:val="nil"/>
            </w:tcBorders>
          </w:tcPr>
          <w:p w:rsidR="00A4540D" w:rsidRPr="00DE198D" w:rsidRDefault="00A4540D" w:rsidP="00A200B1">
            <w:r w:rsidRPr="00DE198D"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  <w:r w:rsidRPr="00DE198D">
              <w:rPr>
                <w:b/>
                <w:spacing w:val="22"/>
              </w:rPr>
              <w:t>УТВЕРЖДЕНО</w:t>
            </w:r>
          </w:p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</w:tr>
      <w:tr w:rsidR="00A4540D" w:rsidRPr="00DE198D" w:rsidTr="00A200B1">
        <w:trPr>
          <w:cantSplit/>
        </w:trPr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355" w:type="dxa"/>
            <w:vMerge/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  <w:r w:rsidRPr="00DE198D">
              <w:t xml:space="preserve">Приказом МЗ </w:t>
            </w:r>
          </w:p>
        </w:tc>
      </w:tr>
      <w:tr w:rsidR="00A4540D" w:rsidRPr="00DE198D" w:rsidTr="00A200B1">
        <w:trPr>
          <w:cantSplit/>
        </w:trPr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355" w:type="dxa"/>
            <w:vMerge/>
          </w:tcPr>
          <w:p w:rsidR="00A4540D" w:rsidRPr="00DE198D" w:rsidRDefault="00A4540D" w:rsidP="00A200B1"/>
        </w:tc>
        <w:tc>
          <w:tcPr>
            <w:tcW w:w="4888" w:type="dxa"/>
            <w:gridSpan w:val="2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</w:pPr>
            <w:r w:rsidRPr="00DE198D">
              <w:t>Донецкой Народной Республики</w:t>
            </w:r>
          </w:p>
        </w:tc>
      </w:tr>
      <w:tr w:rsidR="00A4540D" w:rsidRPr="00DE198D" w:rsidTr="00A200B1">
        <w:trPr>
          <w:cantSplit/>
        </w:trPr>
        <w:tc>
          <w:tcPr>
            <w:tcW w:w="32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540D" w:rsidRPr="00DE198D" w:rsidRDefault="00A4540D" w:rsidP="00A200B1">
            <w:r>
              <w:rPr>
                <w:sz w:val="23"/>
                <w:szCs w:val="23"/>
              </w:rPr>
              <w:t>Идентификационный</w:t>
            </w:r>
            <w:r>
              <w:t xml:space="preserve"> к</w:t>
            </w:r>
            <w:r w:rsidRPr="00DE198D">
              <w:t xml:space="preserve">од </w:t>
            </w:r>
          </w:p>
        </w:tc>
        <w:tc>
          <w:tcPr>
            <w:tcW w:w="260" w:type="dxa"/>
            <w:gridSpan w:val="2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gridSpan w:val="2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gridSpan w:val="2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gridSpan w:val="2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A4540D" w:rsidRPr="00DE198D" w:rsidRDefault="00A4540D" w:rsidP="00A200B1">
            <w:pPr>
              <w:jc w:val="both"/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A4540D" w:rsidRPr="00DE198D" w:rsidRDefault="00A4540D" w:rsidP="00A200B1"/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spacing w:val="22"/>
              </w:rPr>
            </w:pPr>
            <w:r w:rsidRPr="00DE198D">
              <w:rPr>
                <w:spacing w:val="22"/>
              </w:rPr>
              <w:t>№</w:t>
            </w: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540D" w:rsidRPr="00DE198D" w:rsidRDefault="00A4540D" w:rsidP="00A200B1">
            <w:pPr>
              <w:jc w:val="center"/>
              <w:rPr>
                <w:b/>
                <w:spacing w:val="22"/>
              </w:rPr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spacing w:before="60"/>
              <w:jc w:val="center"/>
              <w:rPr>
                <w:b/>
              </w:rPr>
            </w:pPr>
            <w:r w:rsidRPr="00750CD8">
              <w:rPr>
                <w:b/>
              </w:rPr>
              <w:t>СПРАВКА №______</w:t>
            </w:r>
          </w:p>
          <w:p w:rsidR="00A4540D" w:rsidRPr="00750CD8" w:rsidRDefault="00A4540D" w:rsidP="00A200B1">
            <w:pPr>
              <w:jc w:val="center"/>
              <w:rPr>
                <w:b/>
              </w:rPr>
            </w:pPr>
            <w:r w:rsidRPr="00750CD8">
              <w:rPr>
                <w:b/>
              </w:rPr>
              <w:t>для получения путевки на санаторно-курортное лечение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both"/>
            </w:pPr>
            <w:r w:rsidRPr="00750CD8">
              <w:t xml:space="preserve">          Эта справка не заменяет санаторно-курортную карту и не дает пациенту права на санаторно-курортное или амбулаторно-курортное лечение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1. Выдана</w:t>
            </w: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7349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F01861" w:rsidRDefault="00A4540D" w:rsidP="00A200B1">
            <w:pPr>
              <w:rPr>
                <w:sz w:val="18"/>
                <w:szCs w:val="18"/>
              </w:rPr>
            </w:pPr>
            <w:r w:rsidRPr="00F01861">
              <w:rPr>
                <w:sz w:val="18"/>
                <w:szCs w:val="18"/>
              </w:rPr>
              <w:t>(фамилия, имя, отчество)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2. Пол:</w:t>
            </w:r>
          </w:p>
        </w:tc>
        <w:tc>
          <w:tcPr>
            <w:tcW w:w="1616" w:type="dxa"/>
            <w:gridSpan w:val="6"/>
          </w:tcPr>
          <w:p w:rsidR="00A4540D" w:rsidRPr="00750CD8" w:rsidRDefault="00A4540D" w:rsidP="00A200B1">
            <w:r w:rsidRPr="00750CD8">
              <w:t>2.1. Мужской</w:t>
            </w:r>
          </w:p>
        </w:tc>
        <w:tc>
          <w:tcPr>
            <w:tcW w:w="7288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r w:rsidRPr="00750CD8">
              <w:t>2.2.</w:t>
            </w:r>
            <w:r w:rsidRPr="00750CD8">
              <w:rPr>
                <w:lang w:val="uk-UA"/>
              </w:rPr>
              <w:t xml:space="preserve"> </w:t>
            </w:r>
            <w:r w:rsidRPr="00750CD8">
              <w:t>Женский (подчеркнуть)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r w:rsidRPr="00750CD8">
              <w:t>3. Дата рождения  |___|___|___|___|___|___|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2339" w:type="dxa"/>
            <w:gridSpan w:val="10"/>
          </w:tcPr>
          <w:p w:rsidR="00A4540D" w:rsidRPr="00F01861" w:rsidRDefault="00A4540D" w:rsidP="00A200B1">
            <w:pPr>
              <w:rPr>
                <w:sz w:val="18"/>
                <w:szCs w:val="18"/>
              </w:rPr>
            </w:pPr>
            <w:r w:rsidRPr="00F01861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611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780" w:type="dxa"/>
            <w:gridSpan w:val="4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540D" w:rsidRDefault="00A4540D" w:rsidP="00A200B1">
            <w:r w:rsidRPr="00750CD8">
              <w:t>4. Местожительство больного</w:t>
            </w:r>
            <w:r>
              <w:t xml:space="preserve"> ______________________________________________________________</w:t>
            </w:r>
          </w:p>
          <w:p w:rsidR="00A4540D" w:rsidRPr="00750CD8" w:rsidRDefault="00A4540D" w:rsidP="00A200B1">
            <w:r>
              <w:t>________________________________________________________________________________________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Default="00A4540D" w:rsidP="00A200B1">
            <w:r w:rsidRPr="00750CD8">
              <w:t xml:space="preserve">5. Диагноз </w:t>
            </w:r>
            <w:r>
              <w:t>________________________________________________________</w:t>
            </w:r>
          </w:p>
          <w:p w:rsidR="00A4540D" w:rsidRPr="00750CD8" w:rsidRDefault="00A4540D" w:rsidP="00A200B1">
            <w:r>
              <w:t>_________________________________________________________________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spacing w:line="360" w:lineRule="auto"/>
              <w:jc w:val="center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5.1. Заболевание, по поводу которого</w:t>
            </w:r>
            <w:r>
              <w:t xml:space="preserve"> </w:t>
            </w:r>
            <w:r w:rsidRPr="00750CD8">
              <w:t>больно</w:t>
            </w:r>
            <w:proofErr w:type="gramStart"/>
            <w:r w:rsidRPr="00750CD8">
              <w:t>й(</w:t>
            </w:r>
            <w:proofErr w:type="gramEnd"/>
            <w:r w:rsidRPr="00750CD8">
              <w:t xml:space="preserve">я) направляется в </w:t>
            </w:r>
            <w:r>
              <w:t xml:space="preserve">          </w:t>
            </w:r>
            <w:r w:rsidRPr="00750CD8">
              <w:t>санаторий</w:t>
            </w:r>
            <w:r>
              <w:t xml:space="preserve"> ________________________________________________________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  <w:r w:rsidRPr="00750CD8">
              <w:t xml:space="preserve">Код </w:t>
            </w:r>
            <w:r w:rsidRPr="00750CD8">
              <w:rPr>
                <w:lang w:val="uk-UA"/>
              </w:rPr>
              <w:t>по</w:t>
            </w:r>
            <w:r w:rsidRPr="00750CD8">
              <w:t xml:space="preserve"> МКБ-10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>
              <w:t>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5.2. Основное заболевание или</w:t>
            </w:r>
            <w:r>
              <w:t xml:space="preserve"> </w:t>
            </w:r>
            <w:r w:rsidRPr="00750CD8">
              <w:t>заболевание</w:t>
            </w:r>
            <w:r>
              <w:t xml:space="preserve">, </w:t>
            </w:r>
            <w:r w:rsidRPr="00750CD8">
              <w:t>которое является причиной инвалидности</w:t>
            </w:r>
            <w:r>
              <w:t xml:space="preserve"> ____________________________________________________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>
              <w:t>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750CD8" w:rsidRDefault="00A4540D" w:rsidP="00A200B1"/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5.3. Сопутствующие заболевания</w:t>
            </w:r>
            <w:r>
              <w:t xml:space="preserve"> ____________________________________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</w:tcBorders>
          </w:tcPr>
          <w:p w:rsidR="00A4540D" w:rsidRPr="00750CD8" w:rsidRDefault="00A4540D" w:rsidP="00A200B1">
            <w:r>
              <w:t>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287" w:type="dxa"/>
            <w:tcBorders>
              <w:left w:val="single" w:sz="8" w:space="0" w:color="auto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6. Общие противопоказания для направления на санаторно-курортное лечение отсутствуют</w:t>
            </w:r>
            <w:r>
              <w:t xml:space="preserve"> </w:t>
            </w:r>
          </w:p>
        </w:tc>
        <w:tc>
          <w:tcPr>
            <w:tcW w:w="2685" w:type="dxa"/>
            <w:gridSpan w:val="16"/>
            <w:tcBorders>
              <w:left w:val="nil"/>
              <w:right w:val="single" w:sz="12" w:space="0" w:color="auto"/>
            </w:tcBorders>
          </w:tcPr>
          <w:p w:rsidR="00A4540D" w:rsidRDefault="00A4540D" w:rsidP="00A200B1">
            <w:pPr>
              <w:jc w:val="center"/>
            </w:pPr>
          </w:p>
          <w:p w:rsidR="00A4540D" w:rsidRPr="00750CD8" w:rsidRDefault="00A4540D" w:rsidP="00A200B1">
            <w:pPr>
              <w:jc w:val="center"/>
            </w:pPr>
            <w:r w:rsidRPr="00750CD8">
              <w:t>Лечащий врач ____________________</w:t>
            </w:r>
          </w:p>
          <w:p w:rsidR="00A4540D" w:rsidRPr="00721F78" w:rsidRDefault="00A4540D" w:rsidP="00A200B1">
            <w:pPr>
              <w:jc w:val="center"/>
            </w:pPr>
            <w:r w:rsidRPr="00721F78">
              <w:t>(подпись)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 xml:space="preserve">7. Рекомендовано: 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7.1. Санаторно-курортное лечение в санатории (санатории-профилактории)</w:t>
            </w:r>
          </w:p>
        </w:tc>
        <w:tc>
          <w:tcPr>
            <w:tcW w:w="5745" w:type="dxa"/>
            <w:gridSpan w:val="29"/>
            <w:tcBorders>
              <w:top w:val="nil"/>
              <w:left w:val="nil"/>
              <w:right w:val="single" w:sz="12" w:space="0" w:color="auto"/>
            </w:tcBorders>
          </w:tcPr>
          <w:p w:rsidR="00A4540D" w:rsidRDefault="00A4540D" w:rsidP="00A200B1"/>
          <w:p w:rsidR="00A4540D" w:rsidRPr="00750CD8" w:rsidRDefault="00A4540D" w:rsidP="00A200B1">
            <w:r>
              <w:t>______________________________________________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Default="00A4540D" w:rsidP="00A200B1"/>
          <w:p w:rsidR="00A4540D" w:rsidRPr="00750CD8" w:rsidRDefault="00A4540D" w:rsidP="00A200B1"/>
        </w:tc>
        <w:tc>
          <w:tcPr>
            <w:tcW w:w="1604" w:type="dxa"/>
            <w:gridSpan w:val="10"/>
          </w:tcPr>
          <w:p w:rsidR="00A4540D" w:rsidRPr="00750CD8" w:rsidRDefault="00A4540D" w:rsidP="00A200B1"/>
        </w:tc>
        <w:tc>
          <w:tcPr>
            <w:tcW w:w="5745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  <w:r w:rsidRPr="00750CD8">
              <w:t>(указать профиль)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</w:tcBorders>
          </w:tcPr>
          <w:p w:rsidR="00A4540D" w:rsidRPr="00750CD8" w:rsidRDefault="00A4540D" w:rsidP="00A200B1">
            <w:r w:rsidRPr="00750CD8">
              <w:t>7.2. Амбулаторно-курортное лечение</w:t>
            </w:r>
          </w:p>
        </w:tc>
        <w:tc>
          <w:tcPr>
            <w:tcW w:w="5745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both"/>
            </w:pPr>
            <w:r>
              <w:t>______________________________________________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</w:tcBorders>
          </w:tcPr>
          <w:p w:rsidR="00A4540D" w:rsidRPr="00750CD8" w:rsidRDefault="00A4540D" w:rsidP="00A200B1"/>
        </w:tc>
        <w:tc>
          <w:tcPr>
            <w:tcW w:w="5745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Default="00A4540D" w:rsidP="00A200B1">
            <w:pPr>
              <w:jc w:val="both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540D" w:rsidRPr="001E3C41" w:rsidRDefault="00A4540D" w:rsidP="00A200B1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2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540D" w:rsidRDefault="00A4540D" w:rsidP="00A200B1">
            <w:pPr>
              <w:jc w:val="both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035" w:type="dxa"/>
            <w:gridSpan w:val="16"/>
            <w:tcBorders>
              <w:top w:val="single" w:sz="12" w:space="0" w:color="auto"/>
              <w:left w:val="single" w:sz="12" w:space="0" w:color="auto"/>
            </w:tcBorders>
          </w:tcPr>
          <w:p w:rsidR="00A4540D" w:rsidRPr="00721F78" w:rsidRDefault="00A4540D" w:rsidP="00A200B1">
            <w:pPr>
              <w:rPr>
                <w:sz w:val="10"/>
                <w:szCs w:val="10"/>
              </w:rPr>
            </w:pPr>
          </w:p>
        </w:tc>
        <w:tc>
          <w:tcPr>
            <w:tcW w:w="5745" w:type="dxa"/>
            <w:gridSpan w:val="2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4540D" w:rsidRPr="00721F78" w:rsidRDefault="00A4540D" w:rsidP="00A200B1">
            <w:pPr>
              <w:jc w:val="both"/>
              <w:rPr>
                <w:sz w:val="10"/>
                <w:szCs w:val="10"/>
              </w:rPr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</w:tcBorders>
          </w:tcPr>
          <w:p w:rsidR="00A4540D" w:rsidRPr="00750CD8" w:rsidRDefault="00A4540D" w:rsidP="00A200B1">
            <w:r w:rsidRPr="00750CD8">
              <w:t>7.3. Оздоровление в санатории-профилактории</w:t>
            </w:r>
          </w:p>
        </w:tc>
        <w:tc>
          <w:tcPr>
            <w:tcW w:w="5745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Default="00A4540D" w:rsidP="00A200B1"/>
          <w:p w:rsidR="00A4540D" w:rsidRPr="00750CD8" w:rsidRDefault="00A4540D" w:rsidP="00A200B1">
            <w:r>
              <w:t>______________________________________________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5035" w:type="dxa"/>
            <w:gridSpan w:val="16"/>
            <w:tcBorders>
              <w:left w:val="single" w:sz="12" w:space="0" w:color="auto"/>
              <w:bottom w:val="nil"/>
            </w:tcBorders>
          </w:tcPr>
          <w:p w:rsidR="00A4540D" w:rsidRPr="00750CD8" w:rsidRDefault="00A4540D" w:rsidP="00A200B1">
            <w:r w:rsidRPr="00750CD8">
              <w:t>8</w:t>
            </w:r>
            <w:r>
              <w:t>. Рекомендованное место лечения</w:t>
            </w:r>
            <w:r w:rsidRPr="00750CD8">
              <w:t>:</w:t>
            </w:r>
          </w:p>
        </w:tc>
        <w:tc>
          <w:tcPr>
            <w:tcW w:w="5745" w:type="dxa"/>
            <w:gridSpan w:val="29"/>
            <w:tcBorders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местный санаторий (вне курорта)</w:t>
            </w:r>
          </w:p>
        </w:tc>
        <w:tc>
          <w:tcPr>
            <w:tcW w:w="5745" w:type="dxa"/>
            <w:gridSpan w:val="29"/>
            <w:tcBorders>
              <w:top w:val="nil"/>
              <w:left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курорт (</w:t>
            </w:r>
            <w:proofErr w:type="spellStart"/>
            <w:r w:rsidRPr="00750CD8">
              <w:t>ы</w:t>
            </w:r>
            <w:proofErr w:type="spellEnd"/>
            <w:r w:rsidRPr="00750CD8">
              <w:t>)</w:t>
            </w:r>
          </w:p>
        </w:tc>
        <w:tc>
          <w:tcPr>
            <w:tcW w:w="5745" w:type="dxa"/>
            <w:gridSpan w:val="29"/>
            <w:tcBorders>
              <w:left w:val="nil"/>
              <w:right w:val="single" w:sz="12" w:space="0" w:color="auto"/>
            </w:tcBorders>
          </w:tcPr>
          <w:p w:rsidR="00A4540D" w:rsidRPr="00750CD8" w:rsidRDefault="00A4540D" w:rsidP="00A200B1">
            <w:r>
              <w:t>______________________________________________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8904" w:type="dxa"/>
            <w:gridSpan w:val="43"/>
            <w:tcBorders>
              <w:top w:val="nil"/>
              <w:left w:val="nil"/>
              <w:right w:val="single" w:sz="12" w:space="0" w:color="auto"/>
            </w:tcBorders>
          </w:tcPr>
          <w:p w:rsidR="00A4540D" w:rsidRPr="001C72A3" w:rsidRDefault="00A4540D" w:rsidP="00A200B1">
            <w:pPr>
              <w:jc w:val="center"/>
            </w:pPr>
            <w:r>
              <w:t xml:space="preserve">                                                  </w:t>
            </w:r>
            <w:r w:rsidRPr="001C72A3">
              <w:rPr>
                <w:sz w:val="22"/>
                <w:szCs w:val="22"/>
              </w:rPr>
              <w:t>(указать рекомендованные курорты)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r w:rsidRPr="00750CD8">
              <w:t>9. Рекомендованное время года: зимой, весной, летом, осенью (подчеркнуть)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10. Лечащий врач</w:t>
            </w:r>
          </w:p>
        </w:tc>
        <w:tc>
          <w:tcPr>
            <w:tcW w:w="44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/>
        </w:tc>
        <w:tc>
          <w:tcPr>
            <w:tcW w:w="363" w:type="dxa"/>
            <w:gridSpan w:val="3"/>
          </w:tcPr>
          <w:p w:rsidR="00A4540D" w:rsidRPr="00750CD8" w:rsidRDefault="00A4540D" w:rsidP="00A200B1"/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/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4499" w:type="dxa"/>
            <w:gridSpan w:val="20"/>
          </w:tcPr>
          <w:p w:rsidR="00A4540D" w:rsidRPr="00F01861" w:rsidRDefault="00A4540D" w:rsidP="00A200B1">
            <w:pPr>
              <w:jc w:val="center"/>
              <w:rPr>
                <w:sz w:val="18"/>
                <w:szCs w:val="18"/>
              </w:rPr>
            </w:pPr>
            <w:r w:rsidRPr="00F01861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363" w:type="dxa"/>
            <w:gridSpan w:val="3"/>
          </w:tcPr>
          <w:p w:rsidR="00A4540D" w:rsidRPr="00750CD8" w:rsidRDefault="00A4540D" w:rsidP="00A200B1"/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0D" w:rsidRPr="00F01861" w:rsidRDefault="00A4540D" w:rsidP="00A200B1">
            <w:pPr>
              <w:jc w:val="center"/>
              <w:rPr>
                <w:sz w:val="18"/>
                <w:szCs w:val="18"/>
              </w:rPr>
            </w:pPr>
            <w:r w:rsidRPr="00F01861">
              <w:rPr>
                <w:sz w:val="18"/>
                <w:szCs w:val="18"/>
              </w:rPr>
              <w:t>(подпись)</w:t>
            </w: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11. Заведующий отделением</w:t>
            </w:r>
          </w:p>
        </w:tc>
        <w:tc>
          <w:tcPr>
            <w:tcW w:w="45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43" w:type="dxa"/>
            <w:gridSpan w:val="2"/>
          </w:tcPr>
          <w:p w:rsidR="00A4540D" w:rsidRPr="00750CD8" w:rsidRDefault="00A4540D" w:rsidP="00A200B1"/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4862" w:type="dxa"/>
            <w:gridSpan w:val="23"/>
          </w:tcPr>
          <w:p w:rsidR="00A4540D" w:rsidRPr="00F01861" w:rsidRDefault="00A4540D" w:rsidP="00A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F01861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F01861" w:rsidRDefault="00A4540D" w:rsidP="00A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01861">
              <w:rPr>
                <w:sz w:val="18"/>
                <w:szCs w:val="18"/>
              </w:rPr>
              <w:t>(подпись)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>
            <w:r w:rsidRPr="00750CD8">
              <w:t>12. Председатель ВКК</w:t>
            </w:r>
          </w:p>
        </w:tc>
        <w:tc>
          <w:tcPr>
            <w:tcW w:w="45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43" w:type="dxa"/>
            <w:gridSpan w:val="2"/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137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45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0D" w:rsidRPr="00F01861" w:rsidRDefault="00A4540D" w:rsidP="00A200B1">
            <w:pPr>
              <w:jc w:val="center"/>
              <w:rPr>
                <w:sz w:val="18"/>
                <w:szCs w:val="18"/>
              </w:rPr>
            </w:pPr>
            <w:r w:rsidRPr="00F01861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343" w:type="dxa"/>
            <w:gridSpan w:val="2"/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F01861" w:rsidRDefault="00A4540D" w:rsidP="00A200B1">
            <w:pPr>
              <w:rPr>
                <w:sz w:val="18"/>
                <w:szCs w:val="18"/>
              </w:rPr>
            </w:pPr>
            <w:r w:rsidRPr="00750CD8">
              <w:t xml:space="preserve"> </w:t>
            </w:r>
            <w:r>
              <w:t xml:space="preserve">     </w:t>
            </w:r>
            <w:r w:rsidRPr="00750CD8">
              <w:t xml:space="preserve"> </w:t>
            </w:r>
            <w:r w:rsidRPr="00F01861">
              <w:rPr>
                <w:sz w:val="18"/>
                <w:szCs w:val="18"/>
              </w:rPr>
              <w:t>(подпись)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40D" w:rsidRPr="00750CD8" w:rsidRDefault="00A4540D" w:rsidP="00A200B1"/>
        </w:tc>
        <w:tc>
          <w:tcPr>
            <w:tcW w:w="4066" w:type="dxa"/>
            <w:gridSpan w:val="19"/>
          </w:tcPr>
          <w:p w:rsidR="00A4540D" w:rsidRPr="00750CD8" w:rsidRDefault="00A4540D" w:rsidP="00A200B1">
            <w:pPr>
              <w:jc w:val="center"/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r w:rsidRPr="00750CD8">
              <w:t>Справка действительна в течение 12 месяцев со времени выдачи.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540D" w:rsidRPr="00750CD8" w:rsidRDefault="00A4540D" w:rsidP="00A200B1">
            <w:r w:rsidRPr="00750CD8">
              <w:t xml:space="preserve">Справка подается для получения путевки на санаторно-курортное лечение. После получения путевки необходимо обратиться за санаторно-курортной картой в учреждение здравоохранения, которое выдало справку. </w:t>
            </w:r>
          </w:p>
          <w:p w:rsidR="00A4540D" w:rsidRPr="00750CD8" w:rsidRDefault="00A4540D" w:rsidP="00A200B1"/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75" w:type="dxa"/>
            <w:gridSpan w:val="21"/>
            <w:tcBorders>
              <w:top w:val="nil"/>
              <w:left w:val="sing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-178"/>
              <w:tblOverlap w:val="never"/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22"/>
            </w:tblGrid>
            <w:tr w:rsidR="00A4540D" w:rsidTr="00A200B1"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40D" w:rsidRDefault="00A4540D" w:rsidP="00A200B1">
                  <w:pPr>
                    <w:jc w:val="center"/>
                  </w:pPr>
                </w:p>
              </w:tc>
            </w:tr>
          </w:tbl>
          <w:p w:rsidR="00A4540D" w:rsidRPr="00750CD8" w:rsidRDefault="00A4540D" w:rsidP="00A200B1">
            <w:r w:rsidRPr="00750CD8">
              <w:t xml:space="preserve">Дата выдачи </w:t>
            </w:r>
          </w:p>
          <w:p w:rsidR="00A4540D" w:rsidRPr="004861E9" w:rsidRDefault="00A4540D" w:rsidP="00A200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05" w:type="dxa"/>
            <w:gridSpan w:val="24"/>
            <w:tcBorders>
              <w:top w:val="nil"/>
              <w:left w:val="nil"/>
              <w:right w:val="single" w:sz="12" w:space="0" w:color="auto"/>
            </w:tcBorders>
          </w:tcPr>
          <w:p w:rsidR="00A4540D" w:rsidRPr="00750CD8" w:rsidRDefault="00A4540D" w:rsidP="00A200B1">
            <w:pPr>
              <w:jc w:val="center"/>
            </w:pPr>
            <w:r w:rsidRPr="00750CD8">
              <w:t>М. П.</w:t>
            </w:r>
          </w:p>
        </w:tc>
      </w:tr>
      <w:tr w:rsidR="00A4540D" w:rsidRPr="00750CD8" w:rsidTr="00A2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7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540D" w:rsidRPr="00A74727" w:rsidRDefault="00A4540D" w:rsidP="00A200B1">
            <w:pPr>
              <w:rPr>
                <w:sz w:val="18"/>
                <w:szCs w:val="18"/>
              </w:rPr>
            </w:pPr>
            <w:r w:rsidRPr="00A74727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A74727">
              <w:rPr>
                <w:sz w:val="18"/>
                <w:szCs w:val="18"/>
              </w:rPr>
              <w:t xml:space="preserve">   (число, месяц, год)</w:t>
            </w:r>
          </w:p>
        </w:tc>
        <w:tc>
          <w:tcPr>
            <w:tcW w:w="4305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540D" w:rsidRPr="00750CD8" w:rsidRDefault="00A4540D" w:rsidP="00A200B1"/>
        </w:tc>
      </w:tr>
    </w:tbl>
    <w:p w:rsidR="00A4540D" w:rsidRPr="00CC1141" w:rsidRDefault="00A4540D" w:rsidP="00A4540D">
      <w:pPr>
        <w:tabs>
          <w:tab w:val="left" w:pos="6750"/>
        </w:tabs>
        <w:rPr>
          <w:sz w:val="28"/>
          <w:szCs w:val="28"/>
        </w:rPr>
      </w:pPr>
    </w:p>
    <w:p w:rsidR="00A4540D" w:rsidRDefault="00A4540D" w:rsidP="00A4540D">
      <w:pPr>
        <w:rPr>
          <w:bCs/>
          <w:sz w:val="28"/>
          <w:szCs w:val="28"/>
        </w:rPr>
      </w:pPr>
    </w:p>
    <w:p w:rsidR="00A4540D" w:rsidRDefault="00A4540D" w:rsidP="00A4540D">
      <w:pPr>
        <w:rPr>
          <w:bCs/>
          <w:sz w:val="28"/>
          <w:szCs w:val="28"/>
        </w:rPr>
      </w:pPr>
    </w:p>
    <w:p w:rsidR="00A4540D" w:rsidRDefault="00A4540D" w:rsidP="00A4540D">
      <w:pPr>
        <w:rPr>
          <w:bCs/>
          <w:sz w:val="28"/>
          <w:szCs w:val="28"/>
        </w:rPr>
      </w:pPr>
    </w:p>
    <w:p w:rsidR="00A4540D" w:rsidRPr="00CC1141" w:rsidRDefault="00A4540D" w:rsidP="00A4540D">
      <w:pPr>
        <w:rPr>
          <w:bCs/>
          <w:sz w:val="28"/>
          <w:szCs w:val="28"/>
        </w:rPr>
      </w:pPr>
      <w:r w:rsidRPr="00CC1141">
        <w:rPr>
          <w:bCs/>
          <w:sz w:val="28"/>
          <w:szCs w:val="28"/>
        </w:rPr>
        <w:t>Министр здравоохранения</w:t>
      </w:r>
    </w:p>
    <w:p w:rsidR="00A4540D" w:rsidRPr="00CC1141" w:rsidRDefault="00A4540D" w:rsidP="00A4540D">
      <w:pPr>
        <w:rPr>
          <w:bCs/>
          <w:sz w:val="28"/>
          <w:szCs w:val="28"/>
        </w:rPr>
        <w:sectPr w:rsidR="00A4540D" w:rsidRPr="00CC1141" w:rsidSect="00D36975">
          <w:pgSz w:w="11906" w:h="16838"/>
          <w:pgMar w:top="1134" w:right="707" w:bottom="761" w:left="1701" w:header="720" w:footer="720" w:gutter="0"/>
          <w:pgNumType w:start="1"/>
          <w:cols w:space="708"/>
          <w:docGrid w:linePitch="360"/>
        </w:sectPr>
      </w:pPr>
      <w:r w:rsidRPr="00CC1141">
        <w:rPr>
          <w:bCs/>
          <w:sz w:val="28"/>
          <w:szCs w:val="28"/>
        </w:rPr>
        <w:t>Доне</w:t>
      </w:r>
      <w:r>
        <w:rPr>
          <w:bCs/>
          <w:sz w:val="28"/>
          <w:szCs w:val="28"/>
        </w:rPr>
        <w:t xml:space="preserve">цкой Народной Республики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В.В. </w:t>
      </w:r>
      <w:proofErr w:type="spellStart"/>
      <w:r>
        <w:rPr>
          <w:bCs/>
          <w:sz w:val="28"/>
          <w:szCs w:val="28"/>
        </w:rPr>
        <w:t>Кучковой</w:t>
      </w:r>
      <w:proofErr w:type="spellEnd"/>
    </w:p>
    <w:p w:rsidR="00A4540D" w:rsidRPr="00CB6445" w:rsidRDefault="00A4540D" w:rsidP="00A4540D">
      <w:pPr>
        <w:ind w:left="4956" w:firstLine="708"/>
        <w:rPr>
          <w:b/>
          <w:bCs/>
        </w:rPr>
      </w:pPr>
      <w:r w:rsidRPr="00CB6445">
        <w:rPr>
          <w:b/>
          <w:bCs/>
        </w:rPr>
        <w:lastRenderedPageBreak/>
        <w:t>УТВЕРЖДЕНО</w:t>
      </w:r>
    </w:p>
    <w:p w:rsidR="00A4540D" w:rsidRDefault="00A4540D" w:rsidP="00A4540D">
      <w:pPr>
        <w:ind w:left="4956" w:firstLine="708"/>
        <w:rPr>
          <w:bCs/>
        </w:rPr>
      </w:pPr>
      <w:r w:rsidRPr="00CB6445">
        <w:rPr>
          <w:bCs/>
        </w:rPr>
        <w:t xml:space="preserve">Приказ Министерства </w:t>
      </w:r>
    </w:p>
    <w:p w:rsidR="00A4540D" w:rsidRDefault="00A4540D" w:rsidP="00A4540D">
      <w:pPr>
        <w:ind w:left="4956" w:firstLine="708"/>
        <w:rPr>
          <w:bCs/>
        </w:rPr>
      </w:pPr>
      <w:r>
        <w:rPr>
          <w:bCs/>
        </w:rPr>
        <w:t>з</w:t>
      </w:r>
      <w:r w:rsidRPr="00CB6445">
        <w:rPr>
          <w:bCs/>
        </w:rPr>
        <w:t>дравоохранения</w:t>
      </w:r>
      <w:r>
        <w:rPr>
          <w:bCs/>
        </w:rPr>
        <w:t xml:space="preserve"> </w:t>
      </w:r>
      <w:proofErr w:type="gramStart"/>
      <w:r w:rsidRPr="00CB6445">
        <w:rPr>
          <w:bCs/>
        </w:rPr>
        <w:t>Донецкой</w:t>
      </w:r>
      <w:proofErr w:type="gramEnd"/>
      <w:r w:rsidRPr="00CB6445">
        <w:rPr>
          <w:bCs/>
        </w:rPr>
        <w:t xml:space="preserve"> </w:t>
      </w:r>
    </w:p>
    <w:p w:rsidR="00A4540D" w:rsidRPr="00CB6445" w:rsidRDefault="00A4540D" w:rsidP="00A4540D">
      <w:pPr>
        <w:ind w:left="4956" w:firstLine="708"/>
        <w:rPr>
          <w:bCs/>
        </w:rPr>
      </w:pPr>
      <w:r w:rsidRPr="00CB6445">
        <w:rPr>
          <w:bCs/>
        </w:rPr>
        <w:t>Народной Республики</w:t>
      </w:r>
    </w:p>
    <w:p w:rsidR="00A4540D" w:rsidRDefault="00A4540D" w:rsidP="00A4540D">
      <w:pPr>
        <w:ind w:left="4956" w:firstLine="708"/>
        <w:rPr>
          <w:bCs/>
          <w:u w:val="single"/>
        </w:rPr>
      </w:pPr>
      <w:r w:rsidRPr="00CB6445">
        <w:rPr>
          <w:bCs/>
        </w:rPr>
        <w:t xml:space="preserve">от </w:t>
      </w:r>
      <w:r w:rsidRPr="00526616">
        <w:rPr>
          <w:bCs/>
          <w:u w:val="single"/>
        </w:rPr>
        <w:t xml:space="preserve">13.05.2015 </w:t>
      </w:r>
      <w:r w:rsidRPr="00CB6445">
        <w:rPr>
          <w:bCs/>
        </w:rPr>
        <w:t xml:space="preserve"> №</w:t>
      </w:r>
      <w:r>
        <w:rPr>
          <w:bCs/>
        </w:rPr>
        <w:t xml:space="preserve"> </w:t>
      </w:r>
      <w:r w:rsidRPr="00526616">
        <w:rPr>
          <w:bCs/>
          <w:u w:val="single"/>
        </w:rPr>
        <w:t>505</w:t>
      </w:r>
    </w:p>
    <w:p w:rsidR="00A4540D" w:rsidRDefault="00A4540D" w:rsidP="00A4540D">
      <w:pPr>
        <w:ind w:left="4956" w:firstLine="708"/>
        <w:rPr>
          <w:bCs/>
          <w:u w:val="single"/>
        </w:rPr>
      </w:pPr>
    </w:p>
    <w:p w:rsidR="00A4540D" w:rsidRPr="00593202" w:rsidRDefault="00A4540D" w:rsidP="00A4540D">
      <w:pPr>
        <w:ind w:left="5664"/>
      </w:pPr>
      <w:r w:rsidRPr="00593202">
        <w:t>Зарегистрировано в Министерстве</w:t>
      </w:r>
    </w:p>
    <w:p w:rsidR="00A4540D" w:rsidRPr="00593202" w:rsidRDefault="00A4540D" w:rsidP="00A4540D">
      <w:pPr>
        <w:ind w:left="4956" w:firstLine="708"/>
      </w:pPr>
      <w:r w:rsidRPr="00593202">
        <w:t>юстиции Донецкой Народной</w:t>
      </w:r>
    </w:p>
    <w:p w:rsidR="00A4540D" w:rsidRPr="00593202" w:rsidRDefault="00A4540D" w:rsidP="00A4540D">
      <w:pPr>
        <w:ind w:left="4956" w:firstLine="708"/>
      </w:pPr>
      <w:r w:rsidRPr="00593202">
        <w:t xml:space="preserve">Республики за </w:t>
      </w:r>
      <w:proofErr w:type="gramStart"/>
      <w:r w:rsidRPr="00593202">
        <w:t>регистрационным</w:t>
      </w:r>
      <w:proofErr w:type="gramEnd"/>
    </w:p>
    <w:p w:rsidR="00A4540D" w:rsidRPr="00CC1141" w:rsidRDefault="00A4540D" w:rsidP="00A4540D">
      <w:pPr>
        <w:ind w:left="4956" w:firstLine="708"/>
        <w:rPr>
          <w:sz w:val="28"/>
          <w:szCs w:val="28"/>
        </w:rPr>
      </w:pPr>
      <w:r w:rsidRPr="00593202">
        <w:t xml:space="preserve">№ </w:t>
      </w:r>
      <w:r w:rsidRPr="00593202">
        <w:rPr>
          <w:u w:val="single"/>
        </w:rPr>
        <w:t>1</w:t>
      </w:r>
      <w:r>
        <w:rPr>
          <w:u w:val="single"/>
        </w:rPr>
        <w:t>42</w:t>
      </w:r>
      <w:r w:rsidRPr="00593202">
        <w:t xml:space="preserve"> от </w:t>
      </w:r>
      <w:r w:rsidRPr="00593202">
        <w:rPr>
          <w:u w:val="single"/>
        </w:rPr>
        <w:t>2</w:t>
      </w:r>
      <w:r>
        <w:rPr>
          <w:u w:val="single"/>
        </w:rPr>
        <w:t>2</w:t>
      </w:r>
      <w:r w:rsidRPr="00593202">
        <w:rPr>
          <w:u w:val="single"/>
        </w:rPr>
        <w:t>.05.2015</w:t>
      </w:r>
    </w:p>
    <w:p w:rsidR="00A4540D" w:rsidRPr="00CC1141" w:rsidRDefault="00A4540D" w:rsidP="00A4540D">
      <w:pPr>
        <w:tabs>
          <w:tab w:val="left" w:pos="6750"/>
        </w:tabs>
        <w:rPr>
          <w:sz w:val="28"/>
          <w:szCs w:val="28"/>
        </w:rPr>
      </w:pPr>
    </w:p>
    <w:p w:rsidR="00A4540D" w:rsidRPr="002E0F83" w:rsidRDefault="00A4540D" w:rsidP="00A4540D">
      <w:pPr>
        <w:jc w:val="center"/>
        <w:rPr>
          <w:b/>
          <w:sz w:val="28"/>
          <w:szCs w:val="28"/>
        </w:rPr>
      </w:pPr>
      <w:r w:rsidRPr="002E0F83">
        <w:rPr>
          <w:b/>
          <w:sz w:val="28"/>
          <w:szCs w:val="28"/>
        </w:rPr>
        <w:t xml:space="preserve">Инструкция </w:t>
      </w:r>
    </w:p>
    <w:p w:rsidR="00A4540D" w:rsidRPr="002E0F83" w:rsidRDefault="00A4540D" w:rsidP="00A4540D">
      <w:pPr>
        <w:jc w:val="center"/>
        <w:rPr>
          <w:b/>
          <w:sz w:val="28"/>
          <w:szCs w:val="28"/>
        </w:rPr>
      </w:pPr>
      <w:r w:rsidRPr="002E0F83">
        <w:rPr>
          <w:b/>
          <w:sz w:val="28"/>
          <w:szCs w:val="28"/>
        </w:rPr>
        <w:t xml:space="preserve">по заполнению формы первичной учетной документации № 070/у </w:t>
      </w:r>
    </w:p>
    <w:p w:rsidR="00A4540D" w:rsidRPr="002E0F83" w:rsidRDefault="00A4540D" w:rsidP="00A4540D">
      <w:pPr>
        <w:jc w:val="center"/>
        <w:rPr>
          <w:b/>
          <w:sz w:val="28"/>
          <w:szCs w:val="28"/>
        </w:rPr>
      </w:pPr>
      <w:r w:rsidRPr="002E0F83">
        <w:rPr>
          <w:b/>
          <w:sz w:val="28"/>
          <w:szCs w:val="28"/>
        </w:rPr>
        <w:t>«Справка</w:t>
      </w:r>
      <w:r>
        <w:rPr>
          <w:b/>
          <w:sz w:val="28"/>
          <w:szCs w:val="28"/>
        </w:rPr>
        <w:t xml:space="preserve"> № ____</w:t>
      </w:r>
      <w:r w:rsidRPr="002E0F83">
        <w:rPr>
          <w:b/>
          <w:sz w:val="28"/>
          <w:szCs w:val="28"/>
        </w:rPr>
        <w:t xml:space="preserve"> для получения путевки на санаторно-курортное лечение»</w:t>
      </w:r>
    </w:p>
    <w:p w:rsidR="00A4540D" w:rsidRPr="00CC1141" w:rsidRDefault="00A4540D" w:rsidP="00A4540D">
      <w:pPr>
        <w:jc w:val="center"/>
        <w:rPr>
          <w:b/>
          <w:sz w:val="28"/>
          <w:szCs w:val="28"/>
        </w:rPr>
      </w:pPr>
    </w:p>
    <w:p w:rsidR="00A4540D" w:rsidRPr="00CC1141" w:rsidRDefault="00A4540D" w:rsidP="00A4540D">
      <w:pPr>
        <w:ind w:firstLine="720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1. Эта Инструкция определяет порядок заполнения формы первичной учетной документации № 070/у «Справка</w:t>
      </w:r>
      <w:r>
        <w:rPr>
          <w:sz w:val="28"/>
          <w:szCs w:val="28"/>
        </w:rPr>
        <w:t xml:space="preserve"> № _____</w:t>
      </w:r>
      <w:r w:rsidRPr="00CC1141">
        <w:rPr>
          <w:sz w:val="28"/>
          <w:szCs w:val="28"/>
        </w:rPr>
        <w:t xml:space="preserve"> для получения путевки на санаторно-курортное лечение» (далее – форма № 070/у).</w:t>
      </w:r>
    </w:p>
    <w:p w:rsidR="00A4540D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2. Форма № 070/</w:t>
      </w:r>
      <w:proofErr w:type="gramStart"/>
      <w:r w:rsidRPr="00CC1141">
        <w:rPr>
          <w:sz w:val="28"/>
          <w:szCs w:val="28"/>
        </w:rPr>
        <w:t>у</w:t>
      </w:r>
      <w:proofErr w:type="gramEnd"/>
      <w:r w:rsidRPr="00CC1141">
        <w:rPr>
          <w:sz w:val="28"/>
          <w:szCs w:val="28"/>
        </w:rPr>
        <w:t xml:space="preserve"> выдается лицам, которым показано санаторно-курортное лечение или оздоровление в санатории-профилактории</w:t>
      </w:r>
      <w:r>
        <w:rPr>
          <w:sz w:val="28"/>
          <w:szCs w:val="28"/>
        </w:rPr>
        <w:t>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3. Форма № 070/</w:t>
      </w:r>
      <w:proofErr w:type="gramStart"/>
      <w:r w:rsidRPr="00CC1141">
        <w:rPr>
          <w:sz w:val="28"/>
          <w:szCs w:val="28"/>
        </w:rPr>
        <w:t>у</w:t>
      </w:r>
      <w:proofErr w:type="gramEnd"/>
      <w:r w:rsidRPr="00CC1141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</w:t>
      </w:r>
      <w:r w:rsidRPr="00CC1141">
        <w:rPr>
          <w:sz w:val="28"/>
          <w:szCs w:val="28"/>
        </w:rPr>
        <w:t xml:space="preserve"> </w:t>
      </w:r>
      <w:proofErr w:type="gramStart"/>
      <w:r w:rsidRPr="00CC1141">
        <w:rPr>
          <w:sz w:val="28"/>
          <w:szCs w:val="28"/>
        </w:rPr>
        <w:t>всеми</w:t>
      </w:r>
      <w:proofErr w:type="gramEnd"/>
      <w:r w:rsidRPr="00CC1141">
        <w:rPr>
          <w:sz w:val="28"/>
          <w:szCs w:val="28"/>
        </w:rPr>
        <w:t xml:space="preserve"> учреждениями здравоохранения на основании решения врачебно-консультативной комиссии (далее – ВКК) для получения путевки на санаторно-курортное лечение или оздоровление в санатории-профилактории. </w:t>
      </w:r>
    </w:p>
    <w:p w:rsidR="00A4540D" w:rsidRPr="00CC1141" w:rsidRDefault="00A4540D" w:rsidP="00A4540D">
      <w:pPr>
        <w:ind w:firstLine="720"/>
        <w:jc w:val="both"/>
        <w:rPr>
          <w:sz w:val="28"/>
          <w:szCs w:val="28"/>
        </w:rPr>
      </w:pPr>
      <w:r w:rsidRPr="00CC1141">
        <w:rPr>
          <w:sz w:val="28"/>
          <w:szCs w:val="28"/>
        </w:rPr>
        <w:t xml:space="preserve">4. В пункте 1 «Выдана» указываются фамилия, имя, отчество лица, которому </w:t>
      </w:r>
      <w:r>
        <w:rPr>
          <w:sz w:val="28"/>
          <w:szCs w:val="28"/>
        </w:rPr>
        <w:t>выдается</w:t>
      </w:r>
      <w:r w:rsidRPr="00CC1141">
        <w:rPr>
          <w:sz w:val="28"/>
          <w:szCs w:val="28"/>
        </w:rPr>
        <w:t xml:space="preserve"> справка для получения путевки на санаторно-курортное лечение (оздоровление).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 xml:space="preserve">5. В пункте 2 «Пол» путем подчеркивания отмечается пол: мужской – 2.1, женский – 2.2.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6. В пункте 3 указывается дата рождения больного (число, месяц, год).</w:t>
      </w:r>
    </w:p>
    <w:p w:rsidR="00A4540D" w:rsidRPr="00CC1141" w:rsidRDefault="00A4540D" w:rsidP="00A4540D">
      <w:pPr>
        <w:ind w:firstLine="708"/>
        <w:jc w:val="both"/>
        <w:rPr>
          <w:color w:val="000000"/>
          <w:sz w:val="28"/>
          <w:szCs w:val="28"/>
        </w:rPr>
      </w:pPr>
      <w:r w:rsidRPr="00CC1141">
        <w:rPr>
          <w:color w:val="000000"/>
          <w:sz w:val="28"/>
          <w:szCs w:val="28"/>
        </w:rPr>
        <w:t>7.</w:t>
      </w:r>
      <w:r w:rsidRPr="00CC1141">
        <w:rPr>
          <w:sz w:val="28"/>
          <w:szCs w:val="28"/>
        </w:rPr>
        <w:t> </w:t>
      </w:r>
      <w:r w:rsidRPr="00CC1141">
        <w:rPr>
          <w:color w:val="000000"/>
          <w:sz w:val="28"/>
          <w:szCs w:val="28"/>
        </w:rPr>
        <w:t>В пункте 4 «Местожительство больного» отмечается местожительство больного согласно паспортным данным (в случае, если больным является ребенок, отмечается местожительство его родителей или других законных представителей).</w:t>
      </w:r>
    </w:p>
    <w:p w:rsidR="00A4540D" w:rsidRPr="0059294E" w:rsidRDefault="00A4540D" w:rsidP="00A4540D">
      <w:pPr>
        <w:ind w:firstLine="708"/>
        <w:jc w:val="both"/>
        <w:rPr>
          <w:sz w:val="28"/>
          <w:szCs w:val="28"/>
          <w:lang w:val="uk-UA"/>
        </w:rPr>
      </w:pPr>
      <w:r w:rsidRPr="00CC1141">
        <w:rPr>
          <w:sz w:val="28"/>
          <w:szCs w:val="28"/>
        </w:rPr>
        <w:t xml:space="preserve">8. В пункте 5 «Диагноз» </w:t>
      </w:r>
      <w:r>
        <w:rPr>
          <w:sz w:val="28"/>
          <w:szCs w:val="28"/>
        </w:rPr>
        <w:t>указываются</w:t>
      </w:r>
      <w:r w:rsidRPr="00CC1141">
        <w:rPr>
          <w:sz w:val="28"/>
          <w:szCs w:val="28"/>
        </w:rPr>
        <w:t xml:space="preserve"> диагнозы</w:t>
      </w:r>
      <w:r>
        <w:rPr>
          <w:sz w:val="28"/>
          <w:szCs w:val="28"/>
        </w:rPr>
        <w:t xml:space="preserve"> и </w:t>
      </w:r>
      <w:r w:rsidRPr="00CC1141">
        <w:rPr>
          <w:sz w:val="28"/>
          <w:szCs w:val="28"/>
        </w:rPr>
        <w:t xml:space="preserve">коды заболеваний согласно </w:t>
      </w:r>
      <w:proofErr w:type="spellStart"/>
      <w:r>
        <w:rPr>
          <w:sz w:val="28"/>
          <w:szCs w:val="28"/>
          <w:lang w:val="uk-UA"/>
        </w:rPr>
        <w:t>МКБ</w:t>
      </w:r>
      <w:proofErr w:type="spellEnd"/>
      <w:r>
        <w:rPr>
          <w:sz w:val="28"/>
          <w:szCs w:val="28"/>
          <w:lang w:val="uk-UA"/>
        </w:rPr>
        <w:t>-10</w:t>
      </w:r>
      <w:r w:rsidRPr="00CC1141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имеющихся у пациента</w:t>
      </w:r>
      <w:r>
        <w:rPr>
          <w:sz w:val="28"/>
          <w:szCs w:val="28"/>
          <w:lang w:val="uk-UA"/>
        </w:rPr>
        <w:t>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8.1. В подпункте 5.1 указывается заболевание</w:t>
      </w:r>
      <w:r>
        <w:rPr>
          <w:sz w:val="28"/>
          <w:szCs w:val="28"/>
        </w:rPr>
        <w:t xml:space="preserve"> и код по МКБ-10</w:t>
      </w:r>
      <w:r w:rsidRPr="00CC1141">
        <w:rPr>
          <w:sz w:val="28"/>
          <w:szCs w:val="28"/>
        </w:rPr>
        <w:t xml:space="preserve">, по поводу которого больной направляется в санаторий.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 xml:space="preserve">8.2. В подпункте 5.2 отмечается основное заболевание или заболевание, которое является причиной инвалидности </w:t>
      </w:r>
      <w:r>
        <w:rPr>
          <w:sz w:val="28"/>
          <w:szCs w:val="28"/>
        </w:rPr>
        <w:t xml:space="preserve">и указывается его код по </w:t>
      </w:r>
      <w:r w:rsidRPr="00CC1141">
        <w:rPr>
          <w:sz w:val="28"/>
          <w:szCs w:val="28"/>
        </w:rPr>
        <w:t>МКБ-10.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8.3. В подпункте 5.3 указываются сопутствующие заболевания у больного</w:t>
      </w:r>
      <w:r>
        <w:rPr>
          <w:sz w:val="28"/>
          <w:szCs w:val="28"/>
        </w:rPr>
        <w:t xml:space="preserve"> и их коды по МКБ-10</w:t>
      </w:r>
      <w:r w:rsidRPr="00CC1141">
        <w:rPr>
          <w:sz w:val="28"/>
          <w:szCs w:val="28"/>
        </w:rPr>
        <w:t>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8.4. Подпункты 5.1-5.3 пункта 5 и пункт 6 заполняются на основании формы первичной учетной документации № 025/</w:t>
      </w:r>
      <w:proofErr w:type="gramStart"/>
      <w:r w:rsidRPr="00CC1141">
        <w:rPr>
          <w:sz w:val="28"/>
          <w:szCs w:val="28"/>
        </w:rPr>
        <w:t>у</w:t>
      </w:r>
      <w:proofErr w:type="gramEnd"/>
      <w:r w:rsidRPr="00CC1141">
        <w:rPr>
          <w:sz w:val="28"/>
          <w:szCs w:val="28"/>
        </w:rPr>
        <w:t xml:space="preserve"> «</w:t>
      </w:r>
      <w:proofErr w:type="gramStart"/>
      <w:r w:rsidRPr="00CC1141">
        <w:rPr>
          <w:sz w:val="28"/>
          <w:szCs w:val="28"/>
        </w:rPr>
        <w:t>Медицинская</w:t>
      </w:r>
      <w:proofErr w:type="gramEnd"/>
      <w:r w:rsidRPr="00CC1141">
        <w:rPr>
          <w:sz w:val="28"/>
          <w:szCs w:val="28"/>
        </w:rPr>
        <w:t xml:space="preserve"> карта </w:t>
      </w:r>
      <w:r w:rsidRPr="00CC1141">
        <w:rPr>
          <w:sz w:val="28"/>
          <w:szCs w:val="28"/>
        </w:rPr>
        <w:lastRenderedPageBreak/>
        <w:t xml:space="preserve">амбулаторного больного», и формы </w:t>
      </w:r>
      <w:r>
        <w:rPr>
          <w:sz w:val="28"/>
          <w:szCs w:val="28"/>
        </w:rPr>
        <w:t xml:space="preserve">первичной </w:t>
      </w:r>
      <w:r w:rsidRPr="00CC1141">
        <w:rPr>
          <w:sz w:val="28"/>
          <w:szCs w:val="28"/>
        </w:rPr>
        <w:t xml:space="preserve">учетной документации </w:t>
      </w:r>
      <w:r>
        <w:rPr>
          <w:sz w:val="28"/>
          <w:szCs w:val="28"/>
        </w:rPr>
        <w:t xml:space="preserve">              </w:t>
      </w:r>
      <w:r w:rsidRPr="00CC1141">
        <w:rPr>
          <w:sz w:val="28"/>
          <w:szCs w:val="28"/>
        </w:rPr>
        <w:t xml:space="preserve">№ 112/у «История развития ребенка».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9. В пункте 6 «Общие противопоказания для направления на санаторно-курортное лечение отсутствуют» отмечается отсутствие у больного общих противопоказаний к санаторно-курортному лечению, которое удостоверяется подписью лечащего врача.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 xml:space="preserve">10. В пункте 7 «Рекомендовано» путем </w:t>
      </w:r>
      <w:proofErr w:type="gramStart"/>
      <w:r w:rsidRPr="00CC1141">
        <w:rPr>
          <w:sz w:val="28"/>
          <w:szCs w:val="28"/>
        </w:rPr>
        <w:t>подчеркивания</w:t>
      </w:r>
      <w:proofErr w:type="gramEnd"/>
      <w:r>
        <w:rPr>
          <w:sz w:val="28"/>
          <w:szCs w:val="28"/>
        </w:rPr>
        <w:t xml:space="preserve"> и внесения необходимых сведений</w:t>
      </w:r>
      <w:r w:rsidRPr="00CC1141">
        <w:rPr>
          <w:sz w:val="28"/>
          <w:szCs w:val="28"/>
        </w:rPr>
        <w:t xml:space="preserve"> отмечаются рекомендации: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10.1. В подпункте 7.1 даются рекомендации по санаторно-курортному лечению с указанием профиля санаторно-курортного учреждения.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10.2. В подпункте 7.2 отмечаются данные по амбулаторно-курортному лечению с указанием профиля курорта.</w:t>
      </w:r>
    </w:p>
    <w:p w:rsidR="00A4540D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10.3. </w:t>
      </w:r>
      <w:r>
        <w:rPr>
          <w:sz w:val="28"/>
          <w:szCs w:val="28"/>
        </w:rPr>
        <w:t xml:space="preserve">В </w:t>
      </w:r>
      <w:r w:rsidRPr="00CC1141">
        <w:rPr>
          <w:sz w:val="28"/>
          <w:szCs w:val="28"/>
        </w:rPr>
        <w:t>подпункте 7.3 указыва</w:t>
      </w:r>
      <w:r>
        <w:rPr>
          <w:sz w:val="28"/>
          <w:szCs w:val="28"/>
        </w:rPr>
        <w:t>е</w:t>
      </w:r>
      <w:r w:rsidRPr="00CC1141">
        <w:rPr>
          <w:sz w:val="28"/>
          <w:szCs w:val="28"/>
        </w:rPr>
        <w:t xml:space="preserve">тся </w:t>
      </w:r>
      <w:r>
        <w:rPr>
          <w:sz w:val="28"/>
          <w:szCs w:val="28"/>
        </w:rPr>
        <w:t>наименование санатория-профилактория предприятия, в чьей собственности он находится.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11. В пункте 8 «Рекомендованное место лечения» для больного указывается: в местном санатории с указанием его наименования и профиля или с указанием нескольких курортов, где больному рекомендовано лечение.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12. В пункте 9 отмечается</w:t>
      </w:r>
      <w:r>
        <w:rPr>
          <w:sz w:val="28"/>
          <w:szCs w:val="28"/>
        </w:rPr>
        <w:t xml:space="preserve"> путем подчеркивания </w:t>
      </w:r>
      <w:r w:rsidRPr="00CC1141">
        <w:rPr>
          <w:sz w:val="28"/>
          <w:szCs w:val="28"/>
        </w:rPr>
        <w:t>время года (зимой, весной, летом, осенью), когда больному рекомендовано санаторное лечение.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13. </w:t>
      </w:r>
      <w:r>
        <w:rPr>
          <w:sz w:val="28"/>
          <w:szCs w:val="28"/>
        </w:rPr>
        <w:t>В пункты 10, 11, 12 вносятся фамилия, имя, отчество лечащего врача, заведующего отделением, председателя ВКК и проставляются их подписи.</w:t>
      </w:r>
      <w:r w:rsidRPr="00CC1141">
        <w:rPr>
          <w:sz w:val="28"/>
          <w:szCs w:val="28"/>
        </w:rPr>
        <w:t xml:space="preserve">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14. </w:t>
      </w:r>
      <w:r>
        <w:rPr>
          <w:sz w:val="28"/>
          <w:szCs w:val="28"/>
        </w:rPr>
        <w:t>В конце формы</w:t>
      </w:r>
      <w:r>
        <w:rPr>
          <w:sz w:val="28"/>
          <w:szCs w:val="28"/>
          <w:lang w:val="uk-UA"/>
        </w:rPr>
        <w:t xml:space="preserve"> </w:t>
      </w:r>
      <w:r w:rsidRPr="00360BCF">
        <w:rPr>
          <w:sz w:val="28"/>
          <w:szCs w:val="28"/>
        </w:rPr>
        <w:t>указывается</w:t>
      </w:r>
      <w:r w:rsidRPr="00CC1141">
        <w:rPr>
          <w:sz w:val="28"/>
          <w:szCs w:val="28"/>
        </w:rPr>
        <w:t xml:space="preserve"> дата выдачи справки.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 xml:space="preserve">15. Справка </w:t>
      </w:r>
      <w:r>
        <w:rPr>
          <w:sz w:val="28"/>
          <w:szCs w:val="28"/>
        </w:rPr>
        <w:t>заверяется</w:t>
      </w:r>
      <w:r w:rsidRPr="00CC1141">
        <w:rPr>
          <w:sz w:val="28"/>
          <w:szCs w:val="28"/>
        </w:rPr>
        <w:t xml:space="preserve"> печатью учреждения здравоохранения, которым она выдана.</w:t>
      </w:r>
    </w:p>
    <w:p w:rsidR="00A4540D" w:rsidRPr="00CC1141" w:rsidRDefault="00A4540D" w:rsidP="00A4540D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1141">
        <w:rPr>
          <w:rFonts w:ascii="Times New Roman" w:hAnsi="Times New Roman"/>
          <w:sz w:val="28"/>
          <w:szCs w:val="28"/>
          <w:lang w:val="ru-RU"/>
        </w:rPr>
        <w:t>16.</w:t>
      </w:r>
      <w:r w:rsidRPr="00CC1141">
        <w:rPr>
          <w:sz w:val="28"/>
          <w:szCs w:val="28"/>
        </w:rPr>
        <w:t> </w:t>
      </w:r>
      <w:r w:rsidRPr="00CC1141">
        <w:rPr>
          <w:rFonts w:ascii="Times New Roman" w:hAnsi="Times New Roman"/>
          <w:sz w:val="28"/>
          <w:szCs w:val="28"/>
          <w:lang w:val="ru-RU"/>
        </w:rPr>
        <w:t>В случае ведения формы № 070/</w:t>
      </w:r>
      <w:proofErr w:type="gramStart"/>
      <w:r w:rsidRPr="00CC1141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C1141">
        <w:rPr>
          <w:rFonts w:ascii="Times New Roman" w:hAnsi="Times New Roman"/>
          <w:sz w:val="28"/>
          <w:szCs w:val="28"/>
          <w:lang w:val="ru-RU"/>
        </w:rPr>
        <w:t xml:space="preserve"> в электронном формате в нее должна быть внесена вся информация, которая содержится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C1141">
        <w:rPr>
          <w:rFonts w:ascii="Times New Roman" w:hAnsi="Times New Roman"/>
          <w:sz w:val="28"/>
          <w:szCs w:val="28"/>
          <w:lang w:val="ru-RU"/>
        </w:rPr>
        <w:t xml:space="preserve"> утвержденном бумажном </w:t>
      </w:r>
      <w:r>
        <w:rPr>
          <w:rFonts w:ascii="Times New Roman" w:hAnsi="Times New Roman"/>
          <w:sz w:val="28"/>
          <w:szCs w:val="28"/>
          <w:lang w:val="ru-RU"/>
        </w:rPr>
        <w:t>варианте</w:t>
      </w:r>
      <w:r w:rsidRPr="00CC11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540D" w:rsidRPr="00CC1141" w:rsidRDefault="00A4540D" w:rsidP="00A4540D">
      <w:pPr>
        <w:ind w:firstLine="708"/>
        <w:jc w:val="both"/>
        <w:rPr>
          <w:sz w:val="28"/>
          <w:szCs w:val="28"/>
        </w:rPr>
      </w:pPr>
      <w:r w:rsidRPr="00CC1141">
        <w:rPr>
          <w:sz w:val="28"/>
          <w:szCs w:val="28"/>
        </w:rPr>
        <w:t>17. Срок хранения формы № 070/у –3 года.</w:t>
      </w:r>
    </w:p>
    <w:p w:rsidR="00A4540D" w:rsidRPr="00CC1141" w:rsidRDefault="00A4540D" w:rsidP="00A4540D">
      <w:pPr>
        <w:rPr>
          <w:sz w:val="28"/>
          <w:szCs w:val="28"/>
        </w:rPr>
      </w:pPr>
    </w:p>
    <w:p w:rsidR="00A4540D" w:rsidRPr="00CC1141" w:rsidRDefault="00A4540D" w:rsidP="00A4540D">
      <w:pPr>
        <w:rPr>
          <w:sz w:val="28"/>
          <w:szCs w:val="28"/>
        </w:rPr>
      </w:pPr>
    </w:p>
    <w:p w:rsidR="00A4540D" w:rsidRPr="00CC1141" w:rsidRDefault="00A4540D" w:rsidP="00A4540D">
      <w:pPr>
        <w:rPr>
          <w:sz w:val="28"/>
          <w:szCs w:val="28"/>
        </w:rPr>
      </w:pPr>
    </w:p>
    <w:p w:rsidR="00A4540D" w:rsidRPr="00CC1141" w:rsidRDefault="00A4540D" w:rsidP="00A4540D">
      <w:pPr>
        <w:rPr>
          <w:sz w:val="28"/>
          <w:szCs w:val="28"/>
        </w:rPr>
      </w:pPr>
      <w:r w:rsidRPr="00CC1141">
        <w:rPr>
          <w:sz w:val="28"/>
          <w:szCs w:val="28"/>
        </w:rPr>
        <w:t>Министр здравоохранения</w:t>
      </w:r>
    </w:p>
    <w:p w:rsidR="00A4540D" w:rsidRPr="00CC1141" w:rsidRDefault="00A4540D" w:rsidP="00A4540D">
      <w:pPr>
        <w:rPr>
          <w:sz w:val="28"/>
          <w:szCs w:val="28"/>
        </w:rPr>
      </w:pPr>
      <w:r w:rsidRPr="00CC1141">
        <w:rPr>
          <w:sz w:val="28"/>
          <w:szCs w:val="28"/>
        </w:rPr>
        <w:t>Донецкой</w:t>
      </w:r>
      <w:r>
        <w:rPr>
          <w:sz w:val="28"/>
          <w:szCs w:val="28"/>
        </w:rPr>
        <w:t xml:space="preserve">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</w:t>
      </w:r>
      <w:proofErr w:type="spellStart"/>
      <w:r>
        <w:rPr>
          <w:sz w:val="28"/>
          <w:szCs w:val="28"/>
        </w:rPr>
        <w:t>Кучковой</w:t>
      </w:r>
      <w:proofErr w:type="spellEnd"/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4540D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C1683"/>
    <w:rsid w:val="009E4E35"/>
    <w:rsid w:val="00A4540D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A454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A4540D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2016-03-15T09:05:00Z</dcterms:created>
  <dcterms:modified xsi:type="dcterms:W3CDTF">2016-03-15T09:06:00Z</dcterms:modified>
</cp:coreProperties>
</file>