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E4" w:rsidRPr="00CA0707" w:rsidRDefault="009E1FEB" w:rsidP="00002DE4">
      <w:pPr>
        <w:widowControl w:val="0"/>
        <w:shd w:val="clear" w:color="auto" w:fill="FFFFFF"/>
        <w:autoSpaceDE w:val="0"/>
        <w:autoSpaceDN w:val="0"/>
        <w:adjustRightInd w:val="0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DE4">
        <w:rPr>
          <w:sz w:val="28"/>
          <w:szCs w:val="28"/>
        </w:rPr>
        <w:t>УТВЕРЖДЕНО</w:t>
      </w:r>
      <w:r w:rsidR="00002DE4" w:rsidRPr="00CA0707">
        <w:rPr>
          <w:sz w:val="28"/>
          <w:szCs w:val="28"/>
        </w:rPr>
        <w:t xml:space="preserve"> </w:t>
      </w:r>
    </w:p>
    <w:p w:rsidR="009E1FEB" w:rsidRDefault="00002DE4" w:rsidP="00002DE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0707">
        <w:rPr>
          <w:sz w:val="28"/>
          <w:szCs w:val="28"/>
        </w:rPr>
        <w:t xml:space="preserve">Приказ Министерства </w:t>
      </w:r>
      <w:r w:rsidR="009E1FEB">
        <w:rPr>
          <w:sz w:val="28"/>
          <w:szCs w:val="28"/>
        </w:rPr>
        <w:t xml:space="preserve">     </w:t>
      </w:r>
    </w:p>
    <w:p w:rsidR="00002DE4" w:rsidRDefault="009E1FEB" w:rsidP="00002DE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DE4" w:rsidRPr="00CA0707">
        <w:rPr>
          <w:sz w:val="28"/>
          <w:szCs w:val="28"/>
        </w:rPr>
        <w:t xml:space="preserve">здравоохранения </w:t>
      </w:r>
    </w:p>
    <w:p w:rsidR="00002DE4" w:rsidRDefault="00002DE4" w:rsidP="00002DE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0707">
        <w:rPr>
          <w:sz w:val="28"/>
          <w:szCs w:val="28"/>
        </w:rPr>
        <w:t xml:space="preserve">Донецкой Народной Республики, </w:t>
      </w:r>
      <w:r>
        <w:rPr>
          <w:sz w:val="28"/>
          <w:szCs w:val="28"/>
        </w:rPr>
        <w:t xml:space="preserve">   </w:t>
      </w:r>
    </w:p>
    <w:p w:rsidR="00002DE4" w:rsidRDefault="00002DE4" w:rsidP="00002DE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0707">
        <w:rPr>
          <w:sz w:val="28"/>
          <w:szCs w:val="28"/>
        </w:rPr>
        <w:t xml:space="preserve">Министерства внутренних дел </w:t>
      </w:r>
    </w:p>
    <w:p w:rsidR="00002DE4" w:rsidRPr="00CA0707" w:rsidRDefault="00002DE4" w:rsidP="00002DE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0707">
        <w:rPr>
          <w:sz w:val="28"/>
          <w:szCs w:val="28"/>
        </w:rPr>
        <w:t xml:space="preserve">Донецкой Народной Республики </w:t>
      </w:r>
    </w:p>
    <w:p w:rsidR="00002DE4" w:rsidRPr="00CA0707" w:rsidRDefault="00002DE4" w:rsidP="00002DE4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1138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2787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298"/>
        <w:gridCol w:w="299"/>
        <w:gridCol w:w="298"/>
        <w:gridCol w:w="299"/>
        <w:gridCol w:w="298"/>
        <w:gridCol w:w="299"/>
        <w:gridCol w:w="299"/>
        <w:gridCol w:w="298"/>
        <w:gridCol w:w="299"/>
        <w:gridCol w:w="466"/>
        <w:gridCol w:w="299"/>
        <w:gridCol w:w="299"/>
        <w:gridCol w:w="298"/>
        <w:gridCol w:w="299"/>
        <w:gridCol w:w="298"/>
        <w:gridCol w:w="299"/>
        <w:gridCol w:w="299"/>
      </w:tblGrid>
      <w:tr w:rsidR="00002DE4" w:rsidRPr="00CA0707" w:rsidTr="0097067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3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002DE4" w:rsidRPr="00CA0707" w:rsidRDefault="00002DE4" w:rsidP="0097067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sz w:val="22"/>
                <w:szCs w:val="22"/>
              </w:rPr>
            </w:pPr>
            <w:r w:rsidRPr="00CA0707">
              <w:rPr>
                <w:b/>
                <w:spacing w:val="22"/>
                <w:sz w:val="22"/>
                <w:szCs w:val="22"/>
              </w:rPr>
              <w:t>МЕДИЦИНСКАЯ ДОКУМЕНТАЦИЯ</w:t>
            </w:r>
          </w:p>
        </w:tc>
      </w:tr>
      <w:tr w:rsidR="00002DE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002DE4" w:rsidRPr="00CA0707" w:rsidRDefault="00002DE4" w:rsidP="0097067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Форма первичной учетной документации</w:t>
            </w:r>
          </w:p>
        </w:tc>
      </w:tr>
      <w:tr w:rsidR="00002DE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002DE4" w:rsidRPr="00CA0707" w:rsidRDefault="00002DE4" w:rsidP="0097067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b/>
                <w:sz w:val="22"/>
                <w:szCs w:val="22"/>
              </w:rPr>
              <w:t>№ 083/у</w:t>
            </w:r>
          </w:p>
        </w:tc>
      </w:tr>
      <w:tr w:rsidR="00002DE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002DE4" w:rsidRPr="00CA0707" w:rsidRDefault="00002DE4" w:rsidP="00970679">
            <w:pPr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:rsidR="00002DE4" w:rsidRPr="00CA0707" w:rsidRDefault="00002DE4" w:rsidP="0097067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b/>
                <w:spacing w:val="22"/>
                <w:sz w:val="22"/>
                <w:szCs w:val="22"/>
              </w:rPr>
              <w:t>УТВЕРЖДЕНО</w:t>
            </w:r>
          </w:p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</w:tr>
      <w:tr w:rsidR="00002DE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002DE4" w:rsidRPr="00CA0707" w:rsidRDefault="00002DE4" w:rsidP="0097067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Приказ МЗ и МВД</w:t>
            </w:r>
          </w:p>
        </w:tc>
      </w:tr>
      <w:tr w:rsidR="00002DE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002DE4" w:rsidRPr="00CA0707" w:rsidRDefault="00002DE4" w:rsidP="00970679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1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Донецкой Народной Республики</w:t>
            </w:r>
          </w:p>
        </w:tc>
      </w:tr>
      <w:tr w:rsidR="00002DE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002DE4" w:rsidRPr="00CA0707" w:rsidRDefault="00002DE4" w:rsidP="00970679">
            <w:pPr>
              <w:rPr>
                <w:sz w:val="22"/>
                <w:szCs w:val="22"/>
              </w:rPr>
            </w:pPr>
            <w:proofErr w:type="gramStart"/>
            <w:r w:rsidRPr="00CA0707">
              <w:rPr>
                <w:sz w:val="22"/>
                <w:szCs w:val="22"/>
              </w:rPr>
              <w:t>Идентификационной</w:t>
            </w:r>
            <w:proofErr w:type="gramEnd"/>
            <w:r w:rsidRPr="00CA0707">
              <w:rPr>
                <w:sz w:val="22"/>
                <w:szCs w:val="22"/>
              </w:rPr>
              <w:t xml:space="preserve">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002DE4" w:rsidRPr="00CA0707" w:rsidRDefault="00002DE4" w:rsidP="00970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</w:tcPr>
          <w:p w:rsidR="00002DE4" w:rsidRPr="00CA0707" w:rsidRDefault="00002DE4" w:rsidP="00970679">
            <w:pPr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pacing w:val="22"/>
                <w:sz w:val="22"/>
                <w:szCs w:val="22"/>
              </w:rPr>
              <w:t>№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</w:tr>
      <w:tr w:rsidR="00002DE4" w:rsidRPr="00CA0707" w:rsidTr="00970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2DE4" w:rsidRPr="00CA0707" w:rsidRDefault="00002DE4" w:rsidP="009706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002DE4" w:rsidRPr="00CA0707" w:rsidRDefault="00002DE4" w:rsidP="00970679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2DE4" w:rsidRPr="00CA0707" w:rsidRDefault="00002DE4" w:rsidP="00970679">
            <w:pPr>
              <w:jc w:val="center"/>
              <w:rPr>
                <w:b/>
                <w:spacing w:val="22"/>
                <w:sz w:val="2"/>
                <w:szCs w:val="2"/>
              </w:rPr>
            </w:pPr>
          </w:p>
        </w:tc>
      </w:tr>
    </w:tbl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b/>
          <w:bCs/>
          <w:color w:val="000000"/>
        </w:rPr>
        <w:t>МЕДИЦИНСКАЯ СПРАВКА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CA0707">
        <w:rPr>
          <w:rFonts w:ascii="Times New Roman CYR" w:hAnsi="Times New Roman CYR" w:cs="Times New Roman CYR"/>
          <w:b/>
          <w:bCs/>
          <w:color w:val="000000"/>
        </w:rPr>
        <w:t>о пригодности к управлению транспортным средством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CA0707">
        <w:rPr>
          <w:rFonts w:ascii="Times New Roman CYR" w:hAnsi="Times New Roman CYR" w:cs="Times New Roman CYR"/>
          <w:b/>
          <w:bCs/>
          <w:color w:val="000000"/>
        </w:rPr>
        <w:t>серия _______________ № ________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Фамилия _____________________________________________________________________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Имя _________________________________________________________________________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Отчество _____________________________________________________________________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Дата и место рождения _________________________________________________________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Местожительство ______________________________________________________________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CA0707">
        <w:rPr>
          <w:rFonts w:ascii="Times New Roman CYR" w:hAnsi="Times New Roman CYR" w:cs="Times New Roman CYR"/>
          <w:color w:val="000000"/>
        </w:rPr>
        <w:t>Группа крови ______________ Резус-фактор _______________________________________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19"/>
        <w:gridCol w:w="7701"/>
      </w:tblGrid>
      <w:tr w:rsidR="00002DE4" w:rsidRPr="00CA0707" w:rsidTr="00970679">
        <w:tblPrEx>
          <w:tblCellMar>
            <w:top w:w="0" w:type="dxa"/>
            <w:bottom w:w="0" w:type="dxa"/>
          </w:tblCellMar>
        </w:tblPrEx>
        <w:trPr>
          <w:gridAfter w:val="1"/>
          <w:wAfter w:w="7701" w:type="dxa"/>
          <w:trHeight w:val="2164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>Место</w:t>
            </w:r>
          </w:p>
          <w:p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>для фото</w:t>
            </w:r>
          </w:p>
        </w:tc>
      </w:tr>
      <w:tr w:rsidR="00002DE4" w:rsidRPr="00CA0707" w:rsidTr="00970679">
        <w:tblPrEx>
          <w:tblCellMar>
            <w:top w:w="0" w:type="dxa"/>
            <w:bottom w:w="0" w:type="dxa"/>
          </w:tblCellMar>
        </w:tblPrEx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spacing w:before="150" w:after="150"/>
              <w:jc w:val="center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>М. П.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 xml:space="preserve">Дата выдачи _________________ Действительна </w:t>
            </w:r>
            <w:proofErr w:type="gramStart"/>
            <w:r w:rsidRPr="00CA0707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CA0707">
              <w:rPr>
                <w:rFonts w:ascii="Times New Roman CYR" w:hAnsi="Times New Roman CYR" w:cs="Times New Roman CYR"/>
              </w:rPr>
              <w:t xml:space="preserve"> __________________</w:t>
            </w:r>
          </w:p>
          <w:p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02DE4" w:rsidRPr="00CA0707" w:rsidRDefault="00002DE4" w:rsidP="009706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A0707">
              <w:rPr>
                <w:rFonts w:ascii="Times New Roman CYR" w:hAnsi="Times New Roman CYR" w:cs="Times New Roman CYR"/>
              </w:rPr>
              <w:t>Председатель Комиссии ___________________________________</w:t>
            </w:r>
          </w:p>
        </w:tc>
      </w:tr>
    </w:tbl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CA0707">
        <w:rPr>
          <w:rFonts w:ascii="Times New Roman CYR" w:hAnsi="Times New Roman CYR" w:cs="Times New Roman CYR"/>
          <w:color w:val="000000"/>
          <w:sz w:val="16"/>
          <w:szCs w:val="16"/>
        </w:rPr>
        <w:br w:type="page"/>
      </w:r>
      <w:r w:rsidRPr="00937697">
        <w:rPr>
          <w:color w:val="000000"/>
          <w:sz w:val="20"/>
          <w:szCs w:val="20"/>
        </w:rPr>
        <w:lastRenderedPageBreak/>
        <w:tab/>
      </w:r>
      <w:r w:rsidRPr="00937697">
        <w:rPr>
          <w:color w:val="000000"/>
          <w:sz w:val="20"/>
          <w:szCs w:val="20"/>
        </w:rPr>
        <w:tab/>
      </w:r>
      <w:r w:rsidRPr="00937697">
        <w:rPr>
          <w:color w:val="000000"/>
          <w:sz w:val="20"/>
          <w:szCs w:val="20"/>
        </w:rPr>
        <w:tab/>
      </w:r>
      <w:r w:rsidRPr="00937697">
        <w:rPr>
          <w:color w:val="000000"/>
          <w:sz w:val="20"/>
          <w:szCs w:val="20"/>
        </w:rPr>
        <w:tab/>
      </w:r>
      <w:r w:rsidRPr="00937697">
        <w:rPr>
          <w:color w:val="000000"/>
          <w:sz w:val="20"/>
          <w:szCs w:val="20"/>
        </w:rPr>
        <w:tab/>
      </w:r>
      <w:r w:rsidRPr="00937697">
        <w:rPr>
          <w:color w:val="000000"/>
          <w:sz w:val="20"/>
          <w:szCs w:val="20"/>
        </w:rPr>
        <w:tab/>
      </w:r>
      <w:r w:rsidRPr="00937697">
        <w:rPr>
          <w:color w:val="000000"/>
          <w:sz w:val="20"/>
          <w:szCs w:val="20"/>
        </w:rPr>
        <w:tab/>
      </w:r>
      <w:r w:rsidRPr="00937697">
        <w:rPr>
          <w:color w:val="000000"/>
          <w:sz w:val="20"/>
          <w:szCs w:val="20"/>
        </w:rPr>
        <w:tab/>
      </w:r>
      <w:r w:rsidRPr="00937697">
        <w:rPr>
          <w:color w:val="000000"/>
          <w:sz w:val="20"/>
          <w:szCs w:val="20"/>
        </w:rPr>
        <w:tab/>
      </w:r>
      <w:r w:rsidRPr="00937697">
        <w:rPr>
          <w:color w:val="000000"/>
          <w:sz w:val="20"/>
          <w:szCs w:val="20"/>
        </w:rPr>
        <w:tab/>
      </w:r>
      <w:r w:rsidRPr="00937697">
        <w:rPr>
          <w:color w:val="000000"/>
          <w:sz w:val="20"/>
          <w:szCs w:val="20"/>
        </w:rPr>
        <w:tab/>
        <w:t>стр. 2 формы № 83/у</w:t>
      </w: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87"/>
        <w:gridCol w:w="10"/>
        <w:gridCol w:w="6458"/>
        <w:gridCol w:w="10"/>
        <w:gridCol w:w="1307"/>
        <w:gridCol w:w="1275"/>
        <w:gridCol w:w="10"/>
      </w:tblGrid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b/>
                <w:bCs/>
                <w:color w:val="000000"/>
                <w:sz w:val="20"/>
                <w:szCs w:val="20"/>
              </w:rPr>
              <w:t>Категории транспортных средств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b/>
                <w:bCs/>
                <w:color w:val="000000"/>
                <w:sz w:val="20"/>
                <w:szCs w:val="20"/>
              </w:rPr>
              <w:t>Отметка о пригодности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b/>
                <w:bCs/>
                <w:color w:val="000000"/>
                <w:sz w:val="20"/>
                <w:szCs w:val="20"/>
              </w:rPr>
              <w:t>Ограничение</w:t>
            </w: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Мопеды, мотороллеры и другие двухколесные транспортные средства, которые имеют двигатель с рабочим объемом до 50 куб. сантиметров или электродвигатель мощностью до 4 кВт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Мотоциклы и другие двухколесные транспортные средства, которые имеют двигатель с рабочим объемом 50 куб. сантиметров и больше или электродвигатель мощностью 4 кВт и больше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37697">
              <w:rPr>
                <w:color w:val="000000"/>
                <w:sz w:val="20"/>
                <w:szCs w:val="20"/>
              </w:rPr>
              <w:t>Квадр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93769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937697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37697">
              <w:rPr>
                <w:color w:val="000000"/>
                <w:sz w:val="20"/>
                <w:szCs w:val="20"/>
              </w:rPr>
              <w:t>трициклы</w:t>
            </w:r>
            <w:proofErr w:type="spellEnd"/>
            <w:r w:rsidRPr="00937697">
              <w:rPr>
                <w:color w:val="000000"/>
                <w:sz w:val="20"/>
                <w:szCs w:val="20"/>
              </w:rPr>
              <w:t xml:space="preserve">, мотоциклы с боковым прицепом, мотоколяски и другие трехколесные (четырехколесные) </w:t>
            </w:r>
            <w:proofErr w:type="spellStart"/>
            <w:r w:rsidRPr="00937697">
              <w:rPr>
                <w:color w:val="000000"/>
                <w:sz w:val="20"/>
                <w:szCs w:val="20"/>
              </w:rPr>
              <w:t>мототранспортные</w:t>
            </w:r>
            <w:proofErr w:type="spellEnd"/>
            <w:r w:rsidRPr="00937697">
              <w:rPr>
                <w:color w:val="000000"/>
                <w:sz w:val="20"/>
                <w:szCs w:val="20"/>
              </w:rPr>
              <w:t xml:space="preserve"> средства,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400 килограммов</w:t>
              </w:r>
            </w:smartTag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 xml:space="preserve">Автомобили,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3500 килограммов</w:t>
              </w:r>
            </w:smartTag>
            <w:r w:rsidRPr="00937697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7700 фунтов</w:t>
              </w:r>
            </w:smartTag>
            <w:r w:rsidRPr="00937697">
              <w:rPr>
                <w:color w:val="000000"/>
                <w:sz w:val="20"/>
                <w:szCs w:val="20"/>
              </w:rPr>
              <w:t>), а количество сидячих мест, кроме сидения водителя, - восьми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 xml:space="preserve">Предназначенные для перевозки грузов автомобили, разрешенная максимальная масса которых представляет от 3500 до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7500 килограммов</w:t>
              </w:r>
            </w:smartTag>
            <w:r w:rsidRPr="00937697">
              <w:rPr>
                <w:color w:val="000000"/>
                <w:sz w:val="20"/>
                <w:szCs w:val="20"/>
              </w:rPr>
              <w:t xml:space="preserve"> (от 7700 до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16500 фунтов</w:t>
              </w:r>
            </w:smartTag>
            <w:r w:rsidRPr="0093769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 xml:space="preserve">Предназначенные для перевозки грузов автомобили, разрешенная максимальная масса которых превышает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7500 килограммов</w:t>
              </w:r>
            </w:smartTag>
            <w:r w:rsidRPr="00937697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16500 фунтов</w:t>
              </w:r>
            </w:smartTag>
            <w:r w:rsidRPr="0093769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Предназначенные для перевозки пассажиров автобусы, в которых количество мест для сидения, кроме сидения водителя, не превышает 16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sz w:val="20"/>
                <w:szCs w:val="20"/>
              </w:rPr>
              <w:br w:type="page"/>
            </w:r>
            <w:r w:rsidRPr="00937697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Предназначенные для перевозки пассажиров автобусы, в которых количество мест для сидения, кроме сидения водителя, больше 16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002DE4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02DE4">
              <w:rPr>
                <w:color w:val="000000"/>
                <w:sz w:val="20"/>
                <w:szCs w:val="20"/>
                <w:lang w:val="en-US"/>
              </w:rPr>
              <w:t>BE</w:t>
            </w:r>
            <w:r w:rsidRPr="00002DE4">
              <w:rPr>
                <w:sz w:val="20"/>
                <w:szCs w:val="20"/>
                <w:lang w:val="en-US"/>
              </w:rPr>
              <w:t xml:space="preserve"> </w:t>
            </w:r>
            <w:r w:rsidRPr="00002DE4">
              <w:rPr>
                <w:color w:val="000000"/>
                <w:sz w:val="20"/>
                <w:szCs w:val="20"/>
                <w:lang w:val="en-US"/>
              </w:rPr>
              <w:t>C1E</w:t>
            </w:r>
            <w:r w:rsidRPr="00002DE4">
              <w:rPr>
                <w:sz w:val="20"/>
                <w:szCs w:val="20"/>
                <w:lang w:val="en-US"/>
              </w:rPr>
              <w:t xml:space="preserve"> </w:t>
            </w:r>
            <w:r w:rsidRPr="00002DE4">
              <w:rPr>
                <w:color w:val="000000"/>
                <w:sz w:val="20"/>
                <w:szCs w:val="20"/>
                <w:lang w:val="en-US"/>
              </w:rPr>
              <w:t>CE</w:t>
            </w:r>
            <w:r w:rsidRPr="00002DE4">
              <w:rPr>
                <w:sz w:val="20"/>
                <w:szCs w:val="20"/>
                <w:lang w:val="en-US"/>
              </w:rPr>
              <w:t xml:space="preserve"> </w:t>
            </w:r>
            <w:r w:rsidRPr="00002DE4">
              <w:rPr>
                <w:color w:val="000000"/>
                <w:sz w:val="20"/>
                <w:szCs w:val="20"/>
                <w:lang w:val="en-US"/>
              </w:rPr>
              <w:t>D1E</w:t>
            </w:r>
            <w:r w:rsidRPr="00002DE4">
              <w:rPr>
                <w:sz w:val="20"/>
                <w:szCs w:val="20"/>
                <w:lang w:val="en-US"/>
              </w:rPr>
              <w:t xml:space="preserve"> </w:t>
            </w:r>
            <w:r w:rsidRPr="00002DE4">
              <w:rPr>
                <w:color w:val="000000"/>
                <w:sz w:val="20"/>
                <w:szCs w:val="20"/>
                <w:lang w:val="en-US"/>
              </w:rPr>
              <w:t>DE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Составы транспортных сре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дств с т</w:t>
            </w:r>
            <w:proofErr w:type="gramEnd"/>
            <w:r w:rsidRPr="00937697">
              <w:rPr>
                <w:color w:val="000000"/>
                <w:sz w:val="20"/>
                <w:szCs w:val="20"/>
              </w:rPr>
              <w:t>ягачом категорий B, C1, C, D1 или D, которыми водитель имеет право управлять, но которые не относятся к отмеченным категориям составов транспортных средств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Трамваи и троллейбусы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 xml:space="preserve">Трактора, в том числе самодельные, самоходные сельскохозяйственные, мелиоративные и </w:t>
            </w:r>
            <w:proofErr w:type="spellStart"/>
            <w:r w:rsidRPr="00937697">
              <w:rPr>
                <w:color w:val="000000"/>
                <w:sz w:val="20"/>
                <w:szCs w:val="20"/>
              </w:rPr>
              <w:t>дорожностроительные</w:t>
            </w:r>
            <w:proofErr w:type="spellEnd"/>
            <w:r w:rsidRPr="00937697">
              <w:rPr>
                <w:color w:val="000000"/>
                <w:sz w:val="20"/>
                <w:szCs w:val="20"/>
              </w:rPr>
              <w:t xml:space="preserve"> машины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Трактора с мощностью двигателя до 73,5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Трактора с мощностью двигателя свыше 73,5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Самоходные зерно- и кукурузоуборочные машины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Самоходные кормоуборочные машины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В3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Самоходные машины для сбора корнеплодов, картофеля, овощей, фруктов и ягод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Самоходные дорожные строительные машины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 xml:space="preserve">Экскаваторы с объемом ковша до </w:t>
            </w:r>
            <w:smartTag w:uri="urn:schemas-microsoft-com:office:smarttags" w:element="metricconverter">
              <w:smartTagPr>
                <w:attr w:name="ProductID" w:val="4 куб. метров"/>
              </w:smartTagPr>
              <w:r w:rsidRPr="00937697">
                <w:rPr>
                  <w:color w:val="000000"/>
                  <w:sz w:val="20"/>
                  <w:szCs w:val="20"/>
                </w:rPr>
                <w:t>4 куб. метров</w:t>
              </w:r>
            </w:smartTag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D2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Экскаваторы с объемом ковша свыше 4 куба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3769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937697">
              <w:rPr>
                <w:color w:val="000000"/>
                <w:sz w:val="20"/>
                <w:szCs w:val="20"/>
              </w:rPr>
              <w:t>етров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Е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Погрузчики с мощностью двигателя до 147 кВт.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Е</w:t>
            </w:r>
            <w:proofErr w:type="gramStart"/>
            <w:r w:rsidRPr="0093769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Погрузчики с мощностью двигателя свыше 147 кВт.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F1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Автогрейдеры массой до 18 тонн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F2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Автогрейдеры массой свыше 18 тонн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Бульдозеры с мощностью двигателя до 73,5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Бульдозеры с мощностью двигателя свыше 73,5 кВт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2DE4" w:rsidRPr="00937697" w:rsidTr="0097067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697">
              <w:rPr>
                <w:color w:val="000000"/>
                <w:sz w:val="20"/>
                <w:szCs w:val="20"/>
              </w:rPr>
              <w:t>Другие самоходные машины, которые подлежат регистрации в государственной инспекции сельского хозяйства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E4" w:rsidRPr="00937697" w:rsidRDefault="00002DE4" w:rsidP="00970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02DE4" w:rsidRPr="00937697" w:rsidRDefault="00002DE4" w:rsidP="00002DE4">
      <w:pPr>
        <w:widowControl w:val="0"/>
        <w:autoSpaceDE w:val="0"/>
        <w:autoSpaceDN w:val="0"/>
        <w:adjustRightInd w:val="0"/>
        <w:ind w:right="-234"/>
        <w:jc w:val="both"/>
        <w:rPr>
          <w:sz w:val="20"/>
          <w:szCs w:val="20"/>
        </w:rPr>
      </w:pPr>
      <w:r w:rsidRPr="00937697">
        <w:rPr>
          <w:sz w:val="20"/>
          <w:szCs w:val="20"/>
        </w:rPr>
        <w:tab/>
      </w:r>
    </w:p>
    <w:p w:rsidR="00002DE4" w:rsidRPr="00937697" w:rsidRDefault="00002DE4" w:rsidP="00002DE4">
      <w:pPr>
        <w:widowControl w:val="0"/>
        <w:autoSpaceDE w:val="0"/>
        <w:autoSpaceDN w:val="0"/>
        <w:adjustRightInd w:val="0"/>
        <w:ind w:right="-234" w:firstLine="720"/>
        <w:jc w:val="both"/>
        <w:rPr>
          <w:sz w:val="20"/>
          <w:szCs w:val="20"/>
        </w:rPr>
      </w:pPr>
      <w:r w:rsidRPr="00937697">
        <w:rPr>
          <w:sz w:val="20"/>
          <w:szCs w:val="20"/>
        </w:rPr>
        <w:t>Я, Ф.И.О. ____________________________________, предупрежден о необходимости внеочередного медицинского осмотра в случае ухудшения состояния здоровья, если это препятствует безопасному управлению транспортным средством. Подпись водителя _________.</w:t>
      </w:r>
    </w:p>
    <w:p w:rsidR="00002DE4" w:rsidRPr="00937697" w:rsidRDefault="00002DE4" w:rsidP="00002DE4">
      <w:pPr>
        <w:widowControl w:val="0"/>
        <w:autoSpaceDE w:val="0"/>
        <w:autoSpaceDN w:val="0"/>
        <w:adjustRightInd w:val="0"/>
        <w:ind w:right="-234"/>
        <w:jc w:val="both"/>
        <w:rPr>
          <w:sz w:val="20"/>
          <w:szCs w:val="20"/>
        </w:rPr>
      </w:pPr>
    </w:p>
    <w:p w:rsidR="00002DE4" w:rsidRPr="00937697" w:rsidRDefault="00002DE4" w:rsidP="00002DE4">
      <w:pPr>
        <w:rPr>
          <w:sz w:val="26"/>
          <w:szCs w:val="26"/>
        </w:rPr>
      </w:pPr>
      <w:r w:rsidRPr="00937697">
        <w:rPr>
          <w:sz w:val="26"/>
          <w:szCs w:val="26"/>
        </w:rPr>
        <w:t>Министр здравоохранения</w:t>
      </w:r>
      <w:r w:rsidRPr="00937697">
        <w:rPr>
          <w:sz w:val="26"/>
          <w:szCs w:val="26"/>
        </w:rPr>
        <w:tab/>
      </w:r>
      <w:r w:rsidRPr="00937697">
        <w:rPr>
          <w:sz w:val="26"/>
          <w:szCs w:val="26"/>
        </w:rPr>
        <w:tab/>
      </w:r>
      <w:r w:rsidRPr="00937697">
        <w:rPr>
          <w:sz w:val="26"/>
          <w:szCs w:val="26"/>
        </w:rPr>
        <w:tab/>
      </w:r>
      <w:r w:rsidRPr="00937697">
        <w:rPr>
          <w:sz w:val="26"/>
          <w:szCs w:val="26"/>
        </w:rPr>
        <w:tab/>
      </w:r>
      <w:r w:rsidRPr="00937697">
        <w:rPr>
          <w:sz w:val="26"/>
          <w:szCs w:val="26"/>
        </w:rPr>
        <w:tab/>
      </w:r>
      <w:r w:rsidRPr="00937697">
        <w:rPr>
          <w:sz w:val="26"/>
          <w:szCs w:val="26"/>
        </w:rPr>
        <w:tab/>
        <w:t xml:space="preserve">В.В. </w:t>
      </w:r>
      <w:proofErr w:type="spellStart"/>
      <w:r w:rsidRPr="00937697">
        <w:rPr>
          <w:sz w:val="26"/>
          <w:szCs w:val="26"/>
        </w:rPr>
        <w:t>Кучковой</w:t>
      </w:r>
      <w:proofErr w:type="spellEnd"/>
    </w:p>
    <w:p w:rsidR="009E1FEB" w:rsidRDefault="009E1FEB" w:rsidP="00002DE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E1FEB" w:rsidRDefault="009E1FEB" w:rsidP="00002DE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E1FEB" w:rsidRDefault="009E1FEB" w:rsidP="00002DE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A0707">
        <w:rPr>
          <w:sz w:val="28"/>
          <w:szCs w:val="28"/>
        </w:rPr>
        <w:lastRenderedPageBreak/>
        <w:t xml:space="preserve">УТВЕРЖДЕНО </w:t>
      </w:r>
    </w:p>
    <w:p w:rsidR="00002DE4" w:rsidRPr="00CA0707" w:rsidRDefault="00002DE4" w:rsidP="00002DE4">
      <w:pPr>
        <w:ind w:left="5103" w:right="-234"/>
        <w:rPr>
          <w:sz w:val="28"/>
          <w:szCs w:val="28"/>
        </w:rPr>
      </w:pPr>
      <w:r w:rsidRPr="00CA0707">
        <w:rPr>
          <w:sz w:val="28"/>
          <w:szCs w:val="28"/>
        </w:rPr>
        <w:t xml:space="preserve">Приказ Министерства здравоохранения Донецкой Народной Республики, Министерства внутренних дел Донецкой Народной Республики </w:t>
      </w:r>
    </w:p>
    <w:p w:rsidR="00002DE4" w:rsidRPr="00937697" w:rsidRDefault="00002DE4" w:rsidP="00002DE4">
      <w:pPr>
        <w:ind w:left="5103"/>
        <w:rPr>
          <w:sz w:val="28"/>
          <w:szCs w:val="28"/>
        </w:rPr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002DE4" w:rsidRPr="00CA070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2DE4" w:rsidRPr="00937697" w:rsidRDefault="00002DE4" w:rsidP="00002DE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7"/>
          <w:szCs w:val="27"/>
        </w:rPr>
      </w:pPr>
      <w:r w:rsidRPr="00937697">
        <w:rPr>
          <w:b/>
          <w:bCs/>
          <w:color w:val="000000"/>
          <w:sz w:val="27"/>
          <w:szCs w:val="27"/>
        </w:rPr>
        <w:t>ИНСТРУКЦИЯ</w:t>
      </w:r>
    </w:p>
    <w:p w:rsidR="00002DE4" w:rsidRPr="00937697" w:rsidRDefault="00002DE4" w:rsidP="00002DE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7"/>
          <w:szCs w:val="27"/>
        </w:rPr>
      </w:pPr>
      <w:r w:rsidRPr="00937697">
        <w:rPr>
          <w:b/>
          <w:bCs/>
          <w:color w:val="000000"/>
          <w:sz w:val="27"/>
          <w:szCs w:val="27"/>
        </w:rPr>
        <w:t>по заполнению формы первичной  учетной документации № 083/у «Медицинская справка о пригодности к управлению транспортным средством»</w:t>
      </w:r>
    </w:p>
    <w:p w:rsidR="00002DE4" w:rsidRPr="00937697" w:rsidRDefault="00002DE4" w:rsidP="00002DE4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1. Форма первичной учетной документации № 083/у «</w:t>
      </w:r>
      <w:r w:rsidRPr="00937697">
        <w:rPr>
          <w:bCs/>
          <w:color w:val="000000"/>
          <w:sz w:val="27"/>
          <w:szCs w:val="27"/>
        </w:rPr>
        <w:t>Медицинская справка      о пригодности к управлению транспортным средством</w:t>
      </w:r>
      <w:r w:rsidRPr="00937697">
        <w:rPr>
          <w:color w:val="000000"/>
          <w:sz w:val="27"/>
          <w:szCs w:val="27"/>
        </w:rPr>
        <w:t>» (далее – Медицинская справка) заполняется председателем медицинской комиссии, которая проводит предварительный, периодический или внеочередной медицинские осмотры     водителя (кандидата в водители) транспортного средства.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2. </w:t>
      </w:r>
      <w:proofErr w:type="gramStart"/>
      <w:r w:rsidRPr="00937697">
        <w:rPr>
          <w:color w:val="000000"/>
          <w:sz w:val="27"/>
          <w:szCs w:val="27"/>
        </w:rPr>
        <w:t>В Медицинской справке указываются серия, соответствующая номеру медицинской комиссии, указанному в приказах Министерства здравоохранения Донецкой Народной Республики, Министерства внутренних дел Донецкой    Народной Республики «Об утверждении Перечня учреждений здравоохранения, которым предоставляется право создавать медицинские комиссии и проводить предварительный, периодический и внеочередной медицинские осмотры     кандидатов в водители и водителей транспортных средств», и ее номер согласно порядковому номеру в Журнале регистрации выданных бланков</w:t>
      </w:r>
      <w:proofErr w:type="gramEnd"/>
      <w:r w:rsidRPr="00937697">
        <w:rPr>
          <w:color w:val="000000"/>
          <w:sz w:val="27"/>
          <w:szCs w:val="27"/>
        </w:rPr>
        <w:t xml:space="preserve"> медицинских  справок о пригодности к управлению транспортным средством.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3. Все пункты Медицинской справки заполняются разборчиво.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4. Фамилия, имя и отчество кандидата в водители или водителя       вписываются полностью согласно паспортным данным.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5. В случае определения водителя (кандидата в водители) пригодным к управлению транспортным средством в колонке «Отметка о пригодности»      напротив соответствующей категории транспортного средства вписывается слово «пригоден».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6. В случае определения водителя (кандидата в водители) непригодным к управлению транспортным средством в колонке «Отметка о пригодности»      напротив соответствующей категории транспортного средства вписывается слово «непригоден».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7. В колонке «ограничения» напротив соответствующей категории транспортного средства могут вписываться допустимые ограничения: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- «в очках (линзах)»;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- «с ручным управлением».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 xml:space="preserve">8. Медицинская справка подписывается председателем медицинской комиссии, которая проводит предварительный, периодический или внеочередной медицинские осмотры водителя (кандидата в водители) </w:t>
      </w:r>
      <w:r w:rsidRPr="00937697">
        <w:rPr>
          <w:color w:val="000000"/>
          <w:sz w:val="27"/>
          <w:szCs w:val="27"/>
        </w:rPr>
        <w:lastRenderedPageBreak/>
        <w:t>транспортного средства, и удостоверяется печатью учреждения здравоохранения.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7697">
        <w:rPr>
          <w:color w:val="000000"/>
          <w:sz w:val="27"/>
          <w:szCs w:val="27"/>
        </w:rPr>
        <w:t>9. При получении Медицинской справки водитель ставит личную подпись о предупреждении необходимости внеочередного медицинского осмотра в случае ухудшения состояния здоровья, если это препятствует безопасному управлению транспортным средством.</w:t>
      </w: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002DE4" w:rsidRPr="00937697" w:rsidRDefault="00002DE4" w:rsidP="00002D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002DE4" w:rsidRPr="00937697" w:rsidRDefault="00002DE4" w:rsidP="00002DE4">
      <w:pPr>
        <w:rPr>
          <w:sz w:val="27"/>
          <w:szCs w:val="27"/>
        </w:rPr>
      </w:pPr>
      <w:r w:rsidRPr="00937697">
        <w:rPr>
          <w:sz w:val="27"/>
          <w:szCs w:val="27"/>
        </w:rPr>
        <w:t>Министр здравоохранения</w:t>
      </w:r>
      <w:r w:rsidRPr="00937697">
        <w:rPr>
          <w:sz w:val="27"/>
          <w:szCs w:val="27"/>
        </w:rPr>
        <w:tab/>
      </w:r>
      <w:r w:rsidRPr="00937697">
        <w:rPr>
          <w:sz w:val="27"/>
          <w:szCs w:val="27"/>
        </w:rPr>
        <w:tab/>
      </w:r>
      <w:r w:rsidRPr="00937697">
        <w:rPr>
          <w:sz w:val="27"/>
          <w:szCs w:val="27"/>
        </w:rPr>
        <w:tab/>
      </w:r>
      <w:r w:rsidRPr="00937697">
        <w:rPr>
          <w:sz w:val="27"/>
          <w:szCs w:val="27"/>
        </w:rPr>
        <w:tab/>
      </w:r>
      <w:r w:rsidRPr="00937697">
        <w:rPr>
          <w:sz w:val="27"/>
          <w:szCs w:val="27"/>
        </w:rPr>
        <w:tab/>
      </w:r>
      <w:r w:rsidRPr="00937697">
        <w:rPr>
          <w:sz w:val="27"/>
          <w:szCs w:val="27"/>
        </w:rPr>
        <w:tab/>
        <w:t xml:space="preserve">В.В. </w:t>
      </w:r>
      <w:proofErr w:type="spellStart"/>
      <w:r w:rsidRPr="00937697">
        <w:rPr>
          <w:sz w:val="27"/>
          <w:szCs w:val="27"/>
        </w:rPr>
        <w:t>Кучковой</w:t>
      </w:r>
      <w:proofErr w:type="spellEnd"/>
    </w:p>
    <w:sectPr w:rsidR="00002DE4" w:rsidRPr="00937697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2DE4"/>
    <w:rsid w:val="00002DE4"/>
    <w:rsid w:val="00017FDD"/>
    <w:rsid w:val="00044F08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1FEB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5922</Characters>
  <Application>Microsoft Office Word</Application>
  <DocSecurity>0</DocSecurity>
  <Lines>49</Lines>
  <Paragraphs>13</Paragraphs>
  <ScaleCrop>false</ScaleCrop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2016-03-31T08:05:00Z</dcterms:created>
  <dcterms:modified xsi:type="dcterms:W3CDTF">2016-03-31T08:07:00Z</dcterms:modified>
</cp:coreProperties>
</file>