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32886" w:rsidRDefault="000B2537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Cs/>
          <w:i/>
          <w:color w:val="000000"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932886">
        <w:rPr>
          <w:bCs/>
          <w:i/>
          <w:sz w:val="24"/>
          <w:szCs w:val="24"/>
        </w:rPr>
        <w:t>Приказ</w:t>
      </w:r>
      <w:r w:rsidR="00932886" w:rsidRPr="00932886">
        <w:rPr>
          <w:bCs/>
          <w:i/>
          <w:sz w:val="24"/>
          <w:szCs w:val="24"/>
        </w:rPr>
        <w:t>ов</w:t>
      </w:r>
      <w:r w:rsidRPr="00932886">
        <w:rPr>
          <w:bCs/>
          <w:i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8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Pr="00932886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0ED" w:rsidRPr="00D060ED" w:rsidRDefault="00D060ED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Сбор за специальное использование воды (кроме сбора за специальное использование воды водных объектов местного значения)</w:t>
            </w:r>
          </w:p>
          <w:p w:rsidR="00D060ED" w:rsidRPr="00D060ED" w:rsidRDefault="00D060ED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0ED" w:rsidRDefault="00D060ED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Сбор за специальное использование воды водных объектов местного значения</w:t>
            </w:r>
          </w:p>
          <w:p w:rsidR="00D060ED" w:rsidRPr="00D060ED" w:rsidRDefault="00D060ED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 за использование недр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использование недр от деятельности артелей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специальное использование недр кроме деятельности артелей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Pr="0034052B" w:rsidRDefault="00E33E3F" w:rsidP="00E33E3F">
            <w:pPr>
              <w:rPr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Пла</w:t>
            </w:r>
            <w:r>
              <w:rPr>
                <w:color w:val="000000" w:themeColor="text1"/>
                <w:sz w:val="24"/>
                <w:szCs w:val="24"/>
              </w:rPr>
              <w:t xml:space="preserve">та за специальное использование </w:t>
            </w:r>
            <w:r w:rsidRPr="00E33E3F">
              <w:rPr>
                <w:color w:val="000000" w:themeColor="text1"/>
                <w:sz w:val="24"/>
                <w:szCs w:val="24"/>
              </w:rPr>
              <w:t>рыбных и других водных живых биоресурсов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r w:rsidR="000B2537"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="000B2537" w:rsidRPr="00D060ED">
              <w:rPr>
                <w:bCs/>
                <w:sz w:val="24"/>
                <w:szCs w:val="24"/>
              </w:rPr>
              <w:t xml:space="preserve"> </w:t>
            </w:r>
            <w:hyperlink r:id="rId12" w:history="1">
              <w:r w:rsidR="000B2537" w:rsidRPr="00E33E3F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</w:t>
              </w:r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Народной Республики от 17.08</w:t>
              </w:r>
              <w:r w:rsidR="000B2537" w:rsidRPr="00E33E3F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произведённой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ликёро-водочной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Плата, сборы за</w:t>
            </w:r>
            <w:r w:rsidR="00CE041A">
              <w:rPr>
                <w:b/>
                <w:bCs/>
                <w:sz w:val="24"/>
                <w:szCs w:val="24"/>
              </w:rPr>
              <w:t xml:space="preserve"> перемещение и </w:t>
            </w:r>
            <w:r w:rsidRPr="0034052B">
              <w:rPr>
                <w:b/>
                <w:bCs/>
                <w:sz w:val="24"/>
                <w:szCs w:val="24"/>
              </w:rPr>
              <w:t>транзитную транспортировку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>
              <w:t xml:space="preserve">Сбор </w:t>
            </w:r>
            <w:r w:rsidRPr="00CE041A">
              <w:t>за перемещение угля, угольной продукции по территории ДНР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Сбор за вывоз угля, угольной продукции на территорию Российской Федерации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 xml:space="preserve">Сбор за вывоз угля, угольной продукции за границы ДНР (кроме Российской Федерации) 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 xml:space="preserve">Сбор </w:t>
            </w:r>
            <w:r w:rsidRPr="00CE041A">
              <w:t xml:space="preserve">за транзитную транспортировку угля, угольной продукции  </w:t>
            </w:r>
            <w:r>
              <w:t xml:space="preserve">через </w:t>
            </w:r>
            <w:r w:rsidRPr="00CE041A">
              <w:t>территори</w:t>
            </w:r>
            <w:r>
              <w:t>ю</w:t>
            </w:r>
            <w:r w:rsidRPr="00CE041A">
              <w:t xml:space="preserve"> ДНР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lastRenderedPageBreak/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Плата за транзитную транспортировку металлолома по территории ДНР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13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Рыночный сбор</w:t>
            </w:r>
          </w:p>
        </w:tc>
      </w:tr>
      <w:tr w:rsidR="00CE6412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разрешения на размещение объектов торговли, общественного питания и сферы услуг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34052B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proofErr w:type="gramStart"/>
            <w:r w:rsidRPr="0034052B">
              <w:rPr>
                <w:sz w:val="24"/>
                <w:szCs w:val="24"/>
              </w:rPr>
              <w:t>Упрощённый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легковыми транспортными средствами с общим количеством мест не более пяти (такси)</w:t>
            </w:r>
            <w:proofErr w:type="gramEnd"/>
          </w:p>
        </w:tc>
      </w:tr>
      <w:tr w:rsidR="0034052B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proofErr w:type="gramStart"/>
            <w:r w:rsidRPr="0034052B">
              <w:rPr>
                <w:sz w:val="24"/>
                <w:szCs w:val="24"/>
              </w:rPr>
              <w:t>Упрощенный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и грузов транспортными средствами общей массой до 3,5 тонн, кроме такси))</w:t>
            </w:r>
            <w:proofErr w:type="gramEnd"/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2-я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(рынки)</w:t>
            </w:r>
          </w:p>
        </w:tc>
      </w:tr>
      <w:tr w:rsidR="0034052B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3-я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(2,5 % с оборота)</w:t>
            </w:r>
          </w:p>
        </w:tc>
      </w:tr>
      <w:tr w:rsidR="00990B63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Упрощённый налог с юридических лиц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вменённый доход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Экологический налог 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выбросов загрязняющих веществ в атмосферный воздух стационарными источниками загрязнения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сбросов загрязняющих веществ непосредственно в водные объекты</w:t>
            </w:r>
          </w:p>
        </w:tc>
      </w:tr>
      <w:tr w:rsidR="000B2537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ED3487" w:rsidRDefault="000B2537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Поступление от размещения отходов в специально отведенных для этого местах или на объектах, кроме размещения отдельных видов отходов как вторичного сырья</w:t>
            </w:r>
          </w:p>
          <w:p w:rsidR="000B2537" w:rsidRPr="00ED3487" w:rsidRDefault="000B2537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4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34052B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</w:t>
            </w:r>
            <w:r w:rsidR="00967EDA"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34052B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34052B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34052B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21080</w:t>
            </w:r>
            <w:r w:rsidR="00BC1985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1258AE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>21080</w:t>
            </w:r>
            <w:r w:rsidR="00BC1985"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 xml:space="preserve">Штрафные санкции </w:t>
            </w:r>
            <w:r w:rsidR="009F67F9" w:rsidRPr="00857A51">
              <w:t xml:space="preserve">за нарушение законодательства о патентовании, за нарушение норм по регулированию обращения наличности и </w:t>
            </w:r>
            <w:r w:rsidR="0011603A" w:rsidRPr="00857A51">
              <w:t>о применении регистраторов расчётных операций в сфере торговли, общественного питани</w:t>
            </w:r>
            <w:r w:rsidR="00857A51" w:rsidRPr="00857A51">
              <w:t>я и услуг</w:t>
            </w:r>
          </w:p>
        </w:tc>
      </w:tr>
      <w:tr w:rsidR="0034052B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2108</w:t>
            </w:r>
            <w:r w:rsidR="00BC1985"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средств от уплаты инвалидами частичной стоимости автомобилей и средств от реализации автомобилей, возвращённых инвалидами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34052B" w:rsidRDefault="00932886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7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0B2537" w:rsidRPr="000B2537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2366E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EF" w:rsidRPr="000B2537" w:rsidRDefault="002366E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EF" w:rsidRDefault="002366EF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2366EF" w:rsidRPr="000B2537" w:rsidRDefault="002366EF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19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E33E3F" w:rsidRPr="00E33E3F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0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сбору за использование недр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упрощенному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за нарушение сроков регистрации договоров аренды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07989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89" w:rsidRDefault="00707989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707989" w:rsidRPr="00707989" w:rsidRDefault="00707989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34052B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34052B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34052B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34052B" w:rsidRPr="0034052B" w:rsidTr="0034052B">
        <w:trPr>
          <w:trHeight w:val="7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выдачу, переоформление, продление срока действия лицензий на пользование радиочастотным ресурсом ДНР и выдачу дубликатов таких лицензий</w:t>
            </w:r>
          </w:p>
        </w:tc>
      </w:tr>
      <w:tr w:rsidR="0034052B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деятельности по реализации нефти, газа и продуктов из переработки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 w:rsidR="00623458">
              <w:rPr>
                <w:sz w:val="24"/>
                <w:szCs w:val="24"/>
              </w:rPr>
              <w:t xml:space="preserve"> республиканского </w:t>
            </w:r>
            <w:r w:rsidR="00623458">
              <w:rPr>
                <w:sz w:val="24"/>
                <w:szCs w:val="24"/>
              </w:rPr>
              <w:lastRenderedPageBreak/>
              <w:t>значения</w:t>
            </w:r>
          </w:p>
        </w:tc>
      </w:tr>
      <w:tr w:rsidR="0062345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C16B1E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  <w:r w:rsidR="00C5187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</w:t>
            </w:r>
            <w:r>
              <w:rPr>
                <w:sz w:val="24"/>
                <w:szCs w:val="24"/>
              </w:rPr>
              <w:t xml:space="preserve">дачу, переоформление, продление </w:t>
            </w:r>
            <w:r w:rsidRPr="0034052B">
              <w:rPr>
                <w:sz w:val="24"/>
                <w:szCs w:val="24"/>
              </w:rPr>
              <w:t xml:space="preserve">лицензий </w:t>
            </w:r>
            <w:r>
              <w:rPr>
                <w:sz w:val="24"/>
                <w:szCs w:val="24"/>
              </w:rPr>
              <w:t xml:space="preserve">и за выдачу дубликата лицензий </w:t>
            </w:r>
            <w:r w:rsidRPr="0034052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вещание, и лицензий провайдера программной услуги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1C317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78" w:rsidRDefault="001C317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178" w:rsidRPr="0034052B" w:rsidRDefault="001C3178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Плата за лицензию на право деятельности по </w:t>
            </w:r>
            <w:r>
              <w:rPr>
                <w:sz w:val="24"/>
                <w:szCs w:val="24"/>
              </w:rPr>
              <w:t>производству</w:t>
            </w:r>
            <w:r w:rsidRPr="0034052B">
              <w:rPr>
                <w:sz w:val="24"/>
                <w:szCs w:val="24"/>
              </w:rPr>
              <w:t xml:space="preserve"> нефти, газа и продуктов из переработки</w:t>
            </w:r>
          </w:p>
        </w:tc>
      </w:tr>
      <w:tr w:rsidR="0070798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2C7683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color w:val="000000" w:themeColor="text1"/>
                <w:sz w:val="24"/>
                <w:szCs w:val="24"/>
              </w:rPr>
              <w:t>Плата за выдачу, переоформление, продление срока действия, выдачу дубликатов, копий, повторную выдачу лицензий на право деятельности по хранению нефтепродуктов</w:t>
            </w:r>
          </w:p>
          <w:p w:rsidR="00707989" w:rsidRPr="0034052B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Плата за лицензии и сертификаты, которая уплачивается лицензиатами по месту осуществления деятельности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6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34052B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34052B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26207D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707989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34052B" w:rsidRDefault="00707989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707989" w:rsidRPr="0034052B" w:rsidRDefault="00707989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6207D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34052B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4052B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34052B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34052B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34052B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34052B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Таможенные сборы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34052B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D060ED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3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административные сборы и платежи</w:t>
            </w:r>
          </w:p>
        </w:tc>
      </w:tr>
      <w:tr w:rsidR="0034052B" w:rsidRPr="0034052B" w:rsidTr="00253FF9">
        <w:trPr>
          <w:trHeight w:val="9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проезд по автомобильным дорогам транспортных средств и др. самоходных машин и механизмов, весовые или габаритные параметры которых превышают нормативные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оформление пропуска на ввоз и вывоз товаров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Благотворительные поступления для армии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34052B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34052B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8851FE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34052B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содержание детей в школах-интернатах</w:t>
            </w:r>
          </w:p>
        </w:tc>
      </w:tr>
      <w:tr w:rsidR="0034052B" w:rsidRPr="0034052B" w:rsidTr="00253FF9">
        <w:trPr>
          <w:trHeight w:val="1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избыточного вооружения, военной и специальной техники, недвижимого военного имущества Вооружённых сил ДНР и других образованных в соответствии с законами ДНР воинских формирований, правоохранительных органов и других республиканских органов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382900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34052B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 w:rsidR="00382900"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Невыясненные поступления</w:t>
            </w:r>
          </w:p>
        </w:tc>
      </w:tr>
      <w:tr w:rsidR="00707989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34052B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707989" w:rsidRP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07989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707989" w:rsidRP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(код добавлен на основании </w:t>
            </w:r>
            <w:hyperlink r:id="rId4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34052B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 w:rsidR="00501E18"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34052B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34052B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34052B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34052B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0B2537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41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932886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42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34052B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34052B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34052B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791F95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382900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34052B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34052B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34052B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Поступления от продажи нематериальных активов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117E78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4052B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4052B">
              <w:rPr>
                <w:b/>
                <w:bCs/>
                <w:sz w:val="24"/>
                <w:szCs w:val="24"/>
              </w:rPr>
              <w:t>C</w:t>
            </w:r>
            <w:proofErr w:type="gramEnd"/>
            <w:r w:rsidRPr="0034052B">
              <w:rPr>
                <w:b/>
                <w:bCs/>
                <w:sz w:val="24"/>
                <w:szCs w:val="24"/>
              </w:rPr>
              <w:t>убвенции</w:t>
            </w:r>
            <w:proofErr w:type="spellEnd"/>
          </w:p>
        </w:tc>
      </w:tr>
      <w:tr w:rsidR="0034052B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34052B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34052B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 xml:space="preserve">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34052B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34052B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34052B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</w:t>
            </w:r>
            <w:r w:rsidR="00E06276"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</w:t>
            </w:r>
            <w:proofErr w:type="gramStart"/>
            <w:r w:rsidRPr="0034052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>я ингаляционной анестезии</w:t>
            </w:r>
          </w:p>
        </w:tc>
      </w:tr>
      <w:tr w:rsidR="0034052B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34052B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34052B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34052B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34052B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 w:rsidR="00E06276"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От правительства зарубежных стран и международных организаций</w:t>
            </w:r>
          </w:p>
        </w:tc>
      </w:tr>
      <w:tr w:rsidR="0034052B" w:rsidRPr="0034052B" w:rsidTr="00444CB2">
        <w:trPr>
          <w:trHeight w:val="7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Средства, полученные от секретариата ООН, НАТО, ЕС, ОБСЕ или другой международной организации за участие ДНР в международных операциях по поддержанию мира и безопасности</w:t>
            </w:r>
          </w:p>
        </w:tc>
      </w:tr>
      <w:tr w:rsidR="0034052B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34052B" w:rsidRPr="0034052B" w:rsidTr="002C7683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Поступления в Фонд социальной защиты инвалидов</w:t>
            </w:r>
          </w:p>
        </w:tc>
      </w:tr>
      <w:tr w:rsidR="0034052B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791F95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07989"/>
    <w:rsid w:val="00723C9A"/>
    <w:rsid w:val="00727605"/>
    <w:rsid w:val="00780899"/>
    <w:rsid w:val="0078549B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23355"/>
    <w:rsid w:val="00932886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54-20150817/" TargetMode="External"/><Relationship Id="rId13" Type="http://schemas.openxmlformats.org/officeDocument/2006/relationships/hyperlink" Target="http://npa.sicom.pro/npa/0025-40-20150324/" TargetMode="External"/><Relationship Id="rId18" Type="http://schemas.openxmlformats.org/officeDocument/2006/relationships/hyperlink" Target="http://npa.sicom.pro/npa/0025-52-20150421/" TargetMode="External"/><Relationship Id="rId26" Type="http://schemas.openxmlformats.org/officeDocument/2006/relationships/hyperlink" Target="http://gisnpa-dnr.ru/npa/0025-154-20150817/" TargetMode="External"/><Relationship Id="rId39" Type="http://schemas.openxmlformats.org/officeDocument/2006/relationships/hyperlink" Target="http://gisnpa-dnr.ru/npa/0025-154-2015081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25-154-20150817/" TargetMode="External"/><Relationship Id="rId34" Type="http://schemas.openxmlformats.org/officeDocument/2006/relationships/hyperlink" Target="http://gisnpa-dnr.ru/npa/0025-154-20150817/" TargetMode="External"/><Relationship Id="rId42" Type="http://schemas.openxmlformats.org/officeDocument/2006/relationships/hyperlink" Target="http://npa.sicom.pro/npa/0025-40-20150324/" TargetMode="External"/><Relationship Id="rId7" Type="http://schemas.openxmlformats.org/officeDocument/2006/relationships/hyperlink" Target="http://npa.sicom.pro/npa/0025-65-20150504/" TargetMode="External"/><Relationship Id="rId12" Type="http://schemas.openxmlformats.org/officeDocument/2006/relationships/hyperlink" Target="http://gisnpa-dnr.ru/npa/0025-154-20150817/" TargetMode="External"/><Relationship Id="rId17" Type="http://schemas.openxmlformats.org/officeDocument/2006/relationships/hyperlink" Target="http://npa.sicom.pro/npa/0025-52-20150421/" TargetMode="External"/><Relationship Id="rId25" Type="http://schemas.openxmlformats.org/officeDocument/2006/relationships/hyperlink" Target="http://gisnpa-dnr.ru/npa/0025-154-20150817/" TargetMode="External"/><Relationship Id="rId33" Type="http://schemas.openxmlformats.org/officeDocument/2006/relationships/hyperlink" Target="http://gisnpa-dnr.ru/npa/0025-154-20150817/" TargetMode="External"/><Relationship Id="rId38" Type="http://schemas.openxmlformats.org/officeDocument/2006/relationships/hyperlink" Target="http://npa.sicom.pro/npa/0025-52-20150421/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sicom.pro/npa/0025-40-20150324/" TargetMode="External"/><Relationship Id="rId20" Type="http://schemas.openxmlformats.org/officeDocument/2006/relationships/hyperlink" Target="http://gisnpa-dnr.ru/npa/0025-154-20150817/" TargetMode="External"/><Relationship Id="rId29" Type="http://schemas.openxmlformats.org/officeDocument/2006/relationships/hyperlink" Target="http://gisnpa-dnr.ru/npa/0025-154-20150817/" TargetMode="External"/><Relationship Id="rId41" Type="http://schemas.openxmlformats.org/officeDocument/2006/relationships/hyperlink" Target="http://npa.sicom.pro/npa/0025-52-2015042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11" Type="http://schemas.openxmlformats.org/officeDocument/2006/relationships/hyperlink" Target="http://npa.sicom.pro/npa/0025-52-20150421/" TargetMode="External"/><Relationship Id="rId24" Type="http://schemas.openxmlformats.org/officeDocument/2006/relationships/hyperlink" Target="http://gisnpa-dnr.ru/npa/0025-154-20150817/" TargetMode="External"/><Relationship Id="rId32" Type="http://schemas.openxmlformats.org/officeDocument/2006/relationships/hyperlink" Target="http://gisnpa-dnr.ru/npa/0025-154-20150817/" TargetMode="External"/><Relationship Id="rId37" Type="http://schemas.openxmlformats.org/officeDocument/2006/relationships/hyperlink" Target="http://gisnpa-dnr.ru/npa/0025-154-20150817/" TargetMode="External"/><Relationship Id="rId40" Type="http://schemas.openxmlformats.org/officeDocument/2006/relationships/hyperlink" Target="http://gisnpa-dnr.ru/npa/0025-154-20150817/" TargetMode="External"/><Relationship Id="rId5" Type="http://schemas.openxmlformats.org/officeDocument/2006/relationships/hyperlink" Target="http://npa.sicom.pro/npa/0025-40-20150324/" TargetMode="External"/><Relationship Id="rId15" Type="http://schemas.openxmlformats.org/officeDocument/2006/relationships/hyperlink" Target="http://npa.sicom.pro/npa/0025-40-20150324/" TargetMode="External"/><Relationship Id="rId23" Type="http://schemas.openxmlformats.org/officeDocument/2006/relationships/hyperlink" Target="http://gisnpa-dnr.ru/npa/0025-154-20150817/" TargetMode="External"/><Relationship Id="rId28" Type="http://schemas.openxmlformats.org/officeDocument/2006/relationships/hyperlink" Target="http://gisnpa-dnr.ru/npa/0025-154-20150817/" TargetMode="External"/><Relationship Id="rId36" Type="http://schemas.openxmlformats.org/officeDocument/2006/relationships/hyperlink" Target="http://npa.sicom.pro/npa/0025-52-20150421/" TargetMode="External"/><Relationship Id="rId10" Type="http://schemas.openxmlformats.org/officeDocument/2006/relationships/hyperlink" Target="http://npa.sicom.pro/npa/0025-52-20150421/" TargetMode="External"/><Relationship Id="rId19" Type="http://schemas.openxmlformats.org/officeDocument/2006/relationships/hyperlink" Target="http://npa.sicom.pro/npa/0025-65-20150504/" TargetMode="External"/><Relationship Id="rId31" Type="http://schemas.openxmlformats.org/officeDocument/2006/relationships/hyperlink" Target="http://gisnpa-dnr.ru/npa/0025-154-20150817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4-20150817/" TargetMode="External"/><Relationship Id="rId14" Type="http://schemas.openxmlformats.org/officeDocument/2006/relationships/hyperlink" Target="http://npa.sicom.pro/npa/0025-52-20150421/" TargetMode="External"/><Relationship Id="rId22" Type="http://schemas.openxmlformats.org/officeDocument/2006/relationships/hyperlink" Target="http://gisnpa-dnr.ru/npa/0025-154-20150817/" TargetMode="External"/><Relationship Id="rId27" Type="http://schemas.openxmlformats.org/officeDocument/2006/relationships/hyperlink" Target="http://gisnpa-dnr.ru/npa/0025-154-20150817/" TargetMode="External"/><Relationship Id="rId30" Type="http://schemas.openxmlformats.org/officeDocument/2006/relationships/hyperlink" Target="http://gisnpa-dnr.ru/npa/0025-154-20150817/" TargetMode="External"/><Relationship Id="rId35" Type="http://schemas.openxmlformats.org/officeDocument/2006/relationships/hyperlink" Target="http://gisnpa-dnr.ru/npa/0025-154-20150817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1127-6BE6-4704-8213-CC5D779F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9</cp:revision>
  <cp:lastPrinted>2015-02-09T10:12:00Z</cp:lastPrinted>
  <dcterms:created xsi:type="dcterms:W3CDTF">2015-06-18T08:30:00Z</dcterms:created>
  <dcterms:modified xsi:type="dcterms:W3CDTF">2016-04-18T14:21:00Z</dcterms:modified>
</cp:coreProperties>
</file>