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ACE" w:rsidRDefault="00E24ACE" w:rsidP="00E24ACE">
      <w:pPr>
        <w:ind w:left="4956" w:firstLine="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Приложени</w:t>
      </w:r>
      <w:proofErr w:type="spellEnd"/>
      <w:r>
        <w:rPr>
          <w:sz w:val="28"/>
          <w:szCs w:val="28"/>
          <w:lang w:val="uk-UA"/>
        </w:rPr>
        <w:t>е</w:t>
      </w:r>
      <w:r>
        <w:rPr>
          <w:sz w:val="28"/>
          <w:szCs w:val="28"/>
        </w:rPr>
        <w:t xml:space="preserve"> № 1</w:t>
      </w:r>
    </w:p>
    <w:p w:rsidR="00E24ACE" w:rsidRDefault="00E24ACE" w:rsidP="00E24ACE">
      <w:pPr>
        <w:ind w:left="4956" w:firstLine="6"/>
        <w:jc w:val="both"/>
        <w:rPr>
          <w:sz w:val="28"/>
          <w:szCs w:val="28"/>
        </w:rPr>
      </w:pPr>
      <w:r>
        <w:rPr>
          <w:sz w:val="28"/>
          <w:szCs w:val="28"/>
        </w:rPr>
        <w:t>к приказу Министерства культуры</w:t>
      </w:r>
    </w:p>
    <w:p w:rsidR="00E24ACE" w:rsidRDefault="00E24ACE" w:rsidP="00E24ACE">
      <w:pPr>
        <w:ind w:left="4956" w:firstLine="6"/>
        <w:jc w:val="both"/>
        <w:rPr>
          <w:sz w:val="28"/>
          <w:szCs w:val="28"/>
        </w:rPr>
      </w:pPr>
      <w:r>
        <w:rPr>
          <w:sz w:val="28"/>
          <w:szCs w:val="28"/>
        </w:rPr>
        <w:t>Донецкой Народной Республики</w:t>
      </w:r>
    </w:p>
    <w:p w:rsidR="00E24ACE" w:rsidRDefault="00E24ACE" w:rsidP="00E24ACE">
      <w:pPr>
        <w:ind w:left="4956" w:firstLine="6"/>
        <w:jc w:val="both"/>
        <w:rPr>
          <w:sz w:val="28"/>
          <w:szCs w:val="28"/>
        </w:rPr>
      </w:pPr>
      <w:r>
        <w:rPr>
          <w:sz w:val="28"/>
          <w:szCs w:val="28"/>
        </w:rPr>
        <w:t>от 04.05.2015   № 99-од</w:t>
      </w:r>
    </w:p>
    <w:p w:rsidR="00E24ACE" w:rsidRDefault="00E24ACE" w:rsidP="00E24ACE">
      <w:pPr>
        <w:ind w:left="4956" w:firstLine="708"/>
        <w:jc w:val="both"/>
        <w:rPr>
          <w:sz w:val="28"/>
          <w:szCs w:val="28"/>
        </w:rPr>
      </w:pPr>
    </w:p>
    <w:p w:rsidR="00E24ACE" w:rsidRDefault="00E24ACE" w:rsidP="00E24ACE">
      <w:pPr>
        <w:ind w:left="4956" w:firstLine="708"/>
        <w:jc w:val="both"/>
        <w:rPr>
          <w:sz w:val="28"/>
          <w:szCs w:val="28"/>
        </w:rPr>
      </w:pPr>
    </w:p>
    <w:p w:rsidR="00E24ACE" w:rsidRDefault="00E24ACE" w:rsidP="00E24ACE">
      <w:pPr>
        <w:ind w:left="4956" w:firstLine="708"/>
        <w:jc w:val="both"/>
        <w:rPr>
          <w:sz w:val="28"/>
          <w:szCs w:val="28"/>
        </w:rPr>
      </w:pPr>
    </w:p>
    <w:p w:rsidR="00E24ACE" w:rsidRDefault="00E24ACE" w:rsidP="00E24ACE">
      <w:pPr>
        <w:ind w:left="4956" w:firstLine="708"/>
        <w:jc w:val="both"/>
        <w:rPr>
          <w:sz w:val="28"/>
          <w:szCs w:val="28"/>
        </w:rPr>
      </w:pPr>
    </w:p>
    <w:p w:rsidR="00E24ACE" w:rsidRDefault="00E24ACE" w:rsidP="00E24ACE">
      <w:pPr>
        <w:ind w:left="4956" w:firstLine="708"/>
        <w:jc w:val="both"/>
        <w:rPr>
          <w:sz w:val="28"/>
          <w:szCs w:val="28"/>
        </w:rPr>
      </w:pPr>
    </w:p>
    <w:p w:rsidR="00E24ACE" w:rsidRDefault="00E24ACE" w:rsidP="00E24ACE">
      <w:pPr>
        <w:ind w:left="4956" w:firstLine="708"/>
        <w:jc w:val="both"/>
        <w:rPr>
          <w:sz w:val="28"/>
          <w:szCs w:val="28"/>
        </w:rPr>
      </w:pPr>
    </w:p>
    <w:p w:rsidR="00E24ACE" w:rsidRDefault="00E24ACE" w:rsidP="00E24ACE">
      <w:pPr>
        <w:jc w:val="right"/>
        <w:rPr>
          <w:szCs w:val="28"/>
        </w:rPr>
      </w:pPr>
    </w:p>
    <w:p w:rsidR="00E24ACE" w:rsidRDefault="00E24ACE" w:rsidP="00E24ACE">
      <w:pPr>
        <w:jc w:val="right"/>
        <w:rPr>
          <w:szCs w:val="28"/>
        </w:rPr>
      </w:pPr>
    </w:p>
    <w:p w:rsidR="00E24ACE" w:rsidRPr="00812D5D" w:rsidRDefault="00E24ACE" w:rsidP="00E24ACE">
      <w:pPr>
        <w:jc w:val="center"/>
        <w:rPr>
          <w:b/>
          <w:sz w:val="28"/>
          <w:szCs w:val="28"/>
        </w:rPr>
      </w:pPr>
      <w:r w:rsidRPr="00812D5D">
        <w:rPr>
          <w:b/>
          <w:sz w:val="28"/>
          <w:szCs w:val="28"/>
        </w:rPr>
        <w:t>П О Л О Ж Е Н И Е</w:t>
      </w:r>
    </w:p>
    <w:p w:rsidR="00E24ACE" w:rsidRPr="00812D5D" w:rsidRDefault="00E24ACE" w:rsidP="00E24ACE">
      <w:pPr>
        <w:jc w:val="center"/>
        <w:rPr>
          <w:sz w:val="28"/>
          <w:szCs w:val="28"/>
        </w:rPr>
      </w:pPr>
      <w:r w:rsidRPr="00812D5D">
        <w:rPr>
          <w:sz w:val="28"/>
          <w:szCs w:val="28"/>
        </w:rPr>
        <w:t>о республиканском конкурсе</w:t>
      </w:r>
    </w:p>
    <w:p w:rsidR="00E24ACE" w:rsidRPr="00812D5D" w:rsidRDefault="00E24ACE" w:rsidP="00E24ACE">
      <w:pPr>
        <w:jc w:val="center"/>
        <w:rPr>
          <w:sz w:val="28"/>
          <w:szCs w:val="28"/>
        </w:rPr>
      </w:pPr>
      <w:r w:rsidRPr="00812D5D">
        <w:rPr>
          <w:sz w:val="28"/>
          <w:szCs w:val="28"/>
        </w:rPr>
        <w:t>«Лучшая детская библиотека года - 2015»</w:t>
      </w:r>
    </w:p>
    <w:p w:rsidR="00E24ACE" w:rsidRPr="00812D5D" w:rsidRDefault="00E24ACE" w:rsidP="00E24ACE">
      <w:pPr>
        <w:jc w:val="center"/>
        <w:rPr>
          <w:sz w:val="28"/>
          <w:szCs w:val="28"/>
        </w:rPr>
      </w:pPr>
    </w:p>
    <w:p w:rsidR="00E24ACE" w:rsidRPr="00812D5D" w:rsidRDefault="00E24ACE" w:rsidP="00E24ACE">
      <w:pPr>
        <w:ind w:left="360"/>
        <w:jc w:val="center"/>
        <w:rPr>
          <w:sz w:val="28"/>
          <w:szCs w:val="28"/>
        </w:rPr>
      </w:pPr>
      <w:r w:rsidRPr="00812D5D">
        <w:rPr>
          <w:sz w:val="28"/>
          <w:szCs w:val="28"/>
          <w:lang w:val="en-US"/>
        </w:rPr>
        <w:t>I</w:t>
      </w:r>
      <w:r w:rsidRPr="00812D5D">
        <w:rPr>
          <w:sz w:val="28"/>
          <w:szCs w:val="28"/>
        </w:rPr>
        <w:t>.Общие положения</w:t>
      </w:r>
    </w:p>
    <w:p w:rsidR="00E24ACE" w:rsidRPr="00812D5D" w:rsidRDefault="00E24ACE" w:rsidP="00E24ACE">
      <w:pPr>
        <w:jc w:val="center"/>
        <w:rPr>
          <w:sz w:val="28"/>
          <w:szCs w:val="28"/>
        </w:rPr>
      </w:pPr>
    </w:p>
    <w:p w:rsidR="00E24ACE" w:rsidRPr="00812D5D" w:rsidRDefault="00E24ACE" w:rsidP="00E24ACE">
      <w:pPr>
        <w:tabs>
          <w:tab w:val="num" w:pos="1080"/>
        </w:tabs>
        <w:ind w:firstLine="720"/>
        <w:jc w:val="both"/>
        <w:rPr>
          <w:sz w:val="28"/>
          <w:szCs w:val="28"/>
        </w:rPr>
      </w:pPr>
      <w:r w:rsidRPr="00812D5D">
        <w:rPr>
          <w:sz w:val="28"/>
          <w:szCs w:val="28"/>
        </w:rPr>
        <w:t xml:space="preserve">1.1. Республиканский конкурс «Лучшая детская библиотека года - 2015» (далее - Конкурс) проводится в соответствии </w:t>
      </w:r>
      <w:r>
        <w:rPr>
          <w:sz w:val="28"/>
          <w:szCs w:val="28"/>
        </w:rPr>
        <w:t xml:space="preserve">с </w:t>
      </w:r>
      <w:r w:rsidRPr="00812D5D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812D5D">
        <w:rPr>
          <w:sz w:val="28"/>
          <w:szCs w:val="28"/>
        </w:rPr>
        <w:t xml:space="preserve"> о Министерстве культуры Донецкой Народной Республики, утвержденно</w:t>
      </w:r>
      <w:r>
        <w:rPr>
          <w:sz w:val="28"/>
          <w:szCs w:val="28"/>
        </w:rPr>
        <w:t>м</w:t>
      </w:r>
      <w:r w:rsidRPr="00812D5D">
        <w:rPr>
          <w:sz w:val="28"/>
          <w:szCs w:val="28"/>
        </w:rPr>
        <w:t xml:space="preserve"> Постановлением Совета Министров Донецкой Народной Республики от 10.01.2015 №1-31,</w:t>
      </w:r>
      <w:r w:rsidRPr="00812D5D">
        <w:rPr>
          <w:sz w:val="28"/>
          <w:szCs w:val="28"/>
          <w:lang w:val="uk-UA"/>
        </w:rPr>
        <w:t xml:space="preserve"> с </w:t>
      </w:r>
      <w:r w:rsidRPr="00812D5D">
        <w:rPr>
          <w:sz w:val="28"/>
          <w:szCs w:val="28"/>
        </w:rPr>
        <w:t>целью активизации деятельности детских библиотек, привлечения детей региона к культурному наследию и обеспечения пользователей максимальным доступом к информационным ресурсам.</w:t>
      </w:r>
    </w:p>
    <w:p w:rsidR="00E24ACE" w:rsidRPr="00812D5D" w:rsidRDefault="00E24ACE" w:rsidP="00E24ACE">
      <w:pPr>
        <w:jc w:val="both"/>
        <w:rPr>
          <w:sz w:val="28"/>
          <w:szCs w:val="28"/>
        </w:rPr>
      </w:pPr>
    </w:p>
    <w:p w:rsidR="00E24ACE" w:rsidRPr="00812D5D" w:rsidRDefault="00E24ACE" w:rsidP="00E24ACE">
      <w:pPr>
        <w:ind w:left="360"/>
        <w:jc w:val="both"/>
        <w:rPr>
          <w:sz w:val="28"/>
          <w:szCs w:val="28"/>
        </w:rPr>
      </w:pPr>
      <w:r w:rsidRPr="00812D5D">
        <w:rPr>
          <w:sz w:val="28"/>
          <w:szCs w:val="28"/>
        </w:rPr>
        <w:t xml:space="preserve">     1.2.     Конкурс проводится с целью:</w:t>
      </w:r>
    </w:p>
    <w:p w:rsidR="00E24ACE" w:rsidRPr="00812D5D" w:rsidRDefault="00E24ACE" w:rsidP="00E24ACE">
      <w:pPr>
        <w:jc w:val="both"/>
        <w:rPr>
          <w:sz w:val="28"/>
          <w:szCs w:val="28"/>
        </w:rPr>
      </w:pPr>
    </w:p>
    <w:p w:rsidR="00E24ACE" w:rsidRPr="00812D5D" w:rsidRDefault="00E24ACE" w:rsidP="00E24ACE">
      <w:pPr>
        <w:numPr>
          <w:ilvl w:val="2"/>
          <w:numId w:val="1"/>
        </w:numPr>
        <w:tabs>
          <w:tab w:val="clear" w:pos="1890"/>
          <w:tab w:val="num" w:pos="0"/>
          <w:tab w:val="num" w:pos="1560"/>
        </w:tabs>
        <w:ind w:left="0" w:firstLine="720"/>
        <w:jc w:val="both"/>
        <w:rPr>
          <w:sz w:val="28"/>
          <w:szCs w:val="28"/>
        </w:rPr>
      </w:pPr>
      <w:proofErr w:type="gramStart"/>
      <w:r w:rsidRPr="00812D5D">
        <w:rPr>
          <w:sz w:val="28"/>
          <w:szCs w:val="28"/>
        </w:rPr>
        <w:t>Содействия  активизации</w:t>
      </w:r>
      <w:proofErr w:type="gramEnd"/>
      <w:r w:rsidRPr="00812D5D">
        <w:rPr>
          <w:sz w:val="28"/>
          <w:szCs w:val="28"/>
        </w:rPr>
        <w:t xml:space="preserve"> деятельности библиотек в работе с подрастающим поколением;</w:t>
      </w:r>
    </w:p>
    <w:p w:rsidR="00E24ACE" w:rsidRPr="00812D5D" w:rsidRDefault="00E24ACE" w:rsidP="00E24ACE">
      <w:pPr>
        <w:numPr>
          <w:ilvl w:val="2"/>
          <w:numId w:val="1"/>
        </w:numPr>
        <w:tabs>
          <w:tab w:val="clear" w:pos="1890"/>
          <w:tab w:val="num" w:pos="0"/>
          <w:tab w:val="num" w:pos="1560"/>
        </w:tabs>
        <w:ind w:left="0" w:firstLine="720"/>
        <w:jc w:val="both"/>
        <w:rPr>
          <w:sz w:val="28"/>
          <w:szCs w:val="28"/>
        </w:rPr>
      </w:pPr>
      <w:r w:rsidRPr="00812D5D">
        <w:rPr>
          <w:sz w:val="28"/>
          <w:szCs w:val="28"/>
        </w:rPr>
        <w:t>Определения лучших детских библиотек, использующих на практике новые формы работы и внедряющие новейшие информационные технологии;</w:t>
      </w:r>
    </w:p>
    <w:p w:rsidR="00E24ACE" w:rsidRPr="00812D5D" w:rsidRDefault="00E24ACE" w:rsidP="00E24ACE">
      <w:pPr>
        <w:numPr>
          <w:ilvl w:val="2"/>
          <w:numId w:val="1"/>
        </w:numPr>
        <w:tabs>
          <w:tab w:val="clear" w:pos="1890"/>
          <w:tab w:val="num" w:pos="0"/>
          <w:tab w:val="num" w:pos="1560"/>
        </w:tabs>
        <w:ind w:left="0" w:firstLine="720"/>
        <w:jc w:val="both"/>
        <w:rPr>
          <w:sz w:val="28"/>
          <w:szCs w:val="28"/>
        </w:rPr>
      </w:pPr>
      <w:r w:rsidRPr="00812D5D">
        <w:rPr>
          <w:sz w:val="28"/>
          <w:szCs w:val="28"/>
        </w:rPr>
        <w:t xml:space="preserve">Формирования республиканской базы данных интересного опыта </w:t>
      </w:r>
      <w:proofErr w:type="gramStart"/>
      <w:r w:rsidRPr="00812D5D">
        <w:rPr>
          <w:sz w:val="28"/>
          <w:szCs w:val="28"/>
        </w:rPr>
        <w:t>работы  библиотек</w:t>
      </w:r>
      <w:proofErr w:type="gramEnd"/>
      <w:r w:rsidRPr="00812D5D">
        <w:rPr>
          <w:sz w:val="28"/>
          <w:szCs w:val="28"/>
        </w:rPr>
        <w:t xml:space="preserve"> по различным направлениям их деятельности и способствующей повышению профессионального уровня библиотекарей;</w:t>
      </w:r>
    </w:p>
    <w:p w:rsidR="00E24ACE" w:rsidRPr="00812D5D" w:rsidRDefault="00E24ACE" w:rsidP="00E24ACE">
      <w:pPr>
        <w:numPr>
          <w:ilvl w:val="2"/>
          <w:numId w:val="1"/>
        </w:numPr>
        <w:tabs>
          <w:tab w:val="clear" w:pos="1890"/>
          <w:tab w:val="num" w:pos="0"/>
          <w:tab w:val="num" w:pos="1560"/>
        </w:tabs>
        <w:ind w:left="0" w:firstLine="720"/>
        <w:jc w:val="both"/>
        <w:rPr>
          <w:sz w:val="28"/>
          <w:szCs w:val="28"/>
        </w:rPr>
      </w:pPr>
      <w:r w:rsidRPr="00812D5D">
        <w:rPr>
          <w:sz w:val="28"/>
          <w:szCs w:val="28"/>
        </w:rPr>
        <w:t>Стимулирования инновационной деятельности библиотек;</w:t>
      </w:r>
    </w:p>
    <w:p w:rsidR="00E24ACE" w:rsidRPr="00812D5D" w:rsidRDefault="00E24ACE" w:rsidP="00E24ACE">
      <w:pPr>
        <w:numPr>
          <w:ilvl w:val="2"/>
          <w:numId w:val="1"/>
        </w:numPr>
        <w:tabs>
          <w:tab w:val="clear" w:pos="1890"/>
          <w:tab w:val="num" w:pos="0"/>
          <w:tab w:val="num" w:pos="1560"/>
        </w:tabs>
        <w:ind w:left="0" w:firstLine="720"/>
        <w:jc w:val="both"/>
        <w:rPr>
          <w:sz w:val="28"/>
          <w:szCs w:val="28"/>
        </w:rPr>
      </w:pPr>
      <w:r w:rsidRPr="00812D5D">
        <w:rPr>
          <w:sz w:val="28"/>
          <w:szCs w:val="28"/>
        </w:rPr>
        <w:t xml:space="preserve">Улучшения условий деятельности, выявление и поддержка творческих библиотечных работников.          </w:t>
      </w:r>
    </w:p>
    <w:p w:rsidR="00E24ACE" w:rsidRPr="00812D5D" w:rsidRDefault="00E24ACE" w:rsidP="00E24ACE">
      <w:pPr>
        <w:ind w:left="720"/>
        <w:jc w:val="both"/>
        <w:rPr>
          <w:sz w:val="28"/>
          <w:szCs w:val="28"/>
        </w:rPr>
      </w:pPr>
    </w:p>
    <w:p w:rsidR="00E24ACE" w:rsidRDefault="00E24ACE" w:rsidP="00E24ACE">
      <w:pPr>
        <w:jc w:val="center"/>
        <w:rPr>
          <w:sz w:val="28"/>
          <w:szCs w:val="28"/>
          <w:lang w:val="uk-UA"/>
        </w:rPr>
      </w:pPr>
    </w:p>
    <w:p w:rsidR="00E24ACE" w:rsidRDefault="00E24ACE" w:rsidP="00E24ACE">
      <w:pPr>
        <w:jc w:val="center"/>
        <w:rPr>
          <w:sz w:val="28"/>
          <w:szCs w:val="28"/>
          <w:lang w:val="uk-UA"/>
        </w:rPr>
      </w:pPr>
    </w:p>
    <w:p w:rsidR="00E24ACE" w:rsidRDefault="00E24ACE" w:rsidP="00E24ACE">
      <w:pPr>
        <w:jc w:val="center"/>
        <w:rPr>
          <w:sz w:val="28"/>
          <w:szCs w:val="28"/>
          <w:lang w:val="uk-UA"/>
        </w:rPr>
      </w:pPr>
    </w:p>
    <w:p w:rsidR="00E24ACE" w:rsidRDefault="00E24ACE" w:rsidP="00E24ACE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E24ACE" w:rsidRDefault="00E24ACE" w:rsidP="00E24ACE">
      <w:pPr>
        <w:jc w:val="center"/>
        <w:rPr>
          <w:sz w:val="28"/>
          <w:szCs w:val="28"/>
          <w:lang w:val="uk-UA"/>
        </w:rPr>
      </w:pPr>
    </w:p>
    <w:p w:rsidR="00E24ACE" w:rsidRDefault="00E24ACE" w:rsidP="00E24ACE">
      <w:pPr>
        <w:jc w:val="center"/>
        <w:rPr>
          <w:sz w:val="28"/>
          <w:szCs w:val="28"/>
          <w:lang w:val="uk-UA"/>
        </w:rPr>
      </w:pPr>
    </w:p>
    <w:p w:rsidR="00E24ACE" w:rsidRDefault="00E24ACE" w:rsidP="00E24AC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E24ACE" w:rsidRDefault="00E24ACE" w:rsidP="00E24ACE">
      <w:pPr>
        <w:jc w:val="center"/>
        <w:rPr>
          <w:sz w:val="28"/>
          <w:szCs w:val="28"/>
          <w:lang w:val="uk-UA"/>
        </w:rPr>
      </w:pPr>
    </w:p>
    <w:p w:rsidR="00E24ACE" w:rsidRPr="00812D5D" w:rsidRDefault="00E24ACE" w:rsidP="00E24ACE">
      <w:pPr>
        <w:jc w:val="center"/>
        <w:rPr>
          <w:sz w:val="28"/>
          <w:szCs w:val="28"/>
        </w:rPr>
      </w:pPr>
      <w:r w:rsidRPr="00812D5D">
        <w:rPr>
          <w:sz w:val="28"/>
          <w:szCs w:val="28"/>
          <w:lang w:val="uk-UA"/>
        </w:rPr>
        <w:t>ІІ</w:t>
      </w:r>
      <w:r w:rsidRPr="00812D5D">
        <w:rPr>
          <w:sz w:val="28"/>
          <w:szCs w:val="28"/>
        </w:rPr>
        <w:t>. Организация и участники Конкурса</w:t>
      </w:r>
    </w:p>
    <w:p w:rsidR="00E24ACE" w:rsidRPr="00812D5D" w:rsidRDefault="00E24ACE" w:rsidP="00E24ACE">
      <w:pPr>
        <w:jc w:val="center"/>
        <w:rPr>
          <w:sz w:val="28"/>
          <w:szCs w:val="28"/>
        </w:rPr>
      </w:pPr>
    </w:p>
    <w:p w:rsidR="00E24ACE" w:rsidRDefault="00E24ACE" w:rsidP="00E24ACE">
      <w:pPr>
        <w:numPr>
          <w:ilvl w:val="1"/>
          <w:numId w:val="2"/>
        </w:numPr>
        <w:tabs>
          <w:tab w:val="clear" w:pos="2550"/>
          <w:tab w:val="num" w:pos="0"/>
          <w:tab w:val="left" w:pos="1560"/>
        </w:tabs>
        <w:ind w:left="0" w:firstLine="720"/>
        <w:jc w:val="both"/>
        <w:rPr>
          <w:sz w:val="28"/>
          <w:szCs w:val="28"/>
        </w:rPr>
      </w:pPr>
      <w:r w:rsidRPr="00812D5D">
        <w:rPr>
          <w:sz w:val="28"/>
          <w:szCs w:val="28"/>
        </w:rPr>
        <w:t>Для организации Конкурса приказом Министерства культуры Донецкой Народной Республики создается орг</w:t>
      </w:r>
      <w:r>
        <w:rPr>
          <w:sz w:val="28"/>
          <w:szCs w:val="28"/>
        </w:rPr>
        <w:t xml:space="preserve">анизационный </w:t>
      </w:r>
      <w:proofErr w:type="gramStart"/>
      <w:r>
        <w:rPr>
          <w:sz w:val="28"/>
          <w:szCs w:val="28"/>
        </w:rPr>
        <w:t xml:space="preserve">комитет </w:t>
      </w:r>
      <w:r w:rsidRPr="00812D5D">
        <w:rPr>
          <w:sz w:val="28"/>
          <w:szCs w:val="28"/>
        </w:rPr>
        <w:t xml:space="preserve"> на</w:t>
      </w:r>
      <w:proofErr w:type="gramEnd"/>
      <w:r w:rsidRPr="00812D5D">
        <w:rPr>
          <w:sz w:val="28"/>
          <w:szCs w:val="28"/>
        </w:rPr>
        <w:t xml:space="preserve"> правах жюри.</w:t>
      </w:r>
    </w:p>
    <w:p w:rsidR="00E24ACE" w:rsidRPr="00812D5D" w:rsidRDefault="00E24ACE" w:rsidP="00E24ACE">
      <w:pPr>
        <w:numPr>
          <w:ilvl w:val="1"/>
          <w:numId w:val="2"/>
        </w:numPr>
        <w:tabs>
          <w:tab w:val="clear" w:pos="2550"/>
          <w:tab w:val="num" w:pos="0"/>
          <w:tab w:val="left" w:pos="1560"/>
        </w:tabs>
        <w:ind w:left="0" w:firstLine="720"/>
        <w:jc w:val="both"/>
        <w:rPr>
          <w:sz w:val="28"/>
          <w:szCs w:val="28"/>
        </w:rPr>
      </w:pPr>
      <w:r w:rsidRPr="00812D5D">
        <w:rPr>
          <w:sz w:val="28"/>
          <w:szCs w:val="28"/>
        </w:rPr>
        <w:t xml:space="preserve"> Участники Конкурса предоставляют материалы в </w:t>
      </w:r>
      <w:r>
        <w:rPr>
          <w:sz w:val="28"/>
          <w:szCs w:val="28"/>
        </w:rPr>
        <w:t>р</w:t>
      </w:r>
      <w:r w:rsidRPr="00812D5D">
        <w:rPr>
          <w:sz w:val="28"/>
          <w:szCs w:val="28"/>
        </w:rPr>
        <w:t xml:space="preserve">еспубликанскую библиотеку для детей им. С. М. Кирова по адресу: </w:t>
      </w:r>
      <w:proofErr w:type="gramStart"/>
      <w:r w:rsidRPr="00812D5D">
        <w:rPr>
          <w:sz w:val="28"/>
          <w:szCs w:val="28"/>
        </w:rPr>
        <w:t>83001,  г.</w:t>
      </w:r>
      <w:proofErr w:type="gramEnd"/>
      <w:r w:rsidRPr="00812D5D">
        <w:rPr>
          <w:sz w:val="28"/>
          <w:szCs w:val="28"/>
        </w:rPr>
        <w:t xml:space="preserve"> Донецк, </w:t>
      </w:r>
      <w:r>
        <w:rPr>
          <w:sz w:val="28"/>
          <w:szCs w:val="28"/>
        </w:rPr>
        <w:br/>
      </w:r>
      <w:r w:rsidRPr="00812D5D">
        <w:rPr>
          <w:sz w:val="28"/>
          <w:szCs w:val="28"/>
        </w:rPr>
        <w:t>ул. Артема, 84.</w:t>
      </w:r>
    </w:p>
    <w:p w:rsidR="00E24ACE" w:rsidRPr="00812D5D" w:rsidRDefault="00E24ACE" w:rsidP="00E24ACE">
      <w:pPr>
        <w:numPr>
          <w:ilvl w:val="1"/>
          <w:numId w:val="2"/>
        </w:numPr>
        <w:tabs>
          <w:tab w:val="clear" w:pos="2550"/>
          <w:tab w:val="num" w:pos="0"/>
          <w:tab w:val="left" w:pos="15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12D5D">
        <w:rPr>
          <w:sz w:val="28"/>
          <w:szCs w:val="28"/>
        </w:rPr>
        <w:t>Крайний срок подачи материалов – 31 августа</w:t>
      </w:r>
      <w:r w:rsidRPr="00812D5D">
        <w:rPr>
          <w:sz w:val="28"/>
          <w:szCs w:val="28"/>
          <w:lang w:val="uk-UA"/>
        </w:rPr>
        <w:t xml:space="preserve"> </w:t>
      </w:r>
      <w:r w:rsidRPr="00812D5D">
        <w:rPr>
          <w:sz w:val="28"/>
          <w:szCs w:val="28"/>
        </w:rPr>
        <w:t>2015 года.</w:t>
      </w:r>
    </w:p>
    <w:p w:rsidR="00E24ACE" w:rsidRPr="00812D5D" w:rsidRDefault="00E24ACE" w:rsidP="00E24ACE">
      <w:pPr>
        <w:numPr>
          <w:ilvl w:val="1"/>
          <w:numId w:val="2"/>
        </w:numPr>
        <w:tabs>
          <w:tab w:val="clear" w:pos="2550"/>
          <w:tab w:val="num" w:pos="0"/>
          <w:tab w:val="left" w:pos="1560"/>
        </w:tabs>
        <w:ind w:left="0" w:firstLine="720"/>
        <w:jc w:val="both"/>
        <w:rPr>
          <w:sz w:val="28"/>
          <w:szCs w:val="28"/>
        </w:rPr>
      </w:pPr>
      <w:r w:rsidRPr="00812D5D">
        <w:rPr>
          <w:sz w:val="28"/>
          <w:szCs w:val="28"/>
        </w:rPr>
        <w:t xml:space="preserve"> Для участия в Конкурсе приглашаются детские библиотеки системы Министерства культуры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Донецкой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Народной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Республики</w:t>
      </w:r>
      <w:proofErr w:type="spellEnd"/>
      <w:r w:rsidRPr="00812D5D">
        <w:rPr>
          <w:sz w:val="28"/>
          <w:szCs w:val="28"/>
        </w:rPr>
        <w:t>.</w:t>
      </w:r>
    </w:p>
    <w:p w:rsidR="00E24ACE" w:rsidRPr="00812D5D" w:rsidRDefault="00E24ACE" w:rsidP="00E24ACE">
      <w:pPr>
        <w:tabs>
          <w:tab w:val="num" w:pos="1350"/>
          <w:tab w:val="left" w:pos="1560"/>
        </w:tabs>
        <w:jc w:val="both"/>
        <w:rPr>
          <w:sz w:val="28"/>
          <w:szCs w:val="28"/>
        </w:rPr>
      </w:pPr>
    </w:p>
    <w:p w:rsidR="00E24ACE" w:rsidRPr="00812D5D" w:rsidRDefault="00E24ACE" w:rsidP="00E24ACE">
      <w:pPr>
        <w:jc w:val="center"/>
        <w:rPr>
          <w:sz w:val="28"/>
          <w:szCs w:val="28"/>
        </w:rPr>
      </w:pPr>
      <w:r w:rsidRPr="00812D5D">
        <w:rPr>
          <w:sz w:val="28"/>
          <w:szCs w:val="28"/>
          <w:lang w:val="uk-UA"/>
        </w:rPr>
        <w:t>ІІІ</w:t>
      </w:r>
      <w:r w:rsidRPr="00812D5D">
        <w:rPr>
          <w:sz w:val="28"/>
          <w:szCs w:val="28"/>
        </w:rPr>
        <w:t>. Условия проведения Конкурса</w:t>
      </w:r>
    </w:p>
    <w:p w:rsidR="00E24ACE" w:rsidRPr="00812D5D" w:rsidRDefault="00E24ACE" w:rsidP="00E24ACE">
      <w:pPr>
        <w:jc w:val="center"/>
        <w:rPr>
          <w:sz w:val="28"/>
          <w:szCs w:val="28"/>
        </w:rPr>
      </w:pPr>
    </w:p>
    <w:p w:rsidR="00E24ACE" w:rsidRPr="00812D5D" w:rsidRDefault="00E24ACE" w:rsidP="00E24ACE">
      <w:pPr>
        <w:numPr>
          <w:ilvl w:val="1"/>
          <w:numId w:val="3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12D5D">
        <w:rPr>
          <w:sz w:val="28"/>
          <w:szCs w:val="28"/>
        </w:rPr>
        <w:t>Конкурс проводится в два этапа:</w:t>
      </w:r>
    </w:p>
    <w:p w:rsidR="00E24ACE" w:rsidRPr="00812D5D" w:rsidRDefault="00E24ACE" w:rsidP="00E24ACE">
      <w:pPr>
        <w:jc w:val="both"/>
        <w:rPr>
          <w:sz w:val="28"/>
          <w:szCs w:val="28"/>
        </w:rPr>
      </w:pPr>
      <w:r w:rsidRPr="00812D5D">
        <w:rPr>
          <w:sz w:val="28"/>
          <w:szCs w:val="28"/>
        </w:rPr>
        <w:t xml:space="preserve"> первый – общий (местный) – с 15 мая по 31 августа 2015 года;</w:t>
      </w:r>
    </w:p>
    <w:p w:rsidR="00E24ACE" w:rsidRPr="00812D5D" w:rsidRDefault="00E24ACE" w:rsidP="00E24ACE">
      <w:pPr>
        <w:rPr>
          <w:sz w:val="28"/>
          <w:szCs w:val="28"/>
        </w:rPr>
      </w:pPr>
      <w:r w:rsidRPr="00812D5D">
        <w:rPr>
          <w:sz w:val="28"/>
          <w:szCs w:val="28"/>
        </w:rPr>
        <w:t xml:space="preserve"> второй – итоговый (</w:t>
      </w:r>
      <w:r>
        <w:rPr>
          <w:sz w:val="28"/>
          <w:szCs w:val="28"/>
        </w:rPr>
        <w:t>р</w:t>
      </w:r>
      <w:r w:rsidRPr="00812D5D">
        <w:rPr>
          <w:sz w:val="28"/>
          <w:szCs w:val="28"/>
        </w:rPr>
        <w:t>еспубликанский) – с 1 сентября по 15 сентября   2015 года.</w:t>
      </w:r>
    </w:p>
    <w:p w:rsidR="00E24ACE" w:rsidRPr="00812D5D" w:rsidRDefault="00E24ACE" w:rsidP="00E24ACE">
      <w:pPr>
        <w:numPr>
          <w:ilvl w:val="1"/>
          <w:numId w:val="3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12D5D">
        <w:rPr>
          <w:sz w:val="28"/>
          <w:szCs w:val="28"/>
        </w:rPr>
        <w:t xml:space="preserve">В оргкомитет предоставляются программы, письма поддержки, проекты, альбомы, фотографии, плакаты, статьи из периодических </w:t>
      </w:r>
      <w:proofErr w:type="gramStart"/>
      <w:r w:rsidRPr="00812D5D">
        <w:rPr>
          <w:sz w:val="28"/>
          <w:szCs w:val="28"/>
        </w:rPr>
        <w:t>изданий,  отображающие</w:t>
      </w:r>
      <w:proofErr w:type="gramEnd"/>
      <w:r w:rsidRPr="00812D5D">
        <w:rPr>
          <w:sz w:val="28"/>
          <w:szCs w:val="28"/>
        </w:rPr>
        <w:t xml:space="preserve"> деятельность библиотек-участниц. </w:t>
      </w:r>
    </w:p>
    <w:p w:rsidR="00E24ACE" w:rsidRPr="00812D5D" w:rsidRDefault="00E24ACE" w:rsidP="00E24ACE">
      <w:pPr>
        <w:numPr>
          <w:ilvl w:val="1"/>
          <w:numId w:val="3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12D5D">
        <w:rPr>
          <w:sz w:val="28"/>
          <w:szCs w:val="28"/>
        </w:rPr>
        <w:t xml:space="preserve">Конкурсные материалы предоставляются на русском языке на   </w:t>
      </w:r>
      <w:proofErr w:type="gramStart"/>
      <w:r w:rsidRPr="00812D5D">
        <w:rPr>
          <w:sz w:val="28"/>
          <w:szCs w:val="28"/>
        </w:rPr>
        <w:t>электронном  и</w:t>
      </w:r>
      <w:proofErr w:type="gramEnd"/>
      <w:r w:rsidRPr="00812D5D">
        <w:rPr>
          <w:sz w:val="28"/>
          <w:szCs w:val="28"/>
        </w:rPr>
        <w:t xml:space="preserve">/или бумажном носителях. </w:t>
      </w:r>
    </w:p>
    <w:p w:rsidR="00E24ACE" w:rsidRPr="00812D5D" w:rsidRDefault="00E24ACE" w:rsidP="00E24ACE">
      <w:pPr>
        <w:numPr>
          <w:ilvl w:val="1"/>
          <w:numId w:val="3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12D5D">
        <w:rPr>
          <w:sz w:val="28"/>
          <w:szCs w:val="28"/>
        </w:rPr>
        <w:t>Основные критерии оценки деятельности библиотек – соответствие цели и условиям Конкурса, комплексный подход к организации работы в указанном направлении, активное взаимодействие с органами местной власти, учебными учреждениями, местными отделениями общественных организаций и движений.</w:t>
      </w:r>
    </w:p>
    <w:p w:rsidR="00E24ACE" w:rsidRPr="00812D5D" w:rsidRDefault="00E24ACE" w:rsidP="00E24ACE">
      <w:pPr>
        <w:jc w:val="center"/>
        <w:rPr>
          <w:sz w:val="28"/>
          <w:szCs w:val="28"/>
        </w:rPr>
      </w:pPr>
      <w:r w:rsidRPr="00812D5D">
        <w:rPr>
          <w:sz w:val="28"/>
          <w:szCs w:val="28"/>
          <w:lang w:val="en-US"/>
        </w:rPr>
        <w:t>IV</w:t>
      </w:r>
      <w:r w:rsidRPr="00812D5D">
        <w:rPr>
          <w:sz w:val="28"/>
          <w:szCs w:val="28"/>
        </w:rPr>
        <w:t>. Номинации</w:t>
      </w:r>
    </w:p>
    <w:p w:rsidR="00E24ACE" w:rsidRPr="00812D5D" w:rsidRDefault="00E24ACE" w:rsidP="00E24ACE">
      <w:pPr>
        <w:jc w:val="center"/>
        <w:rPr>
          <w:sz w:val="28"/>
          <w:szCs w:val="28"/>
        </w:rPr>
      </w:pPr>
    </w:p>
    <w:p w:rsidR="00E24ACE" w:rsidRPr="00812D5D" w:rsidRDefault="00E24ACE" w:rsidP="00E24ACE">
      <w:pPr>
        <w:numPr>
          <w:ilvl w:val="1"/>
          <w:numId w:val="4"/>
        </w:numPr>
        <w:tabs>
          <w:tab w:val="clear" w:pos="2220"/>
          <w:tab w:val="num" w:pos="0"/>
        </w:tabs>
        <w:ind w:left="0" w:firstLine="720"/>
        <w:jc w:val="both"/>
        <w:rPr>
          <w:sz w:val="28"/>
          <w:szCs w:val="28"/>
        </w:rPr>
      </w:pPr>
      <w:proofErr w:type="gramStart"/>
      <w:r w:rsidRPr="00812D5D">
        <w:rPr>
          <w:sz w:val="28"/>
          <w:szCs w:val="28"/>
        </w:rPr>
        <w:t>Участники  Конкурса</w:t>
      </w:r>
      <w:proofErr w:type="gramEnd"/>
      <w:r w:rsidRPr="00812D5D">
        <w:rPr>
          <w:sz w:val="28"/>
          <w:szCs w:val="28"/>
        </w:rPr>
        <w:t xml:space="preserve"> могут предоставлять работы в следующие номинации:</w:t>
      </w:r>
    </w:p>
    <w:p w:rsidR="00E24ACE" w:rsidRPr="00812D5D" w:rsidRDefault="00E24ACE" w:rsidP="00E24ACE">
      <w:pPr>
        <w:numPr>
          <w:ilvl w:val="2"/>
          <w:numId w:val="5"/>
        </w:numPr>
        <w:ind w:hanging="900"/>
        <w:jc w:val="both"/>
        <w:rPr>
          <w:sz w:val="28"/>
          <w:szCs w:val="28"/>
        </w:rPr>
      </w:pPr>
      <w:r w:rsidRPr="00812D5D">
        <w:rPr>
          <w:sz w:val="28"/>
          <w:szCs w:val="28"/>
        </w:rPr>
        <w:t>Лучшая центральная городская библиотека для детей;</w:t>
      </w:r>
    </w:p>
    <w:p w:rsidR="00E24ACE" w:rsidRPr="00812D5D" w:rsidRDefault="00E24ACE" w:rsidP="00E24ACE">
      <w:pPr>
        <w:numPr>
          <w:ilvl w:val="2"/>
          <w:numId w:val="5"/>
        </w:numPr>
        <w:ind w:hanging="900"/>
        <w:jc w:val="both"/>
        <w:rPr>
          <w:sz w:val="28"/>
          <w:szCs w:val="28"/>
        </w:rPr>
      </w:pPr>
      <w:r w:rsidRPr="00812D5D">
        <w:rPr>
          <w:sz w:val="28"/>
          <w:szCs w:val="28"/>
        </w:rPr>
        <w:t xml:space="preserve">Лучшая </w:t>
      </w:r>
      <w:smartTag w:uri="urn:schemas-microsoft-com:office:smarttags" w:element="PersonName">
        <w:smartTagPr>
          <w:attr w:name="ProductID" w:val="районная библиотека для детей"/>
        </w:smartTagPr>
        <w:r w:rsidRPr="00812D5D">
          <w:rPr>
            <w:sz w:val="28"/>
            <w:szCs w:val="28"/>
          </w:rPr>
          <w:t>районная библиотека для детей</w:t>
        </w:r>
      </w:smartTag>
      <w:r w:rsidRPr="00812D5D">
        <w:rPr>
          <w:sz w:val="28"/>
          <w:szCs w:val="28"/>
        </w:rPr>
        <w:t>;</w:t>
      </w:r>
    </w:p>
    <w:p w:rsidR="00E24ACE" w:rsidRDefault="00E24ACE" w:rsidP="00E24ACE">
      <w:pPr>
        <w:numPr>
          <w:ilvl w:val="2"/>
          <w:numId w:val="5"/>
        </w:numPr>
        <w:ind w:hanging="900"/>
        <w:jc w:val="both"/>
        <w:rPr>
          <w:sz w:val="28"/>
          <w:szCs w:val="28"/>
        </w:rPr>
      </w:pPr>
      <w:r w:rsidRPr="00812D5D">
        <w:rPr>
          <w:sz w:val="28"/>
          <w:szCs w:val="28"/>
        </w:rPr>
        <w:t>Лучшая городская библиотека для детей.</w:t>
      </w:r>
    </w:p>
    <w:p w:rsidR="00E24ACE" w:rsidRDefault="00E24ACE" w:rsidP="00E24ACE">
      <w:pPr>
        <w:jc w:val="both"/>
        <w:rPr>
          <w:sz w:val="28"/>
          <w:szCs w:val="28"/>
        </w:rPr>
      </w:pPr>
    </w:p>
    <w:p w:rsidR="00E24ACE" w:rsidRPr="0073446B" w:rsidRDefault="00E24ACE" w:rsidP="00E24ACE">
      <w:pPr>
        <w:jc w:val="center"/>
        <w:rPr>
          <w:sz w:val="28"/>
          <w:szCs w:val="28"/>
        </w:rPr>
      </w:pPr>
      <w:r w:rsidRPr="0073446B">
        <w:rPr>
          <w:sz w:val="28"/>
          <w:szCs w:val="28"/>
          <w:lang w:val="en-US"/>
        </w:rPr>
        <w:t>V</w:t>
      </w:r>
      <w:r w:rsidRPr="0073446B">
        <w:rPr>
          <w:sz w:val="28"/>
          <w:szCs w:val="28"/>
        </w:rPr>
        <w:t>. Финансовые условия Конкурса</w:t>
      </w:r>
    </w:p>
    <w:p w:rsidR="00E24ACE" w:rsidRPr="0073446B" w:rsidRDefault="00E24ACE" w:rsidP="00E24ACE">
      <w:pPr>
        <w:jc w:val="both"/>
        <w:rPr>
          <w:sz w:val="28"/>
          <w:szCs w:val="28"/>
        </w:rPr>
      </w:pPr>
    </w:p>
    <w:p w:rsidR="00E24ACE" w:rsidRDefault="00E24ACE" w:rsidP="00E24A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>
        <w:rPr>
          <w:sz w:val="28"/>
          <w:szCs w:val="28"/>
        </w:rPr>
        <w:tab/>
      </w:r>
      <w:r w:rsidRPr="0073446B">
        <w:rPr>
          <w:sz w:val="28"/>
          <w:szCs w:val="28"/>
        </w:rPr>
        <w:t>Финансирование Конкурса</w:t>
      </w:r>
      <w:r>
        <w:rPr>
          <w:sz w:val="28"/>
          <w:szCs w:val="28"/>
        </w:rPr>
        <w:t xml:space="preserve"> осуществляется за счет государственных органов и органов местного самоуправления в рамках утвержденных ассигнований, предусмотренных в республиканском и местном бюджетах Донецкой Народной Республики; привлечения других источников финансирования и поступлений, не запрещенных существующим законодательством.</w:t>
      </w:r>
    </w:p>
    <w:p w:rsidR="00E24ACE" w:rsidRDefault="00E24ACE" w:rsidP="00E24ACE">
      <w:pPr>
        <w:jc w:val="both"/>
        <w:rPr>
          <w:sz w:val="28"/>
          <w:szCs w:val="28"/>
        </w:rPr>
      </w:pPr>
    </w:p>
    <w:p w:rsidR="00E24ACE" w:rsidRPr="00812D5D" w:rsidRDefault="00E24ACE" w:rsidP="00E24ACE">
      <w:pPr>
        <w:jc w:val="both"/>
        <w:rPr>
          <w:sz w:val="28"/>
          <w:szCs w:val="28"/>
        </w:rPr>
      </w:pPr>
    </w:p>
    <w:p w:rsidR="00E24ACE" w:rsidRDefault="00E24ACE" w:rsidP="00E24ACE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E24ACE" w:rsidRPr="00812D5D" w:rsidRDefault="00E24ACE" w:rsidP="00E24ACE">
      <w:pPr>
        <w:jc w:val="center"/>
        <w:rPr>
          <w:sz w:val="28"/>
          <w:szCs w:val="28"/>
        </w:rPr>
      </w:pPr>
    </w:p>
    <w:p w:rsidR="00E24ACE" w:rsidRDefault="00E24ACE" w:rsidP="00E24ACE">
      <w:pPr>
        <w:jc w:val="center"/>
        <w:rPr>
          <w:sz w:val="28"/>
          <w:szCs w:val="28"/>
        </w:rPr>
      </w:pPr>
      <w:r w:rsidRPr="00812D5D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</w:t>
      </w:r>
      <w:r w:rsidRPr="00812D5D">
        <w:rPr>
          <w:sz w:val="28"/>
          <w:szCs w:val="28"/>
        </w:rPr>
        <w:t>. Подведение итогов Конкурса и награждение победителей</w:t>
      </w:r>
    </w:p>
    <w:p w:rsidR="00E24ACE" w:rsidRPr="00812D5D" w:rsidRDefault="00E24ACE" w:rsidP="00E24ACE">
      <w:pPr>
        <w:jc w:val="center"/>
        <w:rPr>
          <w:sz w:val="28"/>
          <w:szCs w:val="28"/>
        </w:rPr>
      </w:pPr>
    </w:p>
    <w:p w:rsidR="00E24ACE" w:rsidRPr="00812D5D" w:rsidRDefault="00E24ACE" w:rsidP="00E24ACE">
      <w:pPr>
        <w:numPr>
          <w:ilvl w:val="1"/>
          <w:numId w:val="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812D5D">
        <w:rPr>
          <w:sz w:val="28"/>
          <w:szCs w:val="28"/>
        </w:rPr>
        <w:t>Оргкомитет осуществляет оценку представленных на Конк</w:t>
      </w:r>
      <w:r>
        <w:rPr>
          <w:sz w:val="28"/>
          <w:szCs w:val="28"/>
        </w:rPr>
        <w:t xml:space="preserve">урс </w:t>
      </w:r>
      <w:proofErr w:type="gramStart"/>
      <w:r>
        <w:rPr>
          <w:sz w:val="28"/>
          <w:szCs w:val="28"/>
        </w:rPr>
        <w:t>материалов  и</w:t>
      </w:r>
      <w:proofErr w:type="gramEnd"/>
      <w:r>
        <w:rPr>
          <w:sz w:val="28"/>
          <w:szCs w:val="28"/>
        </w:rPr>
        <w:t xml:space="preserve"> </w:t>
      </w:r>
      <w:r w:rsidRPr="00812D5D">
        <w:rPr>
          <w:sz w:val="28"/>
          <w:szCs w:val="28"/>
        </w:rPr>
        <w:t>определяет победителей.</w:t>
      </w:r>
    </w:p>
    <w:p w:rsidR="00E24ACE" w:rsidRPr="00812D5D" w:rsidRDefault="00E24ACE" w:rsidP="00E24ACE">
      <w:pPr>
        <w:numPr>
          <w:ilvl w:val="1"/>
          <w:numId w:val="6"/>
        </w:numPr>
        <w:jc w:val="both"/>
        <w:rPr>
          <w:sz w:val="28"/>
          <w:szCs w:val="28"/>
        </w:rPr>
      </w:pPr>
      <w:r w:rsidRPr="00812D5D">
        <w:rPr>
          <w:sz w:val="28"/>
          <w:szCs w:val="28"/>
        </w:rPr>
        <w:t>Итоги Конкурса подводятся оргкомитетом до 15 сентября 2015 года.</w:t>
      </w:r>
    </w:p>
    <w:p w:rsidR="00E24ACE" w:rsidRPr="00812D5D" w:rsidRDefault="00E24ACE" w:rsidP="00E24ACE">
      <w:pPr>
        <w:numPr>
          <w:ilvl w:val="1"/>
          <w:numId w:val="6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812D5D">
        <w:rPr>
          <w:sz w:val="28"/>
          <w:szCs w:val="28"/>
        </w:rPr>
        <w:t>По результатам Конкурса биб</w:t>
      </w:r>
      <w:r>
        <w:rPr>
          <w:sz w:val="28"/>
          <w:szCs w:val="28"/>
        </w:rPr>
        <w:t xml:space="preserve">лиотеки-победители награждаются </w:t>
      </w:r>
      <w:r w:rsidRPr="00812D5D">
        <w:rPr>
          <w:sz w:val="28"/>
          <w:szCs w:val="28"/>
        </w:rPr>
        <w:t>подборками литературы.</w:t>
      </w:r>
    </w:p>
    <w:p w:rsidR="00E24ACE" w:rsidRPr="00812D5D" w:rsidRDefault="00E24ACE" w:rsidP="00E24ACE">
      <w:pPr>
        <w:numPr>
          <w:ilvl w:val="1"/>
          <w:numId w:val="6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812D5D">
        <w:rPr>
          <w:sz w:val="28"/>
          <w:szCs w:val="28"/>
        </w:rPr>
        <w:t xml:space="preserve">Материалы победителей Конкурса будут размещены на сайте Донецкой </w:t>
      </w:r>
      <w:r>
        <w:rPr>
          <w:sz w:val="28"/>
          <w:szCs w:val="28"/>
        </w:rPr>
        <w:t>р</w:t>
      </w:r>
      <w:r w:rsidRPr="00812D5D">
        <w:rPr>
          <w:sz w:val="28"/>
          <w:szCs w:val="28"/>
        </w:rPr>
        <w:t>еспубликанской библиотеки для детей им. С.М. Кирова</w:t>
      </w:r>
    </w:p>
    <w:p w:rsidR="00E24ACE" w:rsidRPr="00812D5D" w:rsidRDefault="00E24ACE" w:rsidP="00E24ACE">
      <w:pPr>
        <w:tabs>
          <w:tab w:val="num" w:pos="0"/>
        </w:tabs>
        <w:jc w:val="both"/>
        <w:rPr>
          <w:sz w:val="28"/>
          <w:szCs w:val="28"/>
        </w:rPr>
      </w:pPr>
    </w:p>
    <w:p w:rsidR="00E24ACE" w:rsidRPr="00812D5D" w:rsidRDefault="00E24ACE" w:rsidP="00E24ACE">
      <w:pPr>
        <w:ind w:left="720"/>
        <w:jc w:val="both"/>
        <w:rPr>
          <w:sz w:val="28"/>
          <w:szCs w:val="28"/>
        </w:rPr>
      </w:pPr>
    </w:p>
    <w:p w:rsidR="00E24ACE" w:rsidRPr="00812D5D" w:rsidRDefault="00E24ACE" w:rsidP="00E24ACE">
      <w:pPr>
        <w:rPr>
          <w:color w:val="FF0000"/>
          <w:sz w:val="28"/>
          <w:szCs w:val="28"/>
        </w:rPr>
      </w:pPr>
    </w:p>
    <w:p w:rsidR="00E24ACE" w:rsidRPr="00812D5D" w:rsidRDefault="00E24ACE" w:rsidP="00E24ACE">
      <w:pPr>
        <w:rPr>
          <w:color w:val="FF0000"/>
          <w:sz w:val="28"/>
          <w:szCs w:val="28"/>
        </w:rPr>
      </w:pPr>
    </w:p>
    <w:p w:rsidR="00E24ACE" w:rsidRPr="00812D5D" w:rsidRDefault="00E24ACE" w:rsidP="00E24ACE">
      <w:pPr>
        <w:rPr>
          <w:color w:val="FF0000"/>
          <w:sz w:val="28"/>
          <w:szCs w:val="28"/>
        </w:rPr>
      </w:pPr>
    </w:p>
    <w:p w:rsidR="00E24ACE" w:rsidRPr="00812D5D" w:rsidRDefault="00E24ACE" w:rsidP="00E24ACE">
      <w:pPr>
        <w:jc w:val="both"/>
        <w:rPr>
          <w:sz w:val="28"/>
          <w:szCs w:val="28"/>
        </w:rPr>
      </w:pPr>
      <w:r w:rsidRPr="00812D5D">
        <w:rPr>
          <w:sz w:val="28"/>
          <w:szCs w:val="28"/>
        </w:rPr>
        <w:t>Первый заместитель Министра                                                      М.В. Желтяков</w:t>
      </w:r>
    </w:p>
    <w:p w:rsidR="006A15BF" w:rsidRDefault="006A15BF"/>
    <w:sectPr w:rsidR="006A15BF" w:rsidSect="00E24AC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95C71"/>
    <w:multiLevelType w:val="multilevel"/>
    <w:tmpl w:val="6A40723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 w15:restartNumberingAfterBreak="0">
    <w:nsid w:val="30D81067"/>
    <w:multiLevelType w:val="multilevel"/>
    <w:tmpl w:val="F320D164"/>
    <w:lvl w:ilvl="0">
      <w:start w:val="4"/>
      <w:numFmt w:val="decimal"/>
      <w:lvlText w:val="%1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20"/>
        </w:tabs>
        <w:ind w:left="2220" w:hanging="15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0"/>
        </w:tabs>
        <w:ind w:left="2940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60"/>
        </w:tabs>
        <w:ind w:left="3660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80"/>
        </w:tabs>
        <w:ind w:left="4380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377A7253"/>
    <w:multiLevelType w:val="multilevel"/>
    <w:tmpl w:val="54DE5B7C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 w15:restartNumberingAfterBreak="0">
    <w:nsid w:val="3CD16991"/>
    <w:multiLevelType w:val="multilevel"/>
    <w:tmpl w:val="7CA07DB6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43FB31AC"/>
    <w:multiLevelType w:val="multilevel"/>
    <w:tmpl w:val="C1F6845A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0"/>
        </w:tabs>
        <w:ind w:left="189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 w15:restartNumberingAfterBreak="0">
    <w:nsid w:val="697C76A3"/>
    <w:multiLevelType w:val="multilevel"/>
    <w:tmpl w:val="1FEA9AB4"/>
    <w:lvl w:ilvl="0">
      <w:start w:val="2"/>
      <w:numFmt w:val="decimal"/>
      <w:lvlText w:val="%1.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50"/>
        </w:tabs>
        <w:ind w:left="255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0"/>
        </w:tabs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50"/>
        </w:tabs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70"/>
        </w:tabs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2C3"/>
    <w:rsid w:val="006A15BF"/>
    <w:rsid w:val="009732C3"/>
    <w:rsid w:val="00E2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58E44-20C2-476E-88A6-7CAE9B1FC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546</Words>
  <Characters>3115</Characters>
  <Application>Microsoft Office Word</Application>
  <DocSecurity>0</DocSecurity>
  <Lines>25</Lines>
  <Paragraphs>7</Paragraphs>
  <ScaleCrop>false</ScaleCrop>
  <Company>diakov.net</Company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Начальник Отдела</cp:lastModifiedBy>
  <cp:revision>2</cp:revision>
  <dcterms:created xsi:type="dcterms:W3CDTF">2015-10-16T09:50:00Z</dcterms:created>
  <dcterms:modified xsi:type="dcterms:W3CDTF">2015-10-16T09:52:00Z</dcterms:modified>
</cp:coreProperties>
</file>