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F9" w:rsidRDefault="004945F9" w:rsidP="004945F9">
      <w:pPr>
        <w:ind w:left="5529"/>
        <w:jc w:val="both"/>
        <w:rPr>
          <w:sz w:val="28"/>
          <w:szCs w:val="28"/>
        </w:rPr>
      </w:pPr>
      <w:r w:rsidRPr="00C26638">
        <w:rPr>
          <w:sz w:val="28"/>
          <w:szCs w:val="28"/>
        </w:rPr>
        <w:t>Приложение № 2</w:t>
      </w:r>
    </w:p>
    <w:p w:rsidR="004945F9" w:rsidRPr="00C26638" w:rsidRDefault="004945F9" w:rsidP="004945F9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4945F9" w:rsidRPr="00C26638" w:rsidRDefault="004945F9" w:rsidP="004945F9">
      <w:pPr>
        <w:ind w:left="5529" w:right="-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26638">
        <w:rPr>
          <w:sz w:val="28"/>
          <w:szCs w:val="28"/>
        </w:rPr>
        <w:t xml:space="preserve">риказ Министерства культуры </w:t>
      </w:r>
    </w:p>
    <w:p w:rsidR="004945F9" w:rsidRPr="00C26638" w:rsidRDefault="004945F9" w:rsidP="004945F9">
      <w:pPr>
        <w:ind w:left="5529"/>
        <w:jc w:val="both"/>
        <w:rPr>
          <w:sz w:val="28"/>
          <w:szCs w:val="28"/>
        </w:rPr>
      </w:pPr>
      <w:r w:rsidRPr="00C26638">
        <w:rPr>
          <w:sz w:val="28"/>
          <w:szCs w:val="28"/>
        </w:rPr>
        <w:t>Донецкой Народной Республики</w:t>
      </w:r>
    </w:p>
    <w:p w:rsidR="004945F9" w:rsidRPr="00C26638" w:rsidRDefault="004945F9" w:rsidP="004945F9">
      <w:pPr>
        <w:ind w:left="5529"/>
        <w:jc w:val="both"/>
        <w:rPr>
          <w:sz w:val="28"/>
          <w:szCs w:val="28"/>
        </w:rPr>
      </w:pPr>
      <w:r w:rsidRPr="00C26638">
        <w:rPr>
          <w:sz w:val="28"/>
          <w:szCs w:val="28"/>
        </w:rPr>
        <w:t xml:space="preserve">от </w:t>
      </w:r>
      <w:r>
        <w:rPr>
          <w:sz w:val="28"/>
          <w:szCs w:val="28"/>
        </w:rPr>
        <w:t>18.08.2015</w:t>
      </w:r>
      <w:r w:rsidRPr="00C26638">
        <w:rPr>
          <w:sz w:val="28"/>
          <w:szCs w:val="28"/>
        </w:rPr>
        <w:t xml:space="preserve"> </w:t>
      </w:r>
      <w:proofErr w:type="gramStart"/>
      <w:r w:rsidRPr="00C26638">
        <w:rPr>
          <w:sz w:val="28"/>
          <w:szCs w:val="28"/>
        </w:rPr>
        <w:t xml:space="preserve">№  </w:t>
      </w:r>
      <w:r>
        <w:rPr>
          <w:sz w:val="28"/>
          <w:szCs w:val="28"/>
        </w:rPr>
        <w:t>183</w:t>
      </w:r>
      <w:proofErr w:type="gramEnd"/>
      <w:r>
        <w:rPr>
          <w:sz w:val="28"/>
          <w:szCs w:val="28"/>
        </w:rPr>
        <w:t>-од</w:t>
      </w:r>
    </w:p>
    <w:p w:rsidR="004945F9" w:rsidRPr="00C26638" w:rsidRDefault="004945F9" w:rsidP="004945F9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945F9" w:rsidRDefault="004945F9" w:rsidP="004945F9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945F9" w:rsidRDefault="004945F9" w:rsidP="004945F9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945F9" w:rsidRPr="00C26638" w:rsidRDefault="004945F9" w:rsidP="004945F9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945F9" w:rsidRPr="00AE4313" w:rsidRDefault="004945F9" w:rsidP="004945F9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E4313">
        <w:rPr>
          <w:rFonts w:ascii="Times New Roman" w:hAnsi="Times New Roman"/>
          <w:b/>
          <w:sz w:val="28"/>
          <w:szCs w:val="28"/>
          <w:lang w:val="ru-RU"/>
        </w:rPr>
        <w:t>СОСТАВ</w:t>
      </w:r>
    </w:p>
    <w:p w:rsidR="004945F9" w:rsidRPr="00AE4313" w:rsidRDefault="004945F9" w:rsidP="004945F9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E4313">
        <w:rPr>
          <w:rFonts w:ascii="Times New Roman" w:hAnsi="Times New Roman"/>
          <w:b/>
          <w:sz w:val="28"/>
          <w:szCs w:val="28"/>
          <w:lang w:val="ru-RU"/>
        </w:rPr>
        <w:t>организационного комитета</w:t>
      </w:r>
    </w:p>
    <w:p w:rsidR="004945F9" w:rsidRPr="00AE4313" w:rsidRDefault="004945F9" w:rsidP="004945F9">
      <w:pPr>
        <w:jc w:val="center"/>
        <w:rPr>
          <w:sz w:val="28"/>
          <w:szCs w:val="28"/>
        </w:rPr>
      </w:pPr>
      <w:r w:rsidRPr="00AE4313">
        <w:rPr>
          <w:sz w:val="28"/>
          <w:szCs w:val="28"/>
        </w:rPr>
        <w:t>республиканского патриотического фестиваля-конкурса</w:t>
      </w:r>
    </w:p>
    <w:p w:rsidR="004945F9" w:rsidRPr="00AE4313" w:rsidRDefault="004945F9" w:rsidP="004945F9">
      <w:pPr>
        <w:jc w:val="center"/>
        <w:rPr>
          <w:sz w:val="28"/>
          <w:szCs w:val="28"/>
        </w:rPr>
      </w:pPr>
      <w:proofErr w:type="gramStart"/>
      <w:r w:rsidRPr="00AE4313">
        <w:rPr>
          <w:sz w:val="28"/>
          <w:szCs w:val="28"/>
        </w:rPr>
        <w:t>мужского  вокально</w:t>
      </w:r>
      <w:proofErr w:type="gramEnd"/>
      <w:r w:rsidRPr="00AE4313">
        <w:rPr>
          <w:sz w:val="28"/>
          <w:szCs w:val="28"/>
        </w:rPr>
        <w:t>-хорового искусства</w:t>
      </w:r>
    </w:p>
    <w:p w:rsidR="004945F9" w:rsidRPr="00AE4313" w:rsidRDefault="004945F9" w:rsidP="004945F9">
      <w:pPr>
        <w:jc w:val="center"/>
        <w:rPr>
          <w:b/>
          <w:sz w:val="28"/>
          <w:szCs w:val="28"/>
        </w:rPr>
      </w:pPr>
      <w:r w:rsidRPr="00AE4313">
        <w:rPr>
          <w:b/>
          <w:sz w:val="28"/>
          <w:szCs w:val="28"/>
        </w:rPr>
        <w:t>"Поющее мужское братство"</w:t>
      </w:r>
    </w:p>
    <w:p w:rsidR="004945F9" w:rsidRPr="00AE4313" w:rsidRDefault="004945F9" w:rsidP="004945F9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E4313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945F9" w:rsidRPr="00AE4313" w:rsidRDefault="004945F9" w:rsidP="004945F9">
      <w:pPr>
        <w:ind w:firstLine="709"/>
        <w:rPr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41"/>
        <w:gridCol w:w="310"/>
        <w:gridCol w:w="6004"/>
      </w:tblGrid>
      <w:tr w:rsidR="004945F9" w:rsidRPr="00AE4313" w:rsidTr="00AA2E6A">
        <w:trPr>
          <w:trHeight w:val="624"/>
        </w:trPr>
        <w:tc>
          <w:tcPr>
            <w:tcW w:w="1630" w:type="pct"/>
          </w:tcPr>
          <w:p w:rsidR="004945F9" w:rsidRPr="00AE4313" w:rsidRDefault="004945F9" w:rsidP="00AA2E6A">
            <w:pPr>
              <w:jc w:val="both"/>
              <w:rPr>
                <w:sz w:val="28"/>
                <w:szCs w:val="28"/>
              </w:rPr>
            </w:pPr>
            <w:r w:rsidRPr="00AE4313">
              <w:rPr>
                <w:sz w:val="28"/>
                <w:szCs w:val="28"/>
              </w:rPr>
              <w:t>КРОХМАЛЮК</w:t>
            </w:r>
          </w:p>
          <w:p w:rsidR="004945F9" w:rsidRPr="00AE4313" w:rsidRDefault="004945F9" w:rsidP="00AA2E6A">
            <w:pPr>
              <w:jc w:val="both"/>
              <w:rPr>
                <w:sz w:val="28"/>
                <w:szCs w:val="28"/>
              </w:rPr>
            </w:pPr>
            <w:r w:rsidRPr="00AE4313">
              <w:rPr>
                <w:sz w:val="28"/>
                <w:szCs w:val="28"/>
              </w:rPr>
              <w:t>Вера Геннадиевна</w:t>
            </w:r>
          </w:p>
          <w:p w:rsidR="004945F9" w:rsidRPr="00AE4313" w:rsidRDefault="004945F9" w:rsidP="00AA2E6A">
            <w:pPr>
              <w:jc w:val="both"/>
              <w:rPr>
                <w:sz w:val="28"/>
                <w:szCs w:val="28"/>
              </w:rPr>
            </w:pPr>
          </w:p>
          <w:p w:rsidR="004945F9" w:rsidRPr="00AE4313" w:rsidRDefault="004945F9" w:rsidP="00AA2E6A">
            <w:pPr>
              <w:jc w:val="both"/>
              <w:rPr>
                <w:sz w:val="28"/>
                <w:szCs w:val="28"/>
              </w:rPr>
            </w:pPr>
            <w:r w:rsidRPr="00AE4313">
              <w:rPr>
                <w:sz w:val="28"/>
                <w:szCs w:val="28"/>
              </w:rPr>
              <w:t xml:space="preserve">ЯРОВАЯ </w:t>
            </w:r>
          </w:p>
          <w:p w:rsidR="004945F9" w:rsidRPr="00AE4313" w:rsidRDefault="004945F9" w:rsidP="00AA2E6A">
            <w:pPr>
              <w:jc w:val="both"/>
              <w:rPr>
                <w:sz w:val="28"/>
                <w:szCs w:val="28"/>
              </w:rPr>
            </w:pPr>
            <w:r w:rsidRPr="00AE4313">
              <w:rPr>
                <w:sz w:val="28"/>
                <w:szCs w:val="28"/>
              </w:rPr>
              <w:t>Варвара Вячеславовна</w:t>
            </w:r>
          </w:p>
        </w:tc>
        <w:tc>
          <w:tcPr>
            <w:tcW w:w="157" w:type="pct"/>
          </w:tcPr>
          <w:p w:rsidR="004945F9" w:rsidRPr="00AE4313" w:rsidRDefault="004945F9" w:rsidP="00AA2E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45F9" w:rsidRPr="00AE4313" w:rsidRDefault="004945F9" w:rsidP="00AA2E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5F9" w:rsidRPr="00AE4313" w:rsidRDefault="004945F9" w:rsidP="00AA2E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5F9" w:rsidRPr="00AE4313" w:rsidRDefault="004945F9" w:rsidP="00AA2E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13" w:type="pct"/>
          </w:tcPr>
          <w:p w:rsidR="004945F9" w:rsidRPr="00AE4313" w:rsidRDefault="004945F9" w:rsidP="00AA2E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4313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культурно-досуговой деятельности Министра культуры Донецкой Народной Республики, председатель оргкомитета</w:t>
            </w:r>
          </w:p>
          <w:p w:rsidR="004945F9" w:rsidRPr="00AE4313" w:rsidRDefault="004945F9" w:rsidP="00AA2E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5F9" w:rsidRPr="00AE4313" w:rsidRDefault="004945F9" w:rsidP="00AA2E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4313">
              <w:rPr>
                <w:rFonts w:ascii="Times New Roman" w:hAnsi="Times New Roman" w:cs="Times New Roman"/>
                <w:sz w:val="28"/>
                <w:szCs w:val="28"/>
              </w:rPr>
              <w:t>директор Донецкого республиканского учебно-методического центра культуры и искусства, заместитель председателя оргкомитета</w:t>
            </w:r>
          </w:p>
          <w:p w:rsidR="004945F9" w:rsidRPr="00AE4313" w:rsidRDefault="004945F9" w:rsidP="00AA2E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F9" w:rsidRPr="00AE4313" w:rsidTr="00AA2E6A">
        <w:trPr>
          <w:trHeight w:val="624"/>
        </w:trPr>
        <w:tc>
          <w:tcPr>
            <w:tcW w:w="1630" w:type="pct"/>
          </w:tcPr>
          <w:p w:rsidR="004945F9" w:rsidRPr="00AE4313" w:rsidRDefault="004945F9" w:rsidP="00AA2E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4313">
              <w:rPr>
                <w:rFonts w:ascii="Times New Roman" w:hAnsi="Times New Roman" w:cs="Times New Roman"/>
                <w:sz w:val="28"/>
                <w:szCs w:val="28"/>
              </w:rPr>
              <w:t>САВЕНОК</w:t>
            </w:r>
          </w:p>
          <w:p w:rsidR="004945F9" w:rsidRPr="00AE4313" w:rsidRDefault="004945F9" w:rsidP="00AA2E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4313">
              <w:rPr>
                <w:rFonts w:ascii="Times New Roman" w:hAnsi="Times New Roman" w:cs="Times New Roman"/>
                <w:sz w:val="28"/>
                <w:szCs w:val="28"/>
              </w:rPr>
              <w:t>Ярослав Андреевич</w:t>
            </w:r>
          </w:p>
          <w:p w:rsidR="004945F9" w:rsidRPr="00AE4313" w:rsidRDefault="004945F9" w:rsidP="00AA2E6A">
            <w:pPr>
              <w:pStyle w:val="ConsPlusCell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" w:type="pct"/>
          </w:tcPr>
          <w:p w:rsidR="004945F9" w:rsidRPr="00AE4313" w:rsidRDefault="004945F9" w:rsidP="00AA2E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13" w:type="pct"/>
          </w:tcPr>
          <w:p w:rsidR="004945F9" w:rsidRPr="00AE4313" w:rsidRDefault="004945F9" w:rsidP="00AA2E6A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43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методист Донецкого республиканского учебно-методического центра культуры и искусства, </w:t>
            </w:r>
            <w:proofErr w:type="gramStart"/>
            <w:r w:rsidRPr="00AE4313">
              <w:rPr>
                <w:rFonts w:ascii="Times New Roman" w:hAnsi="Times New Roman"/>
                <w:sz w:val="28"/>
                <w:szCs w:val="28"/>
                <w:lang w:val="ru-RU"/>
              </w:rPr>
              <w:t>секретарь  оргкомитета</w:t>
            </w:r>
            <w:proofErr w:type="gramEnd"/>
          </w:p>
          <w:p w:rsidR="004945F9" w:rsidRPr="00AE4313" w:rsidRDefault="004945F9" w:rsidP="00AA2E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45F9" w:rsidRPr="00AE4313" w:rsidRDefault="004945F9" w:rsidP="004945F9">
      <w:pPr>
        <w:jc w:val="center"/>
        <w:rPr>
          <w:b/>
          <w:sz w:val="28"/>
          <w:szCs w:val="28"/>
        </w:rPr>
      </w:pPr>
      <w:r w:rsidRPr="00AE4313">
        <w:rPr>
          <w:b/>
          <w:sz w:val="28"/>
          <w:szCs w:val="28"/>
        </w:rPr>
        <w:t>ЧЛЕНЫ ОРГКОМИТЕТА:</w:t>
      </w:r>
    </w:p>
    <w:p w:rsidR="004945F9" w:rsidRPr="00AE4313" w:rsidRDefault="004945F9" w:rsidP="004945F9">
      <w:pPr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41"/>
        <w:gridCol w:w="310"/>
        <w:gridCol w:w="6004"/>
      </w:tblGrid>
      <w:tr w:rsidR="004945F9" w:rsidRPr="00AE4313" w:rsidTr="00AA2E6A">
        <w:trPr>
          <w:trHeight w:val="922"/>
        </w:trPr>
        <w:tc>
          <w:tcPr>
            <w:tcW w:w="1630" w:type="pct"/>
            <w:tcBorders>
              <w:bottom w:val="single" w:sz="4" w:space="0" w:color="FFFFFF"/>
            </w:tcBorders>
          </w:tcPr>
          <w:p w:rsidR="004945F9" w:rsidRPr="00AE4313" w:rsidRDefault="004945F9" w:rsidP="00AA2E6A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AE4313">
              <w:rPr>
                <w:sz w:val="28"/>
                <w:szCs w:val="28"/>
              </w:rPr>
              <w:t>ВЛАСОВА</w:t>
            </w:r>
          </w:p>
          <w:p w:rsidR="004945F9" w:rsidRPr="00AE4313" w:rsidRDefault="004945F9" w:rsidP="00AA2E6A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AE4313">
              <w:rPr>
                <w:sz w:val="28"/>
                <w:szCs w:val="28"/>
              </w:rPr>
              <w:t>Зинаида Георгиевна</w:t>
            </w:r>
          </w:p>
          <w:p w:rsidR="004945F9" w:rsidRPr="00AE4313" w:rsidRDefault="004945F9" w:rsidP="00AA2E6A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7" w:type="pct"/>
            <w:tcBorders>
              <w:bottom w:val="single" w:sz="4" w:space="0" w:color="FFFFFF"/>
            </w:tcBorders>
          </w:tcPr>
          <w:p w:rsidR="004945F9" w:rsidRPr="00AE4313" w:rsidRDefault="004945F9" w:rsidP="00AA2E6A">
            <w:pPr>
              <w:pStyle w:val="ConsPlusCell"/>
              <w:widowControl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45F9" w:rsidRPr="00AE4313" w:rsidRDefault="004945F9" w:rsidP="00AA2E6A">
            <w:pPr>
              <w:pStyle w:val="ConsPlusCell"/>
              <w:widowControl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5F9" w:rsidRPr="00AE4313" w:rsidRDefault="004945F9" w:rsidP="00AA2E6A">
            <w:pPr>
              <w:pStyle w:val="ConsPlusCell"/>
              <w:widowControl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pct"/>
            <w:tcBorders>
              <w:bottom w:val="single" w:sz="4" w:space="0" w:color="FFFFFF"/>
            </w:tcBorders>
          </w:tcPr>
          <w:p w:rsidR="004945F9" w:rsidRPr="00AE4313" w:rsidRDefault="004945F9" w:rsidP="00AA2E6A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E4313">
              <w:rPr>
                <w:rFonts w:ascii="Times New Roman" w:hAnsi="Times New Roman" w:cs="Times New Roman"/>
                <w:sz w:val="28"/>
                <w:szCs w:val="28"/>
              </w:rPr>
              <w:t>директор Шахтерского городского культурно-досугового объединения</w:t>
            </w:r>
          </w:p>
          <w:p w:rsidR="004945F9" w:rsidRPr="00AE4313" w:rsidRDefault="004945F9" w:rsidP="00AA2E6A">
            <w:pPr>
              <w:pStyle w:val="ConsPlusCell"/>
              <w:widowControl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F9" w:rsidRPr="00AE4313" w:rsidTr="00AA2E6A">
        <w:trPr>
          <w:trHeight w:val="624"/>
        </w:trPr>
        <w:tc>
          <w:tcPr>
            <w:tcW w:w="1630" w:type="pct"/>
          </w:tcPr>
          <w:p w:rsidR="004945F9" w:rsidRPr="00AE4313" w:rsidRDefault="004945F9" w:rsidP="00AA2E6A">
            <w:pPr>
              <w:pStyle w:val="ConsPlusCell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E4313">
              <w:rPr>
                <w:rFonts w:ascii="Times New Roman" w:hAnsi="Times New Roman"/>
                <w:sz w:val="28"/>
                <w:szCs w:val="28"/>
              </w:rPr>
              <w:t>КАЦЮБА</w:t>
            </w:r>
          </w:p>
          <w:p w:rsidR="004945F9" w:rsidRPr="00AE4313" w:rsidRDefault="004945F9" w:rsidP="00AA2E6A">
            <w:pPr>
              <w:pStyle w:val="ConsPlusCell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E4313">
              <w:rPr>
                <w:rFonts w:ascii="Times New Roman" w:hAnsi="Times New Roman"/>
                <w:sz w:val="28"/>
                <w:szCs w:val="28"/>
              </w:rPr>
              <w:t>Наталья Дмитриевна</w:t>
            </w:r>
          </w:p>
          <w:p w:rsidR="004945F9" w:rsidRPr="00AE4313" w:rsidRDefault="004945F9" w:rsidP="00AA2E6A">
            <w:pPr>
              <w:pStyle w:val="ConsPlusCell"/>
              <w:spacing w:line="20" w:lineRule="atLeast"/>
              <w:ind w:firstLine="1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" w:type="pct"/>
          </w:tcPr>
          <w:p w:rsidR="004945F9" w:rsidRPr="00AE4313" w:rsidRDefault="004945F9" w:rsidP="00AA2E6A">
            <w:pPr>
              <w:pStyle w:val="ConsPlusCell"/>
              <w:widowControl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13" w:type="pct"/>
          </w:tcPr>
          <w:p w:rsidR="004945F9" w:rsidRPr="00AE4313" w:rsidRDefault="004945F9" w:rsidP="00AA2E6A">
            <w:pPr>
              <w:pStyle w:val="1"/>
              <w:spacing w:line="2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4313">
              <w:rPr>
                <w:rFonts w:ascii="Times New Roman" w:hAnsi="Times New Roman"/>
                <w:sz w:val="28"/>
                <w:szCs w:val="28"/>
                <w:lang w:val="ru-RU"/>
              </w:rPr>
              <w:t>методист Донецкого республиканского учебно-</w:t>
            </w:r>
          </w:p>
          <w:p w:rsidR="004945F9" w:rsidRPr="00AE4313" w:rsidRDefault="004945F9" w:rsidP="00AA2E6A">
            <w:pPr>
              <w:pStyle w:val="1"/>
              <w:spacing w:line="2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4313">
              <w:rPr>
                <w:rFonts w:ascii="Times New Roman" w:hAnsi="Times New Roman"/>
                <w:sz w:val="28"/>
                <w:szCs w:val="28"/>
                <w:lang w:val="ru-RU"/>
              </w:rPr>
              <w:t>методического центра культуры и искусства</w:t>
            </w:r>
          </w:p>
          <w:p w:rsidR="004945F9" w:rsidRPr="00AE4313" w:rsidRDefault="004945F9" w:rsidP="00AA2E6A">
            <w:pPr>
              <w:pStyle w:val="1"/>
              <w:spacing w:line="2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45F9" w:rsidRPr="00AE4313" w:rsidTr="00AA2E6A">
        <w:trPr>
          <w:trHeight w:val="1202"/>
        </w:trPr>
        <w:tc>
          <w:tcPr>
            <w:tcW w:w="1630" w:type="pct"/>
            <w:tcBorders>
              <w:top w:val="single" w:sz="4" w:space="0" w:color="FFFFFF"/>
            </w:tcBorders>
          </w:tcPr>
          <w:p w:rsidR="004945F9" w:rsidRPr="00AE4313" w:rsidRDefault="004945F9" w:rsidP="00AA2E6A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AE4313">
              <w:rPr>
                <w:sz w:val="28"/>
                <w:szCs w:val="28"/>
              </w:rPr>
              <w:t>КРАТЮК</w:t>
            </w:r>
          </w:p>
          <w:p w:rsidR="004945F9" w:rsidRPr="00AE4313" w:rsidRDefault="004945F9" w:rsidP="00AA2E6A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AE4313">
              <w:rPr>
                <w:sz w:val="28"/>
                <w:szCs w:val="28"/>
              </w:rPr>
              <w:t>Оксана Петровна</w:t>
            </w:r>
          </w:p>
        </w:tc>
        <w:tc>
          <w:tcPr>
            <w:tcW w:w="157" w:type="pct"/>
            <w:tcBorders>
              <w:top w:val="single" w:sz="4" w:space="0" w:color="FFFFFF"/>
            </w:tcBorders>
          </w:tcPr>
          <w:p w:rsidR="004945F9" w:rsidRPr="00AE4313" w:rsidRDefault="004945F9" w:rsidP="00AA2E6A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13" w:type="pct"/>
            <w:tcBorders>
              <w:top w:val="single" w:sz="4" w:space="0" w:color="FFFFFF"/>
            </w:tcBorders>
          </w:tcPr>
          <w:p w:rsidR="004945F9" w:rsidRPr="00AE4313" w:rsidRDefault="004945F9" w:rsidP="00AA2E6A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E4313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культурно-досуговой деятельности Министерства культуры Донецкой Народной Республики</w:t>
            </w:r>
          </w:p>
        </w:tc>
      </w:tr>
      <w:tr w:rsidR="004945F9" w:rsidRPr="00AE4313" w:rsidTr="00AA2E6A">
        <w:trPr>
          <w:trHeight w:val="624"/>
        </w:trPr>
        <w:tc>
          <w:tcPr>
            <w:tcW w:w="1630" w:type="pct"/>
          </w:tcPr>
          <w:p w:rsidR="004945F9" w:rsidRPr="00AE4313" w:rsidRDefault="004945F9" w:rsidP="00AA2E6A">
            <w:pPr>
              <w:jc w:val="both"/>
              <w:rPr>
                <w:sz w:val="28"/>
                <w:szCs w:val="28"/>
              </w:rPr>
            </w:pPr>
            <w:r w:rsidRPr="00AE4313">
              <w:rPr>
                <w:sz w:val="28"/>
                <w:szCs w:val="28"/>
              </w:rPr>
              <w:t>РОМАНОВСКИЙ Максим Александрович</w:t>
            </w:r>
          </w:p>
        </w:tc>
        <w:tc>
          <w:tcPr>
            <w:tcW w:w="157" w:type="pct"/>
          </w:tcPr>
          <w:p w:rsidR="004945F9" w:rsidRPr="00AE4313" w:rsidRDefault="004945F9" w:rsidP="00AA2E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13" w:type="pct"/>
          </w:tcPr>
          <w:p w:rsidR="004945F9" w:rsidRPr="00AE4313" w:rsidRDefault="004945F9" w:rsidP="00AA2E6A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4313">
              <w:rPr>
                <w:rFonts w:ascii="Times New Roman" w:hAnsi="Times New Roman"/>
                <w:sz w:val="28"/>
                <w:szCs w:val="28"/>
                <w:lang w:val="ru-RU"/>
              </w:rPr>
              <w:t>методист Донецкого республиканского учебно-</w:t>
            </w:r>
          </w:p>
          <w:p w:rsidR="004945F9" w:rsidRPr="00AE4313" w:rsidRDefault="004945F9" w:rsidP="00AA2E6A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4313">
              <w:rPr>
                <w:rFonts w:ascii="Times New Roman" w:hAnsi="Times New Roman"/>
                <w:sz w:val="28"/>
                <w:szCs w:val="28"/>
                <w:lang w:val="ru-RU"/>
              </w:rPr>
              <w:t>методического центра культуры и искусства</w:t>
            </w:r>
          </w:p>
          <w:p w:rsidR="004945F9" w:rsidRPr="00AE4313" w:rsidRDefault="004945F9" w:rsidP="00AA2E6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945F9" w:rsidRDefault="004945F9" w:rsidP="004945F9">
      <w:pPr>
        <w:jc w:val="center"/>
        <w:rPr>
          <w:sz w:val="26"/>
          <w:szCs w:val="26"/>
        </w:rPr>
      </w:pPr>
    </w:p>
    <w:p w:rsidR="004945F9" w:rsidRDefault="004945F9" w:rsidP="004945F9">
      <w:pPr>
        <w:jc w:val="center"/>
        <w:rPr>
          <w:sz w:val="26"/>
          <w:szCs w:val="26"/>
        </w:rPr>
      </w:pPr>
    </w:p>
    <w:p w:rsidR="004945F9" w:rsidRDefault="004945F9" w:rsidP="004945F9">
      <w:pPr>
        <w:jc w:val="center"/>
        <w:rPr>
          <w:sz w:val="26"/>
          <w:szCs w:val="26"/>
        </w:rPr>
      </w:pPr>
    </w:p>
    <w:p w:rsidR="004945F9" w:rsidRDefault="004945F9" w:rsidP="004945F9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</w:p>
    <w:p w:rsidR="004945F9" w:rsidRDefault="004945F9" w:rsidP="004945F9">
      <w:pPr>
        <w:ind w:left="5672" w:firstLine="709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Продолжение приложения</w:t>
      </w:r>
    </w:p>
    <w:p w:rsidR="004945F9" w:rsidRDefault="004945F9" w:rsidP="004945F9">
      <w:pPr>
        <w:ind w:left="5672" w:firstLine="709"/>
        <w:rPr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41"/>
        <w:gridCol w:w="310"/>
        <w:gridCol w:w="6004"/>
      </w:tblGrid>
      <w:tr w:rsidR="004945F9" w:rsidRPr="00AE4313" w:rsidTr="00AA2E6A">
        <w:trPr>
          <w:trHeight w:val="624"/>
        </w:trPr>
        <w:tc>
          <w:tcPr>
            <w:tcW w:w="1630" w:type="pct"/>
          </w:tcPr>
          <w:p w:rsidR="004945F9" w:rsidRPr="00AE4313" w:rsidRDefault="004945F9" w:rsidP="00AA2E6A">
            <w:pPr>
              <w:pStyle w:val="ConsPlusCel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E4313">
              <w:rPr>
                <w:rFonts w:ascii="Times New Roman" w:hAnsi="Times New Roman" w:cs="Times New Roman"/>
                <w:sz w:val="28"/>
                <w:szCs w:val="28"/>
              </w:rPr>
              <w:t xml:space="preserve">САВЕНОК </w:t>
            </w:r>
          </w:p>
          <w:p w:rsidR="004945F9" w:rsidRPr="00AE4313" w:rsidRDefault="004945F9" w:rsidP="00AA2E6A">
            <w:pPr>
              <w:pStyle w:val="ConsPlusCel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E4313">
              <w:rPr>
                <w:rFonts w:ascii="Times New Roman" w:hAnsi="Times New Roman" w:cs="Times New Roman"/>
                <w:sz w:val="28"/>
                <w:szCs w:val="28"/>
              </w:rPr>
              <w:t>Оксана Олеговна</w:t>
            </w:r>
          </w:p>
        </w:tc>
        <w:tc>
          <w:tcPr>
            <w:tcW w:w="157" w:type="pct"/>
          </w:tcPr>
          <w:p w:rsidR="004945F9" w:rsidRPr="00AE4313" w:rsidRDefault="004945F9" w:rsidP="00AA2E6A">
            <w:pPr>
              <w:spacing w:line="20" w:lineRule="atLeast"/>
              <w:rPr>
                <w:sz w:val="28"/>
                <w:szCs w:val="28"/>
              </w:rPr>
            </w:pPr>
            <w:r w:rsidRPr="00AE4313">
              <w:rPr>
                <w:sz w:val="28"/>
                <w:szCs w:val="28"/>
              </w:rPr>
              <w:t>-</w:t>
            </w:r>
          </w:p>
        </w:tc>
        <w:tc>
          <w:tcPr>
            <w:tcW w:w="3213" w:type="pct"/>
          </w:tcPr>
          <w:p w:rsidR="004945F9" w:rsidRPr="00AE4313" w:rsidRDefault="004945F9" w:rsidP="00AA2E6A">
            <w:pPr>
              <w:pStyle w:val="1"/>
              <w:spacing w:line="2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4313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культуры, молодежи и спорта Шахтерского городской администрации</w:t>
            </w:r>
          </w:p>
          <w:p w:rsidR="004945F9" w:rsidRPr="00AE4313" w:rsidRDefault="004945F9" w:rsidP="00AA2E6A">
            <w:pPr>
              <w:pStyle w:val="1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45F9" w:rsidRPr="00AE4313" w:rsidTr="00AA2E6A">
        <w:trPr>
          <w:trHeight w:val="624"/>
        </w:trPr>
        <w:tc>
          <w:tcPr>
            <w:tcW w:w="1630" w:type="pct"/>
          </w:tcPr>
          <w:p w:rsidR="004945F9" w:rsidRPr="00AE4313" w:rsidRDefault="004945F9" w:rsidP="00AA2E6A">
            <w:pPr>
              <w:jc w:val="both"/>
              <w:rPr>
                <w:sz w:val="28"/>
                <w:szCs w:val="28"/>
              </w:rPr>
            </w:pPr>
            <w:r w:rsidRPr="00AE4313">
              <w:rPr>
                <w:sz w:val="28"/>
                <w:szCs w:val="28"/>
              </w:rPr>
              <w:t>СЛАБЕНКО</w:t>
            </w:r>
          </w:p>
          <w:p w:rsidR="004945F9" w:rsidRPr="00AE4313" w:rsidRDefault="004945F9" w:rsidP="00AA2E6A">
            <w:pPr>
              <w:jc w:val="both"/>
              <w:rPr>
                <w:sz w:val="28"/>
                <w:szCs w:val="28"/>
              </w:rPr>
            </w:pPr>
            <w:r w:rsidRPr="00AE4313">
              <w:rPr>
                <w:sz w:val="28"/>
                <w:szCs w:val="28"/>
              </w:rPr>
              <w:t>Николай Иванович</w:t>
            </w:r>
          </w:p>
        </w:tc>
        <w:tc>
          <w:tcPr>
            <w:tcW w:w="157" w:type="pct"/>
          </w:tcPr>
          <w:p w:rsidR="004945F9" w:rsidRPr="00AE4313" w:rsidRDefault="004945F9" w:rsidP="00AA2E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13" w:type="pct"/>
          </w:tcPr>
          <w:p w:rsidR="004945F9" w:rsidRPr="00AE4313" w:rsidRDefault="004945F9" w:rsidP="00AA2E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4313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кабинетом Донецкого республиканского учебно-методического центра культуры и искусства</w:t>
            </w:r>
          </w:p>
        </w:tc>
      </w:tr>
      <w:tr w:rsidR="004945F9" w:rsidRPr="00AE4313" w:rsidTr="00AA2E6A">
        <w:trPr>
          <w:trHeight w:val="624"/>
        </w:trPr>
        <w:tc>
          <w:tcPr>
            <w:tcW w:w="1630" w:type="pct"/>
          </w:tcPr>
          <w:p w:rsidR="004945F9" w:rsidRPr="00AE4313" w:rsidRDefault="004945F9" w:rsidP="00AA2E6A">
            <w:pPr>
              <w:pStyle w:val="ConsPlusCell"/>
              <w:spacing w:line="20" w:lineRule="atLeast"/>
              <w:ind w:firstLine="17"/>
              <w:rPr>
                <w:rFonts w:ascii="Times New Roman" w:hAnsi="Times New Roman"/>
                <w:sz w:val="28"/>
                <w:szCs w:val="28"/>
              </w:rPr>
            </w:pPr>
          </w:p>
          <w:p w:rsidR="004945F9" w:rsidRPr="00AE4313" w:rsidRDefault="004945F9" w:rsidP="00AA2E6A">
            <w:pPr>
              <w:pStyle w:val="ConsPlusCell"/>
              <w:spacing w:line="20" w:lineRule="atLeast"/>
              <w:ind w:firstLine="17"/>
              <w:rPr>
                <w:rFonts w:ascii="Times New Roman" w:hAnsi="Times New Roman"/>
                <w:sz w:val="28"/>
                <w:szCs w:val="28"/>
              </w:rPr>
            </w:pPr>
            <w:r w:rsidRPr="00AE4313">
              <w:rPr>
                <w:rFonts w:ascii="Times New Roman" w:hAnsi="Times New Roman"/>
                <w:sz w:val="28"/>
                <w:szCs w:val="28"/>
              </w:rPr>
              <w:t>СТЕЦЮК</w:t>
            </w:r>
          </w:p>
          <w:p w:rsidR="004945F9" w:rsidRPr="00AE4313" w:rsidRDefault="004945F9" w:rsidP="00AA2E6A">
            <w:pPr>
              <w:pStyle w:val="ConsPlusCell"/>
              <w:spacing w:line="20" w:lineRule="atLeast"/>
              <w:ind w:firstLine="17"/>
              <w:rPr>
                <w:rFonts w:ascii="Times New Roman" w:hAnsi="Times New Roman"/>
                <w:sz w:val="28"/>
                <w:szCs w:val="28"/>
              </w:rPr>
            </w:pPr>
            <w:r w:rsidRPr="00AE4313">
              <w:rPr>
                <w:rFonts w:ascii="Times New Roman" w:hAnsi="Times New Roman"/>
                <w:sz w:val="28"/>
                <w:szCs w:val="28"/>
              </w:rPr>
              <w:t>Татьяна Анатольевна</w:t>
            </w:r>
          </w:p>
          <w:p w:rsidR="004945F9" w:rsidRPr="00AE4313" w:rsidRDefault="004945F9" w:rsidP="00AA2E6A">
            <w:pPr>
              <w:pStyle w:val="ConsPlusCell"/>
              <w:spacing w:line="20" w:lineRule="atLeast"/>
              <w:ind w:firstLine="1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" w:type="pct"/>
          </w:tcPr>
          <w:p w:rsidR="004945F9" w:rsidRPr="00AE4313" w:rsidRDefault="004945F9" w:rsidP="00AA2E6A">
            <w:pPr>
              <w:pStyle w:val="ConsPlusCell"/>
              <w:widowControl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5F9" w:rsidRPr="00AE4313" w:rsidRDefault="004945F9" w:rsidP="00AA2E6A">
            <w:pPr>
              <w:pStyle w:val="ConsPlusCell"/>
              <w:widowControl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13" w:type="pct"/>
          </w:tcPr>
          <w:p w:rsidR="004945F9" w:rsidRPr="00AE4313" w:rsidRDefault="004945F9" w:rsidP="00AA2E6A">
            <w:pPr>
              <w:pStyle w:val="ConsPlusCell"/>
              <w:widowControl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45F9" w:rsidRPr="00AE4313" w:rsidRDefault="004945F9" w:rsidP="00AA2E6A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E4313">
              <w:rPr>
                <w:rFonts w:ascii="Times New Roman" w:hAnsi="Times New Roman"/>
                <w:sz w:val="28"/>
                <w:szCs w:val="28"/>
              </w:rPr>
              <w:t>заведующий сектором учебных заведений</w:t>
            </w:r>
            <w:r w:rsidRPr="00AE4313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культуры Донецкой Народной Республики</w:t>
            </w:r>
          </w:p>
          <w:p w:rsidR="004945F9" w:rsidRPr="00AE4313" w:rsidRDefault="004945F9" w:rsidP="00AA2E6A">
            <w:pPr>
              <w:pStyle w:val="1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45F9" w:rsidRPr="00AE4313" w:rsidTr="00AA2E6A">
        <w:trPr>
          <w:trHeight w:val="624"/>
        </w:trPr>
        <w:tc>
          <w:tcPr>
            <w:tcW w:w="1630" w:type="pct"/>
          </w:tcPr>
          <w:p w:rsidR="004945F9" w:rsidRPr="00AE4313" w:rsidRDefault="004945F9" w:rsidP="00AA2E6A">
            <w:pPr>
              <w:jc w:val="both"/>
              <w:rPr>
                <w:sz w:val="28"/>
                <w:szCs w:val="28"/>
              </w:rPr>
            </w:pPr>
            <w:r w:rsidRPr="00AE4313">
              <w:rPr>
                <w:sz w:val="28"/>
                <w:szCs w:val="28"/>
              </w:rPr>
              <w:t>ХАМИТОВА</w:t>
            </w:r>
          </w:p>
          <w:p w:rsidR="004945F9" w:rsidRPr="00AE4313" w:rsidRDefault="004945F9" w:rsidP="00AA2E6A">
            <w:pPr>
              <w:jc w:val="both"/>
              <w:rPr>
                <w:sz w:val="28"/>
                <w:szCs w:val="28"/>
              </w:rPr>
            </w:pPr>
            <w:r w:rsidRPr="00AE4313">
              <w:rPr>
                <w:sz w:val="28"/>
                <w:szCs w:val="28"/>
              </w:rPr>
              <w:t>Ольга Сергеевна</w:t>
            </w:r>
          </w:p>
        </w:tc>
        <w:tc>
          <w:tcPr>
            <w:tcW w:w="157" w:type="pct"/>
          </w:tcPr>
          <w:p w:rsidR="004945F9" w:rsidRPr="00AE4313" w:rsidRDefault="004945F9" w:rsidP="00AA2E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13" w:type="pct"/>
          </w:tcPr>
          <w:p w:rsidR="004945F9" w:rsidRPr="00AE4313" w:rsidRDefault="004945F9" w:rsidP="00AA2E6A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43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заведующая кабинетом народного художественного творчества </w:t>
            </w:r>
            <w:proofErr w:type="gramStart"/>
            <w:r w:rsidRPr="00AE4313">
              <w:rPr>
                <w:rFonts w:ascii="Times New Roman" w:hAnsi="Times New Roman"/>
                <w:sz w:val="28"/>
                <w:szCs w:val="28"/>
                <w:lang w:val="ru-RU"/>
              </w:rPr>
              <w:t>Донецкого  республиканского</w:t>
            </w:r>
            <w:proofErr w:type="gramEnd"/>
            <w:r w:rsidRPr="00AE43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учебно-методического  центра культуры и искусства</w:t>
            </w:r>
          </w:p>
          <w:p w:rsidR="004945F9" w:rsidRPr="00AE4313" w:rsidRDefault="004945F9" w:rsidP="00AA2E6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945F9" w:rsidRPr="00C26638" w:rsidRDefault="004945F9" w:rsidP="004945F9">
      <w:pPr>
        <w:jc w:val="center"/>
        <w:rPr>
          <w:sz w:val="26"/>
          <w:szCs w:val="26"/>
        </w:rPr>
      </w:pPr>
    </w:p>
    <w:p w:rsidR="004945F9" w:rsidRPr="00C26638" w:rsidRDefault="004945F9" w:rsidP="004945F9">
      <w:pPr>
        <w:rPr>
          <w:sz w:val="26"/>
          <w:szCs w:val="26"/>
        </w:rPr>
      </w:pPr>
    </w:p>
    <w:p w:rsidR="004945F9" w:rsidRPr="00C26638" w:rsidRDefault="004945F9" w:rsidP="004945F9"/>
    <w:p w:rsidR="004945F9" w:rsidRDefault="004945F9" w:rsidP="004945F9"/>
    <w:p w:rsidR="004945F9" w:rsidRPr="00C26638" w:rsidRDefault="004945F9" w:rsidP="004945F9"/>
    <w:p w:rsidR="004945F9" w:rsidRPr="00C26638" w:rsidRDefault="004945F9" w:rsidP="004945F9"/>
    <w:p w:rsidR="006A15BF" w:rsidRDefault="004945F9" w:rsidP="004945F9">
      <w:r>
        <w:rPr>
          <w:sz w:val="28"/>
          <w:szCs w:val="28"/>
        </w:rPr>
        <w:t>Первый заместитель Министра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6638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 w:rsidRPr="00C26638">
        <w:rPr>
          <w:sz w:val="28"/>
          <w:szCs w:val="28"/>
        </w:rPr>
        <w:t>М.В.Желтяков</w:t>
      </w:r>
      <w:proofErr w:type="spellEnd"/>
    </w:p>
    <w:sectPr w:rsidR="006A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58"/>
    <w:rsid w:val="004945F9"/>
    <w:rsid w:val="006A15BF"/>
    <w:rsid w:val="00B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27339-B767-4941-ACD1-27C4AB90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945F9"/>
    <w:pPr>
      <w:spacing w:after="0" w:line="240" w:lineRule="auto"/>
    </w:pPr>
    <w:rPr>
      <w:rFonts w:ascii="Calibri" w:eastAsia="Calibri" w:hAnsi="Calibri" w:cs="Times New Roman"/>
      <w:lang w:val="uk-UA" w:eastAsia="uk-UA"/>
    </w:rPr>
  </w:style>
  <w:style w:type="paragraph" w:customStyle="1" w:styleId="ConsPlusCell">
    <w:name w:val="ConsPlusCell"/>
    <w:rsid w:val="00494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Company>diakov.net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2</cp:revision>
  <dcterms:created xsi:type="dcterms:W3CDTF">2015-10-16T09:34:00Z</dcterms:created>
  <dcterms:modified xsi:type="dcterms:W3CDTF">2015-10-16T09:34:00Z</dcterms:modified>
</cp:coreProperties>
</file>