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3B" w:rsidRPr="00D311EE" w:rsidRDefault="00B3143B" w:rsidP="00B3143B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Pr="005F07D2">
        <w:rPr>
          <w:sz w:val="28"/>
          <w:szCs w:val="28"/>
        </w:rPr>
        <w:t xml:space="preserve">Приложение </w:t>
      </w:r>
      <w:r w:rsidRPr="005F27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F27AB">
        <w:rPr>
          <w:sz w:val="28"/>
          <w:szCs w:val="28"/>
        </w:rPr>
        <w:t>2</w:t>
      </w:r>
    </w:p>
    <w:p w:rsidR="00B3143B" w:rsidRDefault="00B3143B" w:rsidP="00B3143B">
      <w:pPr>
        <w:rPr>
          <w:sz w:val="28"/>
          <w:szCs w:val="28"/>
        </w:rPr>
      </w:pP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  <w:t xml:space="preserve">    к приказу Министерства культуры </w:t>
      </w:r>
    </w:p>
    <w:p w:rsidR="00B3143B" w:rsidRPr="005F07D2" w:rsidRDefault="00B3143B" w:rsidP="00B3143B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F07D2">
        <w:rPr>
          <w:sz w:val="28"/>
          <w:szCs w:val="28"/>
        </w:rPr>
        <w:t>Д</w:t>
      </w:r>
      <w:r>
        <w:rPr>
          <w:sz w:val="28"/>
          <w:szCs w:val="28"/>
        </w:rPr>
        <w:t xml:space="preserve">онецкой Народной </w:t>
      </w:r>
      <w:r w:rsidRPr="005F07D2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</w:p>
    <w:p w:rsidR="00B3143B" w:rsidRPr="005F27AB" w:rsidRDefault="00B3143B" w:rsidP="00B3143B">
      <w:pPr>
        <w:rPr>
          <w:sz w:val="28"/>
          <w:szCs w:val="28"/>
        </w:rPr>
      </w:pP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</w:r>
      <w:r w:rsidRPr="005F07D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от 04.05.2015   № 99-од</w:t>
      </w:r>
    </w:p>
    <w:p w:rsidR="00B3143B" w:rsidRDefault="00B3143B" w:rsidP="00B3143B">
      <w:r>
        <w:t xml:space="preserve">    </w:t>
      </w:r>
    </w:p>
    <w:p w:rsidR="00B3143B" w:rsidRDefault="00B3143B" w:rsidP="00B3143B"/>
    <w:p w:rsidR="00B3143B" w:rsidRPr="00DC643C" w:rsidRDefault="00B3143B" w:rsidP="00B3143B">
      <w:pPr>
        <w:jc w:val="center"/>
        <w:rPr>
          <w:sz w:val="28"/>
          <w:szCs w:val="28"/>
        </w:rPr>
      </w:pPr>
      <w:r w:rsidRPr="00DC643C">
        <w:rPr>
          <w:sz w:val="28"/>
          <w:szCs w:val="28"/>
        </w:rPr>
        <w:t>СОСТАВ</w:t>
      </w:r>
    </w:p>
    <w:p w:rsidR="00B3143B" w:rsidRPr="00DC643C" w:rsidRDefault="00B3143B" w:rsidP="00B3143B">
      <w:pPr>
        <w:tabs>
          <w:tab w:val="left" w:pos="5040"/>
        </w:tabs>
        <w:jc w:val="center"/>
        <w:rPr>
          <w:sz w:val="28"/>
          <w:szCs w:val="28"/>
        </w:rPr>
      </w:pPr>
      <w:r w:rsidRPr="00DC643C">
        <w:rPr>
          <w:sz w:val="28"/>
          <w:szCs w:val="28"/>
        </w:rPr>
        <w:t>оргкомитета республиканского конкурса</w:t>
      </w:r>
    </w:p>
    <w:p w:rsidR="00B3143B" w:rsidRPr="00DC643C" w:rsidRDefault="00B3143B" w:rsidP="00B3143B">
      <w:pPr>
        <w:jc w:val="center"/>
        <w:rPr>
          <w:sz w:val="28"/>
          <w:szCs w:val="28"/>
          <w:lang w:val="uk-UA"/>
        </w:rPr>
      </w:pPr>
      <w:r w:rsidRPr="00DC643C">
        <w:rPr>
          <w:sz w:val="28"/>
          <w:szCs w:val="28"/>
        </w:rPr>
        <w:t>«Лучшая детская библиотека года – 2015»</w:t>
      </w:r>
    </w:p>
    <w:p w:rsidR="00B3143B" w:rsidRPr="00DC643C" w:rsidRDefault="00B3143B" w:rsidP="00B3143B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3143B" w:rsidRPr="00DC643C" w:rsidTr="00AA2E6A">
        <w:tc>
          <w:tcPr>
            <w:tcW w:w="4785" w:type="dxa"/>
          </w:tcPr>
          <w:p w:rsidR="00B3143B" w:rsidRPr="00DC643C" w:rsidRDefault="00B3143B" w:rsidP="00AA2E6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C643C">
              <w:rPr>
                <w:sz w:val="28"/>
                <w:szCs w:val="28"/>
                <w:lang w:val="uk-UA"/>
              </w:rPr>
              <w:t>Желтяков</w:t>
            </w:r>
            <w:proofErr w:type="spellEnd"/>
            <w:r w:rsidRPr="00DC643C">
              <w:rPr>
                <w:sz w:val="28"/>
                <w:szCs w:val="28"/>
                <w:lang w:val="uk-UA"/>
              </w:rPr>
              <w:t xml:space="preserve"> </w:t>
            </w:r>
          </w:p>
          <w:p w:rsidR="00B3143B" w:rsidRPr="00DC643C" w:rsidRDefault="00B3143B" w:rsidP="00AA2E6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C643C">
              <w:rPr>
                <w:sz w:val="28"/>
                <w:szCs w:val="28"/>
                <w:lang w:val="uk-UA"/>
              </w:rPr>
              <w:t>Михаил</w:t>
            </w:r>
            <w:proofErr w:type="spellEnd"/>
            <w:r w:rsidRPr="00DC643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643C">
              <w:rPr>
                <w:sz w:val="28"/>
                <w:szCs w:val="28"/>
                <w:lang w:val="uk-UA"/>
              </w:rPr>
              <w:t>Васильевич</w:t>
            </w:r>
            <w:proofErr w:type="spellEnd"/>
            <w:r w:rsidRPr="00DC643C">
              <w:rPr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4786" w:type="dxa"/>
          </w:tcPr>
          <w:p w:rsidR="00B3143B" w:rsidRPr="00DC643C" w:rsidRDefault="00B3143B" w:rsidP="00AA2E6A">
            <w:pPr>
              <w:jc w:val="both"/>
              <w:rPr>
                <w:sz w:val="28"/>
                <w:szCs w:val="28"/>
                <w:lang w:val="uk-UA"/>
              </w:rPr>
            </w:pPr>
            <w:r w:rsidRPr="00DC643C">
              <w:rPr>
                <w:sz w:val="28"/>
                <w:szCs w:val="28"/>
              </w:rPr>
              <w:t>первый</w:t>
            </w:r>
            <w:r w:rsidRPr="00DC643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643C">
              <w:rPr>
                <w:sz w:val="28"/>
                <w:szCs w:val="28"/>
                <w:lang w:val="uk-UA"/>
              </w:rPr>
              <w:t>заместитель</w:t>
            </w:r>
            <w:proofErr w:type="spellEnd"/>
            <w:r w:rsidRPr="00DC643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643C">
              <w:rPr>
                <w:sz w:val="28"/>
                <w:szCs w:val="28"/>
                <w:lang w:val="uk-UA"/>
              </w:rPr>
              <w:t>Министра</w:t>
            </w:r>
            <w:proofErr w:type="spellEnd"/>
            <w:r w:rsidRPr="00DC643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643C">
              <w:rPr>
                <w:sz w:val="28"/>
                <w:szCs w:val="28"/>
                <w:lang w:val="uk-UA"/>
              </w:rPr>
              <w:t>культуры</w:t>
            </w:r>
            <w:proofErr w:type="spellEnd"/>
            <w:r w:rsidRPr="00DC643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643C">
              <w:rPr>
                <w:sz w:val="28"/>
                <w:szCs w:val="28"/>
                <w:lang w:val="uk-UA"/>
              </w:rPr>
              <w:t>Донецкой</w:t>
            </w:r>
            <w:proofErr w:type="spellEnd"/>
            <w:r w:rsidRPr="00DC643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643C">
              <w:rPr>
                <w:sz w:val="28"/>
                <w:szCs w:val="28"/>
                <w:lang w:val="uk-UA"/>
              </w:rPr>
              <w:t>Народной</w:t>
            </w:r>
            <w:proofErr w:type="spellEnd"/>
            <w:r w:rsidRPr="00DC643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643C">
              <w:rPr>
                <w:sz w:val="28"/>
                <w:szCs w:val="28"/>
                <w:lang w:val="uk-UA"/>
              </w:rPr>
              <w:t>Республики</w:t>
            </w:r>
            <w:proofErr w:type="spellEnd"/>
            <w:r w:rsidRPr="00DC643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C643C">
              <w:rPr>
                <w:sz w:val="28"/>
                <w:szCs w:val="28"/>
                <w:lang w:val="uk-UA"/>
              </w:rPr>
              <w:t>председатель</w:t>
            </w:r>
            <w:proofErr w:type="spellEnd"/>
            <w:r w:rsidRPr="00DC643C">
              <w:rPr>
                <w:sz w:val="28"/>
                <w:szCs w:val="28"/>
                <w:lang w:val="uk-UA"/>
              </w:rPr>
              <w:t xml:space="preserve">                                                      </w:t>
            </w:r>
            <w:proofErr w:type="spellStart"/>
            <w:r w:rsidRPr="00DC643C">
              <w:rPr>
                <w:sz w:val="28"/>
                <w:szCs w:val="28"/>
                <w:lang w:val="uk-UA"/>
              </w:rPr>
              <w:t>оргкомитета</w:t>
            </w:r>
            <w:proofErr w:type="spellEnd"/>
            <w:r w:rsidRPr="00DC643C">
              <w:rPr>
                <w:sz w:val="28"/>
                <w:szCs w:val="28"/>
                <w:lang w:val="uk-UA"/>
              </w:rPr>
              <w:t xml:space="preserve">  </w:t>
            </w:r>
          </w:p>
          <w:p w:rsidR="00B3143B" w:rsidRPr="00DC643C" w:rsidRDefault="00B3143B" w:rsidP="00AA2E6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143B" w:rsidRPr="00DC643C" w:rsidTr="00AA2E6A">
        <w:tc>
          <w:tcPr>
            <w:tcW w:w="4785" w:type="dxa"/>
          </w:tcPr>
          <w:p w:rsidR="00B3143B" w:rsidRPr="00DC643C" w:rsidRDefault="00B3143B" w:rsidP="00AA2E6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C643C">
              <w:rPr>
                <w:sz w:val="28"/>
                <w:szCs w:val="28"/>
                <w:lang w:val="uk-UA"/>
              </w:rPr>
              <w:t>Вязовая</w:t>
            </w:r>
            <w:proofErr w:type="spellEnd"/>
            <w:r w:rsidRPr="00DC643C">
              <w:rPr>
                <w:sz w:val="28"/>
                <w:szCs w:val="28"/>
                <w:lang w:val="uk-UA"/>
              </w:rPr>
              <w:t xml:space="preserve"> </w:t>
            </w:r>
          </w:p>
          <w:p w:rsidR="00B3143B" w:rsidRPr="00DC643C" w:rsidRDefault="00B3143B" w:rsidP="00AA2E6A">
            <w:pPr>
              <w:jc w:val="both"/>
              <w:rPr>
                <w:sz w:val="28"/>
                <w:szCs w:val="28"/>
                <w:lang w:val="uk-UA"/>
              </w:rPr>
            </w:pPr>
            <w:r w:rsidRPr="00DC643C">
              <w:rPr>
                <w:sz w:val="28"/>
                <w:szCs w:val="28"/>
                <w:lang w:val="uk-UA"/>
              </w:rPr>
              <w:t xml:space="preserve">Валентина </w:t>
            </w:r>
            <w:proofErr w:type="spellStart"/>
            <w:r w:rsidRPr="00DC643C">
              <w:rPr>
                <w:sz w:val="28"/>
                <w:szCs w:val="28"/>
                <w:lang w:val="uk-UA"/>
              </w:rPr>
              <w:t>Илларионовна</w:t>
            </w:r>
            <w:proofErr w:type="spellEnd"/>
            <w:r w:rsidRPr="00DC643C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786" w:type="dxa"/>
          </w:tcPr>
          <w:p w:rsidR="00B3143B" w:rsidRPr="00DC643C" w:rsidRDefault="00B3143B" w:rsidP="00AA2E6A">
            <w:pPr>
              <w:jc w:val="both"/>
              <w:rPr>
                <w:sz w:val="28"/>
                <w:szCs w:val="28"/>
              </w:rPr>
            </w:pPr>
            <w:r w:rsidRPr="00DC643C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val="uk-UA"/>
              </w:rPr>
              <w:t>р</w:t>
            </w:r>
            <w:r w:rsidRPr="00DC643C">
              <w:rPr>
                <w:sz w:val="28"/>
                <w:szCs w:val="28"/>
                <w:lang w:val="uk-UA"/>
              </w:rPr>
              <w:t>еспубликанской</w:t>
            </w:r>
            <w:proofErr w:type="spellEnd"/>
            <w:r w:rsidRPr="00DC643C">
              <w:rPr>
                <w:sz w:val="28"/>
                <w:szCs w:val="28"/>
                <w:lang w:val="uk-UA"/>
              </w:rPr>
              <w:t xml:space="preserve"> </w:t>
            </w:r>
            <w:r w:rsidRPr="00DC643C">
              <w:rPr>
                <w:sz w:val="28"/>
                <w:szCs w:val="28"/>
              </w:rPr>
              <w:t xml:space="preserve"> библиотеки для детей </w:t>
            </w:r>
            <w:r>
              <w:rPr>
                <w:sz w:val="28"/>
                <w:szCs w:val="28"/>
              </w:rPr>
              <w:br/>
            </w:r>
            <w:r w:rsidRPr="00DC643C">
              <w:rPr>
                <w:sz w:val="28"/>
                <w:szCs w:val="28"/>
              </w:rPr>
              <w:t>им. С.М. Кирова</w:t>
            </w:r>
          </w:p>
          <w:p w:rsidR="00B3143B" w:rsidRPr="00DC643C" w:rsidRDefault="00B3143B" w:rsidP="00AA2E6A">
            <w:pPr>
              <w:jc w:val="both"/>
              <w:rPr>
                <w:sz w:val="28"/>
                <w:szCs w:val="28"/>
                <w:lang w:val="uk-UA"/>
              </w:rPr>
            </w:pPr>
            <w:r w:rsidRPr="00DC643C">
              <w:rPr>
                <w:sz w:val="28"/>
                <w:szCs w:val="28"/>
                <w:lang w:val="uk-UA"/>
              </w:rPr>
              <w:tab/>
            </w:r>
            <w:r w:rsidRPr="00DC643C">
              <w:rPr>
                <w:sz w:val="28"/>
                <w:szCs w:val="28"/>
                <w:lang w:val="uk-UA"/>
              </w:rPr>
              <w:tab/>
            </w:r>
            <w:r w:rsidRPr="00DC643C">
              <w:rPr>
                <w:sz w:val="28"/>
                <w:szCs w:val="28"/>
                <w:lang w:val="uk-UA"/>
              </w:rPr>
              <w:tab/>
            </w:r>
            <w:r w:rsidRPr="00DC643C">
              <w:rPr>
                <w:sz w:val="28"/>
                <w:szCs w:val="28"/>
                <w:lang w:val="uk-UA"/>
              </w:rPr>
              <w:tab/>
            </w:r>
            <w:r w:rsidRPr="00DC643C">
              <w:rPr>
                <w:sz w:val="28"/>
                <w:szCs w:val="28"/>
                <w:lang w:val="uk-UA"/>
              </w:rPr>
              <w:tab/>
            </w:r>
            <w:r w:rsidRPr="00DC643C">
              <w:rPr>
                <w:sz w:val="28"/>
                <w:szCs w:val="28"/>
                <w:lang w:val="uk-UA"/>
              </w:rPr>
              <w:tab/>
              <w:t xml:space="preserve">   </w:t>
            </w:r>
          </w:p>
        </w:tc>
      </w:tr>
      <w:tr w:rsidR="00B3143B" w:rsidRPr="00DC643C" w:rsidTr="00AA2E6A">
        <w:tc>
          <w:tcPr>
            <w:tcW w:w="4785" w:type="dxa"/>
          </w:tcPr>
          <w:p w:rsidR="00B3143B" w:rsidRPr="00DC643C" w:rsidRDefault="00B3143B" w:rsidP="00AA2E6A">
            <w:pPr>
              <w:jc w:val="both"/>
              <w:rPr>
                <w:sz w:val="28"/>
                <w:szCs w:val="28"/>
                <w:lang w:val="uk-UA"/>
              </w:rPr>
            </w:pPr>
            <w:r w:rsidRPr="00DC643C">
              <w:rPr>
                <w:sz w:val="28"/>
                <w:szCs w:val="28"/>
                <w:lang w:val="uk-UA"/>
              </w:rPr>
              <w:t>Науменко</w:t>
            </w:r>
          </w:p>
          <w:p w:rsidR="00B3143B" w:rsidRPr="00DC643C" w:rsidRDefault="00B3143B" w:rsidP="00AA2E6A">
            <w:pPr>
              <w:jc w:val="both"/>
              <w:rPr>
                <w:sz w:val="28"/>
                <w:szCs w:val="28"/>
              </w:rPr>
            </w:pPr>
            <w:proofErr w:type="spellStart"/>
            <w:r w:rsidRPr="00DC643C">
              <w:rPr>
                <w:sz w:val="28"/>
                <w:szCs w:val="28"/>
                <w:lang w:val="uk-UA"/>
              </w:rPr>
              <w:t>Наталья</w:t>
            </w:r>
            <w:proofErr w:type="spellEnd"/>
            <w:r w:rsidRPr="00DC643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643C">
              <w:rPr>
                <w:sz w:val="28"/>
                <w:szCs w:val="28"/>
                <w:lang w:val="uk-UA"/>
              </w:rPr>
              <w:t>Викторовна</w:t>
            </w:r>
            <w:proofErr w:type="spellEnd"/>
          </w:p>
        </w:tc>
        <w:tc>
          <w:tcPr>
            <w:tcW w:w="4786" w:type="dxa"/>
          </w:tcPr>
          <w:p w:rsidR="00B3143B" w:rsidRPr="00DC643C" w:rsidRDefault="00B3143B" w:rsidP="00AA2E6A">
            <w:pPr>
              <w:jc w:val="both"/>
              <w:rPr>
                <w:sz w:val="28"/>
                <w:szCs w:val="28"/>
              </w:rPr>
            </w:pPr>
            <w:r w:rsidRPr="00DC643C">
              <w:rPr>
                <w:sz w:val="28"/>
                <w:szCs w:val="28"/>
              </w:rPr>
              <w:t xml:space="preserve">заведующая научно-методическим отделом </w:t>
            </w:r>
            <w:r>
              <w:rPr>
                <w:sz w:val="28"/>
                <w:szCs w:val="28"/>
              </w:rPr>
              <w:t>р</w:t>
            </w:r>
            <w:r w:rsidRPr="00DC643C">
              <w:rPr>
                <w:sz w:val="28"/>
                <w:szCs w:val="28"/>
              </w:rPr>
              <w:t>еспубликанской библиотеки для детей                                                         им. С. М. Кирова, секретарь оргкомитета</w:t>
            </w:r>
          </w:p>
          <w:p w:rsidR="00B3143B" w:rsidRPr="00DC643C" w:rsidRDefault="00B3143B" w:rsidP="00AA2E6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143B" w:rsidRPr="00DC643C" w:rsidTr="00AA2E6A">
        <w:tc>
          <w:tcPr>
            <w:tcW w:w="4785" w:type="dxa"/>
          </w:tcPr>
          <w:p w:rsidR="00B3143B" w:rsidRPr="00DC643C" w:rsidRDefault="00B3143B" w:rsidP="00AA2E6A">
            <w:pPr>
              <w:jc w:val="both"/>
              <w:rPr>
                <w:sz w:val="28"/>
                <w:szCs w:val="28"/>
              </w:rPr>
            </w:pPr>
            <w:r w:rsidRPr="00DC643C">
              <w:rPr>
                <w:sz w:val="28"/>
                <w:szCs w:val="28"/>
              </w:rPr>
              <w:t xml:space="preserve">Авраменко    </w:t>
            </w:r>
          </w:p>
          <w:p w:rsidR="00B3143B" w:rsidRPr="00DC643C" w:rsidRDefault="00B3143B" w:rsidP="00AA2E6A">
            <w:pPr>
              <w:jc w:val="both"/>
              <w:rPr>
                <w:sz w:val="28"/>
                <w:szCs w:val="28"/>
                <w:lang w:val="uk-UA"/>
              </w:rPr>
            </w:pPr>
            <w:r w:rsidRPr="00DC643C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4786" w:type="dxa"/>
          </w:tcPr>
          <w:p w:rsidR="00B3143B" w:rsidRPr="00DC643C" w:rsidRDefault="00B3143B" w:rsidP="00AA2E6A">
            <w:pPr>
              <w:jc w:val="both"/>
              <w:rPr>
                <w:sz w:val="28"/>
                <w:szCs w:val="28"/>
              </w:rPr>
            </w:pPr>
            <w:r w:rsidRPr="00DC643C">
              <w:rPr>
                <w:sz w:val="28"/>
                <w:szCs w:val="28"/>
              </w:rPr>
              <w:t xml:space="preserve">заместитель директора по работе с детьми </w:t>
            </w:r>
            <w:proofErr w:type="spellStart"/>
            <w:r w:rsidRPr="00DC643C">
              <w:rPr>
                <w:sz w:val="28"/>
                <w:szCs w:val="28"/>
              </w:rPr>
              <w:t>Харцызской</w:t>
            </w:r>
            <w:proofErr w:type="spellEnd"/>
            <w:r w:rsidRPr="00DC643C">
              <w:rPr>
                <w:sz w:val="28"/>
                <w:szCs w:val="28"/>
              </w:rPr>
              <w:t xml:space="preserve"> городской централизованной библиотечной системы</w:t>
            </w:r>
          </w:p>
          <w:p w:rsidR="00B3143B" w:rsidRPr="00DC643C" w:rsidRDefault="00B3143B" w:rsidP="00AA2E6A">
            <w:pPr>
              <w:jc w:val="both"/>
              <w:rPr>
                <w:sz w:val="28"/>
                <w:szCs w:val="28"/>
              </w:rPr>
            </w:pPr>
          </w:p>
        </w:tc>
      </w:tr>
      <w:tr w:rsidR="00B3143B" w:rsidRPr="00DC643C" w:rsidTr="00AA2E6A">
        <w:tc>
          <w:tcPr>
            <w:tcW w:w="4785" w:type="dxa"/>
          </w:tcPr>
          <w:p w:rsidR="00B3143B" w:rsidRPr="00DC643C" w:rsidRDefault="00B3143B" w:rsidP="00AA2E6A">
            <w:pPr>
              <w:jc w:val="both"/>
              <w:rPr>
                <w:sz w:val="28"/>
                <w:szCs w:val="28"/>
              </w:rPr>
            </w:pPr>
            <w:proofErr w:type="spellStart"/>
            <w:r w:rsidRPr="00DC643C">
              <w:rPr>
                <w:sz w:val="28"/>
                <w:szCs w:val="28"/>
              </w:rPr>
              <w:t>Бодня</w:t>
            </w:r>
            <w:proofErr w:type="spellEnd"/>
            <w:r w:rsidRPr="00DC643C">
              <w:rPr>
                <w:sz w:val="28"/>
                <w:szCs w:val="28"/>
              </w:rPr>
              <w:t xml:space="preserve"> </w:t>
            </w:r>
          </w:p>
          <w:p w:rsidR="00B3143B" w:rsidRPr="00DC643C" w:rsidRDefault="00B3143B" w:rsidP="00AA2E6A">
            <w:pPr>
              <w:jc w:val="both"/>
              <w:rPr>
                <w:sz w:val="28"/>
                <w:szCs w:val="28"/>
              </w:rPr>
            </w:pPr>
            <w:r w:rsidRPr="00DC643C">
              <w:rPr>
                <w:sz w:val="28"/>
                <w:szCs w:val="28"/>
              </w:rPr>
              <w:t xml:space="preserve">Людмила </w:t>
            </w:r>
            <w:proofErr w:type="spellStart"/>
            <w:r w:rsidRPr="00DC643C">
              <w:rPr>
                <w:sz w:val="28"/>
                <w:szCs w:val="28"/>
              </w:rPr>
              <w:t>Демьяновна</w:t>
            </w:r>
            <w:proofErr w:type="spellEnd"/>
          </w:p>
        </w:tc>
        <w:tc>
          <w:tcPr>
            <w:tcW w:w="4786" w:type="dxa"/>
          </w:tcPr>
          <w:p w:rsidR="00B3143B" w:rsidRPr="00DC643C" w:rsidRDefault="00B3143B" w:rsidP="00AA2E6A">
            <w:pPr>
              <w:jc w:val="both"/>
              <w:rPr>
                <w:sz w:val="28"/>
                <w:szCs w:val="28"/>
              </w:rPr>
            </w:pPr>
            <w:r w:rsidRPr="00DC643C">
              <w:rPr>
                <w:sz w:val="28"/>
                <w:szCs w:val="28"/>
              </w:rPr>
              <w:t xml:space="preserve">ведущий методист научно-методического отдела </w:t>
            </w:r>
            <w:r>
              <w:rPr>
                <w:sz w:val="28"/>
                <w:szCs w:val="28"/>
              </w:rPr>
              <w:t>р</w:t>
            </w:r>
            <w:r w:rsidRPr="00DC643C">
              <w:rPr>
                <w:sz w:val="28"/>
                <w:szCs w:val="28"/>
              </w:rPr>
              <w:t>еспубликанской библиотеки для детей им. С.М. Кирова</w:t>
            </w:r>
          </w:p>
          <w:p w:rsidR="00B3143B" w:rsidRPr="00DC643C" w:rsidRDefault="00B3143B" w:rsidP="00AA2E6A">
            <w:pPr>
              <w:jc w:val="both"/>
              <w:rPr>
                <w:sz w:val="28"/>
                <w:szCs w:val="28"/>
              </w:rPr>
            </w:pPr>
          </w:p>
        </w:tc>
      </w:tr>
      <w:tr w:rsidR="00B3143B" w:rsidRPr="00DC643C" w:rsidTr="00AA2E6A">
        <w:tc>
          <w:tcPr>
            <w:tcW w:w="4785" w:type="dxa"/>
          </w:tcPr>
          <w:p w:rsidR="00B3143B" w:rsidRPr="00DC643C" w:rsidRDefault="00B3143B" w:rsidP="00AA2E6A">
            <w:pPr>
              <w:jc w:val="both"/>
              <w:rPr>
                <w:sz w:val="28"/>
                <w:szCs w:val="28"/>
              </w:rPr>
            </w:pPr>
            <w:proofErr w:type="spellStart"/>
            <w:r w:rsidRPr="00DC643C">
              <w:rPr>
                <w:sz w:val="28"/>
                <w:szCs w:val="28"/>
              </w:rPr>
              <w:t>Зибольд</w:t>
            </w:r>
            <w:proofErr w:type="spellEnd"/>
          </w:p>
          <w:p w:rsidR="00B3143B" w:rsidRPr="00DC643C" w:rsidRDefault="00B3143B" w:rsidP="00AA2E6A">
            <w:pPr>
              <w:jc w:val="both"/>
              <w:rPr>
                <w:sz w:val="28"/>
                <w:szCs w:val="28"/>
              </w:rPr>
            </w:pPr>
            <w:r w:rsidRPr="00DC643C">
              <w:rPr>
                <w:sz w:val="28"/>
                <w:szCs w:val="28"/>
              </w:rPr>
              <w:t>Екатерина Михайловна</w:t>
            </w:r>
          </w:p>
        </w:tc>
        <w:tc>
          <w:tcPr>
            <w:tcW w:w="4786" w:type="dxa"/>
          </w:tcPr>
          <w:p w:rsidR="00B3143B" w:rsidRPr="00DC643C" w:rsidRDefault="00B3143B" w:rsidP="00AA2E6A">
            <w:pPr>
              <w:jc w:val="both"/>
              <w:rPr>
                <w:sz w:val="28"/>
                <w:szCs w:val="28"/>
              </w:rPr>
            </w:pPr>
            <w:r w:rsidRPr="00DC643C">
              <w:rPr>
                <w:sz w:val="28"/>
                <w:szCs w:val="28"/>
              </w:rPr>
              <w:t xml:space="preserve">заместитель директора </w:t>
            </w:r>
            <w:r>
              <w:rPr>
                <w:sz w:val="28"/>
                <w:szCs w:val="28"/>
              </w:rPr>
              <w:t>р</w:t>
            </w:r>
            <w:r w:rsidRPr="00DC643C">
              <w:rPr>
                <w:sz w:val="28"/>
                <w:szCs w:val="28"/>
              </w:rPr>
              <w:t>еспубликанской библиотеки для детей им. С.М. Кирова</w:t>
            </w:r>
          </w:p>
          <w:p w:rsidR="00B3143B" w:rsidRPr="00DC643C" w:rsidRDefault="00B3143B" w:rsidP="00AA2E6A">
            <w:pPr>
              <w:jc w:val="both"/>
              <w:rPr>
                <w:sz w:val="28"/>
                <w:szCs w:val="28"/>
              </w:rPr>
            </w:pPr>
          </w:p>
        </w:tc>
      </w:tr>
      <w:tr w:rsidR="00B3143B" w:rsidRPr="00DC643C" w:rsidTr="00AA2E6A">
        <w:tc>
          <w:tcPr>
            <w:tcW w:w="4785" w:type="dxa"/>
          </w:tcPr>
          <w:p w:rsidR="00B3143B" w:rsidRPr="00DC643C" w:rsidRDefault="00B3143B" w:rsidP="00AA2E6A">
            <w:pPr>
              <w:jc w:val="both"/>
              <w:rPr>
                <w:sz w:val="28"/>
                <w:szCs w:val="28"/>
              </w:rPr>
            </w:pPr>
            <w:r w:rsidRPr="00DC643C">
              <w:rPr>
                <w:sz w:val="28"/>
                <w:szCs w:val="28"/>
              </w:rPr>
              <w:t xml:space="preserve">Ушакова </w:t>
            </w:r>
          </w:p>
          <w:p w:rsidR="00B3143B" w:rsidRPr="00DC643C" w:rsidRDefault="00B3143B" w:rsidP="00AA2E6A">
            <w:pPr>
              <w:jc w:val="both"/>
              <w:rPr>
                <w:sz w:val="28"/>
                <w:szCs w:val="28"/>
              </w:rPr>
            </w:pPr>
            <w:r w:rsidRPr="00DC643C">
              <w:rPr>
                <w:sz w:val="28"/>
                <w:szCs w:val="28"/>
              </w:rPr>
              <w:t>Светлана Григорьевна</w:t>
            </w:r>
          </w:p>
        </w:tc>
        <w:tc>
          <w:tcPr>
            <w:tcW w:w="4786" w:type="dxa"/>
          </w:tcPr>
          <w:p w:rsidR="00B3143B" w:rsidRPr="00DC643C" w:rsidRDefault="00B3143B" w:rsidP="00AA2E6A">
            <w:pPr>
              <w:jc w:val="both"/>
              <w:rPr>
                <w:sz w:val="28"/>
                <w:szCs w:val="28"/>
              </w:rPr>
            </w:pPr>
            <w:r w:rsidRPr="00DC643C">
              <w:rPr>
                <w:sz w:val="28"/>
                <w:szCs w:val="28"/>
              </w:rPr>
              <w:t>главный специалист отдела культурного просвещения и туризма Министерства культуры Д</w:t>
            </w:r>
            <w:r>
              <w:rPr>
                <w:sz w:val="28"/>
                <w:szCs w:val="28"/>
              </w:rPr>
              <w:t xml:space="preserve">онецкой </w:t>
            </w:r>
            <w:r w:rsidRPr="00DC643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ародной </w:t>
            </w:r>
            <w:r w:rsidRPr="00DC643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еспублики</w:t>
            </w:r>
          </w:p>
        </w:tc>
      </w:tr>
    </w:tbl>
    <w:p w:rsidR="00B3143B" w:rsidRPr="00DC643C" w:rsidRDefault="00B3143B" w:rsidP="00B3143B">
      <w:pPr>
        <w:tabs>
          <w:tab w:val="left" w:pos="4500"/>
          <w:tab w:val="left" w:pos="4680"/>
          <w:tab w:val="left" w:pos="9355"/>
        </w:tabs>
        <w:ind w:left="4500" w:right="-5" w:hanging="4500"/>
        <w:jc w:val="both"/>
        <w:rPr>
          <w:sz w:val="28"/>
          <w:szCs w:val="28"/>
          <w:lang w:val="uk-UA"/>
        </w:rPr>
      </w:pPr>
    </w:p>
    <w:p w:rsidR="00B3143B" w:rsidRPr="00DC643C" w:rsidRDefault="00B3143B" w:rsidP="00B3143B">
      <w:pPr>
        <w:jc w:val="both"/>
        <w:rPr>
          <w:sz w:val="28"/>
          <w:szCs w:val="28"/>
          <w:lang w:val="uk-UA"/>
        </w:rPr>
      </w:pPr>
    </w:p>
    <w:p w:rsidR="00B3143B" w:rsidRPr="00DC643C" w:rsidRDefault="00B3143B" w:rsidP="00B3143B">
      <w:pPr>
        <w:jc w:val="both"/>
        <w:rPr>
          <w:sz w:val="28"/>
          <w:szCs w:val="28"/>
          <w:lang w:val="uk-UA"/>
        </w:rPr>
      </w:pPr>
      <w:proofErr w:type="spellStart"/>
      <w:r w:rsidRPr="00DC643C">
        <w:rPr>
          <w:sz w:val="28"/>
          <w:szCs w:val="28"/>
          <w:lang w:val="uk-UA"/>
        </w:rPr>
        <w:t>Первый</w:t>
      </w:r>
      <w:proofErr w:type="spellEnd"/>
      <w:r w:rsidRPr="00DC643C">
        <w:rPr>
          <w:sz w:val="28"/>
          <w:szCs w:val="28"/>
          <w:lang w:val="uk-UA"/>
        </w:rPr>
        <w:t xml:space="preserve"> </w:t>
      </w:r>
      <w:proofErr w:type="spellStart"/>
      <w:r w:rsidRPr="00DC643C">
        <w:rPr>
          <w:sz w:val="28"/>
          <w:szCs w:val="28"/>
          <w:lang w:val="uk-UA"/>
        </w:rPr>
        <w:t>заместитель</w:t>
      </w:r>
      <w:proofErr w:type="spellEnd"/>
      <w:r w:rsidRPr="00DC643C">
        <w:rPr>
          <w:sz w:val="28"/>
          <w:szCs w:val="28"/>
          <w:lang w:val="uk-UA"/>
        </w:rPr>
        <w:t xml:space="preserve"> </w:t>
      </w:r>
      <w:proofErr w:type="spellStart"/>
      <w:r w:rsidRPr="00DC643C">
        <w:rPr>
          <w:sz w:val="28"/>
          <w:szCs w:val="28"/>
          <w:lang w:val="uk-UA"/>
        </w:rPr>
        <w:t>Министра</w:t>
      </w:r>
      <w:proofErr w:type="spellEnd"/>
      <w:r w:rsidRPr="00DC643C">
        <w:rPr>
          <w:sz w:val="28"/>
          <w:szCs w:val="28"/>
          <w:lang w:val="uk-UA"/>
        </w:rPr>
        <w:tab/>
      </w:r>
      <w:r w:rsidRPr="00DC643C">
        <w:rPr>
          <w:sz w:val="28"/>
          <w:szCs w:val="28"/>
          <w:lang w:val="uk-UA"/>
        </w:rPr>
        <w:tab/>
      </w:r>
      <w:r w:rsidRPr="00DC643C">
        <w:rPr>
          <w:sz w:val="28"/>
          <w:szCs w:val="28"/>
          <w:lang w:val="uk-UA"/>
        </w:rPr>
        <w:tab/>
      </w:r>
      <w:r w:rsidRPr="00DC643C">
        <w:rPr>
          <w:sz w:val="28"/>
          <w:szCs w:val="28"/>
          <w:lang w:val="uk-UA"/>
        </w:rPr>
        <w:tab/>
      </w:r>
      <w:r w:rsidRPr="00DC643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М.В. </w:t>
      </w:r>
      <w:proofErr w:type="spellStart"/>
      <w:r>
        <w:rPr>
          <w:sz w:val="28"/>
          <w:szCs w:val="28"/>
          <w:lang w:val="uk-UA"/>
        </w:rPr>
        <w:t>Желтяков</w:t>
      </w:r>
      <w:proofErr w:type="spellEnd"/>
    </w:p>
    <w:p w:rsidR="006A15BF" w:rsidRPr="00B3143B" w:rsidRDefault="006A15BF">
      <w:pPr>
        <w:rPr>
          <w:lang w:val="uk-UA"/>
        </w:rPr>
      </w:pPr>
    </w:p>
    <w:sectPr w:rsidR="006A15BF" w:rsidRPr="00B3143B" w:rsidSect="00581F87">
      <w:pgSz w:w="11906" w:h="16838"/>
      <w:pgMar w:top="360" w:right="5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EA"/>
    <w:rsid w:val="006A15BF"/>
    <w:rsid w:val="00B3143B"/>
    <w:rsid w:val="00C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8D6F7-44D4-4323-A627-D49102C1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1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diakov.net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2015-10-16T09:49:00Z</dcterms:created>
  <dcterms:modified xsi:type="dcterms:W3CDTF">2015-10-16T09:50:00Z</dcterms:modified>
</cp:coreProperties>
</file>