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DBF" w:rsidRPr="006B6A4D" w:rsidRDefault="008D3DBF" w:rsidP="008D3DBF">
      <w:pPr>
        <w:ind w:firstLine="5103"/>
        <w:jc w:val="both"/>
        <w:rPr>
          <w:color w:val="000000"/>
          <w:sz w:val="28"/>
          <w:szCs w:val="28"/>
        </w:rPr>
      </w:pPr>
      <w:r w:rsidRPr="006B6A4D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 xml:space="preserve">№ </w:t>
      </w:r>
      <w:r w:rsidRPr="006B6A4D">
        <w:rPr>
          <w:color w:val="000000"/>
          <w:sz w:val="28"/>
          <w:szCs w:val="28"/>
        </w:rPr>
        <w:t>5</w:t>
      </w:r>
    </w:p>
    <w:p w:rsidR="008D3DBF" w:rsidRPr="006B6A4D" w:rsidRDefault="008D3DBF" w:rsidP="008D3DBF">
      <w:pPr>
        <w:spacing w:line="276" w:lineRule="auto"/>
        <w:ind w:left="5103"/>
        <w:jc w:val="both"/>
        <w:rPr>
          <w:color w:val="000000"/>
          <w:sz w:val="28"/>
          <w:szCs w:val="28"/>
        </w:rPr>
      </w:pPr>
      <w:r w:rsidRPr="006B6A4D">
        <w:rPr>
          <w:color w:val="000000"/>
          <w:sz w:val="28"/>
          <w:szCs w:val="28"/>
        </w:rPr>
        <w:t>к Положению о ведении Единого государственного реестра судебно-экспертных учреждений и судебных экспертов Донецкой Народной Республики</w:t>
      </w:r>
    </w:p>
    <w:p w:rsidR="008D3DBF" w:rsidRPr="006B6A4D" w:rsidRDefault="008D3DBF" w:rsidP="008D3DBF">
      <w:pPr>
        <w:ind w:left="5103"/>
        <w:rPr>
          <w:color w:val="000000"/>
          <w:sz w:val="28"/>
          <w:szCs w:val="28"/>
        </w:rPr>
      </w:pPr>
    </w:p>
    <w:p w:rsidR="008D3DBF" w:rsidRPr="009B14D9" w:rsidRDefault="008D3DBF" w:rsidP="008D3DBF">
      <w:pPr>
        <w:jc w:val="center"/>
        <w:rPr>
          <w:b/>
          <w:color w:val="000000"/>
          <w:sz w:val="28"/>
          <w:szCs w:val="28"/>
        </w:rPr>
      </w:pPr>
      <w:r w:rsidRPr="009B14D9">
        <w:rPr>
          <w:b/>
          <w:color w:val="000000"/>
          <w:sz w:val="28"/>
          <w:szCs w:val="28"/>
        </w:rPr>
        <w:t>Образец формы ведения Реестра на бумажном носителе</w:t>
      </w:r>
    </w:p>
    <w:p w:rsidR="008D3DBF" w:rsidRPr="006B6A4D" w:rsidRDefault="008D3DBF" w:rsidP="008D3DBF">
      <w:pPr>
        <w:ind w:left="5103"/>
        <w:rPr>
          <w:color w:val="000000"/>
          <w:sz w:val="28"/>
          <w:szCs w:val="28"/>
        </w:rPr>
      </w:pPr>
    </w:p>
    <w:p w:rsidR="008D3DBF" w:rsidRPr="006B6A4D" w:rsidRDefault="008D3DBF" w:rsidP="008D3DBF">
      <w:pPr>
        <w:ind w:left="5103"/>
        <w:rPr>
          <w:color w:val="000000"/>
          <w:sz w:val="28"/>
          <w:szCs w:val="28"/>
        </w:rPr>
      </w:pPr>
    </w:p>
    <w:p w:rsidR="008D3DBF" w:rsidRPr="006B6A4D" w:rsidRDefault="008D3DBF" w:rsidP="008D3DBF">
      <w:pPr>
        <w:ind w:left="5103"/>
        <w:rPr>
          <w:color w:val="000000"/>
          <w:sz w:val="28"/>
          <w:szCs w:val="28"/>
        </w:rPr>
      </w:pPr>
    </w:p>
    <w:p w:rsidR="008D3DBF" w:rsidRPr="006B6A4D" w:rsidRDefault="008D3DBF" w:rsidP="008D3DBF">
      <w:pPr>
        <w:jc w:val="center"/>
        <w:rPr>
          <w:color w:val="000000"/>
          <w:sz w:val="28"/>
          <w:szCs w:val="28"/>
        </w:rPr>
      </w:pPr>
      <w:r w:rsidRPr="006B6A4D">
        <w:rPr>
          <w:color w:val="000000"/>
          <w:sz w:val="28"/>
          <w:szCs w:val="28"/>
        </w:rPr>
        <w:t>Единый государственный реестр судебно-экспертных учреждений и судебных экспертов Донецкой Народной Республики</w:t>
      </w:r>
    </w:p>
    <w:p w:rsidR="008D3DBF" w:rsidRPr="006B6A4D" w:rsidRDefault="008D3DBF" w:rsidP="008D3DBF">
      <w:pPr>
        <w:jc w:val="center"/>
        <w:rPr>
          <w:color w:val="000000"/>
          <w:sz w:val="28"/>
          <w:szCs w:val="28"/>
        </w:rPr>
      </w:pPr>
    </w:p>
    <w:tbl>
      <w:tblPr>
        <w:tblW w:w="101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133"/>
        <w:gridCol w:w="1411"/>
        <w:gridCol w:w="1854"/>
        <w:gridCol w:w="1842"/>
        <w:gridCol w:w="1274"/>
        <w:gridCol w:w="1417"/>
        <w:gridCol w:w="690"/>
      </w:tblGrid>
      <w:tr w:rsidR="008D3DBF" w:rsidRPr="006B6A4D" w:rsidTr="000456A1">
        <w:tc>
          <w:tcPr>
            <w:tcW w:w="565" w:type="dxa"/>
          </w:tcPr>
          <w:p w:rsidR="008D3DBF" w:rsidRPr="006B6A4D" w:rsidRDefault="008D3DBF" w:rsidP="000456A1">
            <w:pPr>
              <w:jc w:val="center"/>
              <w:rPr>
                <w:color w:val="000000"/>
                <w:sz w:val="19"/>
                <w:szCs w:val="19"/>
              </w:rPr>
            </w:pPr>
            <w:r w:rsidRPr="006B6A4D">
              <w:rPr>
                <w:color w:val="000000"/>
                <w:sz w:val="19"/>
                <w:szCs w:val="19"/>
              </w:rPr>
              <w:t>№</w:t>
            </w:r>
          </w:p>
          <w:p w:rsidR="008D3DBF" w:rsidRPr="006B6A4D" w:rsidRDefault="008D3DBF" w:rsidP="000456A1">
            <w:pPr>
              <w:jc w:val="center"/>
              <w:rPr>
                <w:color w:val="000000"/>
                <w:sz w:val="19"/>
                <w:szCs w:val="19"/>
              </w:rPr>
            </w:pPr>
            <w:r w:rsidRPr="006B6A4D">
              <w:rPr>
                <w:color w:val="000000"/>
                <w:sz w:val="19"/>
                <w:szCs w:val="19"/>
              </w:rPr>
              <w:t>п/п</w:t>
            </w:r>
          </w:p>
        </w:tc>
        <w:tc>
          <w:tcPr>
            <w:tcW w:w="1133" w:type="dxa"/>
          </w:tcPr>
          <w:p w:rsidR="008D3DBF" w:rsidRPr="006B6A4D" w:rsidRDefault="008D3DBF" w:rsidP="000456A1">
            <w:pPr>
              <w:jc w:val="center"/>
              <w:rPr>
                <w:color w:val="000000"/>
                <w:sz w:val="19"/>
                <w:szCs w:val="19"/>
              </w:rPr>
            </w:pPr>
            <w:r w:rsidRPr="006B6A4D">
              <w:rPr>
                <w:color w:val="000000"/>
                <w:sz w:val="19"/>
                <w:szCs w:val="19"/>
              </w:rPr>
              <w:t>ФИО</w:t>
            </w:r>
          </w:p>
          <w:p w:rsidR="008D3DBF" w:rsidRPr="006B6A4D" w:rsidRDefault="008D3DBF" w:rsidP="000456A1">
            <w:pPr>
              <w:jc w:val="center"/>
              <w:rPr>
                <w:color w:val="000000"/>
                <w:sz w:val="19"/>
                <w:szCs w:val="19"/>
              </w:rPr>
            </w:pPr>
            <w:r w:rsidRPr="006B6A4D">
              <w:rPr>
                <w:color w:val="000000"/>
                <w:sz w:val="19"/>
                <w:szCs w:val="19"/>
              </w:rPr>
              <w:t>судебного</w:t>
            </w:r>
          </w:p>
          <w:p w:rsidR="008D3DBF" w:rsidRPr="006B6A4D" w:rsidRDefault="008D3DBF" w:rsidP="000456A1">
            <w:pPr>
              <w:jc w:val="center"/>
              <w:rPr>
                <w:color w:val="000000"/>
                <w:sz w:val="19"/>
                <w:szCs w:val="19"/>
              </w:rPr>
            </w:pPr>
            <w:r w:rsidRPr="006B6A4D">
              <w:rPr>
                <w:color w:val="000000"/>
                <w:sz w:val="19"/>
                <w:szCs w:val="19"/>
              </w:rPr>
              <w:t>эксперта</w:t>
            </w:r>
          </w:p>
        </w:tc>
        <w:tc>
          <w:tcPr>
            <w:tcW w:w="1411" w:type="dxa"/>
          </w:tcPr>
          <w:p w:rsidR="008D3DBF" w:rsidRPr="006B6A4D" w:rsidRDefault="008D3DBF" w:rsidP="000456A1">
            <w:pPr>
              <w:jc w:val="center"/>
              <w:rPr>
                <w:color w:val="000000"/>
                <w:sz w:val="19"/>
                <w:szCs w:val="19"/>
              </w:rPr>
            </w:pPr>
            <w:r w:rsidRPr="006B6A4D">
              <w:rPr>
                <w:color w:val="000000"/>
                <w:sz w:val="19"/>
                <w:szCs w:val="19"/>
              </w:rPr>
              <w:t>Наименование судебно-экспертного учреждения (</w:t>
            </w:r>
            <w:proofErr w:type="spellStart"/>
            <w:proofErr w:type="gramStart"/>
            <w:r w:rsidRPr="006B6A4D">
              <w:rPr>
                <w:color w:val="000000"/>
                <w:sz w:val="19"/>
                <w:szCs w:val="19"/>
              </w:rPr>
              <w:t>государст</w:t>
            </w:r>
            <w:proofErr w:type="spellEnd"/>
            <w:r w:rsidRPr="006B6A4D">
              <w:rPr>
                <w:color w:val="000000"/>
                <w:sz w:val="19"/>
                <w:szCs w:val="19"/>
              </w:rPr>
              <w:t>-венного</w:t>
            </w:r>
            <w:proofErr w:type="gramEnd"/>
            <w:r w:rsidRPr="006B6A4D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6B6A4D">
              <w:rPr>
                <w:color w:val="000000"/>
                <w:sz w:val="19"/>
                <w:szCs w:val="19"/>
              </w:rPr>
              <w:t>негосударст</w:t>
            </w:r>
            <w:proofErr w:type="spellEnd"/>
            <w:r w:rsidRPr="006B6A4D">
              <w:rPr>
                <w:color w:val="000000"/>
                <w:sz w:val="19"/>
                <w:szCs w:val="19"/>
              </w:rPr>
              <w:t>-венного). Юридический адрес, адрес</w:t>
            </w:r>
          </w:p>
          <w:p w:rsidR="008D3DBF" w:rsidRPr="006B6A4D" w:rsidRDefault="008D3DBF" w:rsidP="000456A1">
            <w:pPr>
              <w:jc w:val="center"/>
              <w:rPr>
                <w:color w:val="000000"/>
                <w:sz w:val="19"/>
                <w:szCs w:val="19"/>
              </w:rPr>
            </w:pPr>
            <w:r w:rsidRPr="006B6A4D">
              <w:rPr>
                <w:color w:val="000000"/>
                <w:sz w:val="19"/>
                <w:szCs w:val="19"/>
              </w:rPr>
              <w:t>электронной</w:t>
            </w:r>
          </w:p>
          <w:p w:rsidR="008D3DBF" w:rsidRPr="006B6A4D" w:rsidRDefault="008D3DBF" w:rsidP="000456A1">
            <w:pPr>
              <w:jc w:val="center"/>
              <w:rPr>
                <w:color w:val="000000"/>
                <w:sz w:val="19"/>
                <w:szCs w:val="19"/>
              </w:rPr>
            </w:pPr>
            <w:r w:rsidRPr="006B6A4D">
              <w:rPr>
                <w:color w:val="000000"/>
                <w:sz w:val="19"/>
                <w:szCs w:val="19"/>
              </w:rPr>
              <w:t xml:space="preserve">почты и телефон </w:t>
            </w:r>
          </w:p>
          <w:p w:rsidR="008D3DBF" w:rsidRPr="006B6A4D" w:rsidRDefault="008D3DBF" w:rsidP="000456A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854" w:type="dxa"/>
          </w:tcPr>
          <w:p w:rsidR="008D3DBF" w:rsidRPr="006B6A4D" w:rsidRDefault="008D3DBF" w:rsidP="000456A1">
            <w:pPr>
              <w:jc w:val="center"/>
              <w:rPr>
                <w:color w:val="000000"/>
                <w:sz w:val="19"/>
                <w:szCs w:val="19"/>
              </w:rPr>
            </w:pPr>
            <w:r w:rsidRPr="006B6A4D">
              <w:rPr>
                <w:color w:val="000000"/>
                <w:sz w:val="19"/>
                <w:szCs w:val="19"/>
              </w:rPr>
              <w:t>Наименование</w:t>
            </w:r>
          </w:p>
          <w:p w:rsidR="008D3DBF" w:rsidRPr="006B6A4D" w:rsidRDefault="008D3DBF" w:rsidP="000456A1">
            <w:pPr>
              <w:jc w:val="center"/>
              <w:rPr>
                <w:color w:val="000000"/>
                <w:sz w:val="19"/>
                <w:szCs w:val="19"/>
              </w:rPr>
            </w:pPr>
            <w:r w:rsidRPr="006B6A4D">
              <w:rPr>
                <w:color w:val="000000"/>
                <w:sz w:val="19"/>
                <w:szCs w:val="19"/>
              </w:rPr>
              <w:t xml:space="preserve">Экспертно-квалификационной </w:t>
            </w:r>
          </w:p>
          <w:p w:rsidR="008D3DBF" w:rsidRPr="006B6A4D" w:rsidRDefault="008D3DBF" w:rsidP="000456A1">
            <w:pPr>
              <w:jc w:val="center"/>
              <w:rPr>
                <w:color w:val="000000"/>
                <w:sz w:val="19"/>
                <w:szCs w:val="19"/>
              </w:rPr>
            </w:pPr>
            <w:r w:rsidRPr="006B6A4D">
              <w:rPr>
                <w:color w:val="000000"/>
                <w:sz w:val="19"/>
                <w:szCs w:val="19"/>
              </w:rPr>
              <w:t>комиссии, дата и</w:t>
            </w:r>
          </w:p>
          <w:p w:rsidR="008D3DBF" w:rsidRPr="006B6A4D" w:rsidRDefault="008D3DBF" w:rsidP="000456A1">
            <w:pPr>
              <w:jc w:val="center"/>
              <w:rPr>
                <w:color w:val="000000"/>
                <w:sz w:val="19"/>
                <w:szCs w:val="19"/>
              </w:rPr>
            </w:pPr>
            <w:r w:rsidRPr="006B6A4D">
              <w:rPr>
                <w:color w:val="000000"/>
                <w:sz w:val="19"/>
                <w:szCs w:val="19"/>
              </w:rPr>
              <w:t xml:space="preserve">номер </w:t>
            </w:r>
            <w:r>
              <w:rPr>
                <w:color w:val="000000"/>
                <w:sz w:val="19"/>
                <w:szCs w:val="19"/>
              </w:rPr>
              <w:t xml:space="preserve">ее </w:t>
            </w:r>
            <w:r w:rsidRPr="006B6A4D">
              <w:rPr>
                <w:color w:val="000000"/>
                <w:sz w:val="19"/>
                <w:szCs w:val="19"/>
              </w:rPr>
              <w:t>решения,</w:t>
            </w:r>
          </w:p>
          <w:p w:rsidR="008D3DBF" w:rsidRPr="006B6A4D" w:rsidRDefault="008D3DBF" w:rsidP="000456A1">
            <w:pPr>
              <w:jc w:val="center"/>
              <w:rPr>
                <w:color w:val="000000"/>
                <w:sz w:val="19"/>
                <w:szCs w:val="19"/>
              </w:rPr>
            </w:pPr>
            <w:r w:rsidRPr="006B6A4D">
              <w:rPr>
                <w:color w:val="000000"/>
                <w:sz w:val="19"/>
                <w:szCs w:val="19"/>
              </w:rPr>
              <w:t>его краткое</w:t>
            </w:r>
          </w:p>
          <w:p w:rsidR="008D3DBF" w:rsidRPr="006B6A4D" w:rsidRDefault="008D3DBF" w:rsidP="000456A1">
            <w:pPr>
              <w:jc w:val="center"/>
              <w:rPr>
                <w:color w:val="000000"/>
                <w:sz w:val="19"/>
                <w:szCs w:val="19"/>
              </w:rPr>
            </w:pPr>
            <w:r w:rsidRPr="006B6A4D">
              <w:rPr>
                <w:color w:val="000000"/>
                <w:sz w:val="19"/>
                <w:szCs w:val="19"/>
              </w:rPr>
              <w:t>содержание (присвоение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D3DBF" w:rsidRPr="006B6A4D" w:rsidRDefault="008D3DBF" w:rsidP="000456A1">
            <w:pPr>
              <w:jc w:val="center"/>
              <w:rPr>
                <w:color w:val="000000"/>
                <w:sz w:val="19"/>
                <w:szCs w:val="19"/>
              </w:rPr>
            </w:pPr>
            <w:r w:rsidRPr="006B6A4D">
              <w:rPr>
                <w:color w:val="000000"/>
                <w:sz w:val="19"/>
                <w:szCs w:val="19"/>
              </w:rPr>
              <w:t xml:space="preserve">или </w:t>
            </w:r>
            <w:r>
              <w:rPr>
                <w:color w:val="000000"/>
                <w:sz w:val="19"/>
                <w:szCs w:val="19"/>
              </w:rPr>
              <w:t>лишение квалификации судебного эксперта</w:t>
            </w:r>
            <w:r w:rsidRPr="006B6A4D">
              <w:rPr>
                <w:color w:val="000000"/>
                <w:sz w:val="19"/>
                <w:szCs w:val="19"/>
              </w:rPr>
              <w:t>).</w:t>
            </w:r>
          </w:p>
          <w:p w:rsidR="008D3DBF" w:rsidRPr="006B6A4D" w:rsidRDefault="008D3DBF" w:rsidP="000456A1">
            <w:pPr>
              <w:jc w:val="center"/>
              <w:rPr>
                <w:color w:val="000000"/>
                <w:sz w:val="19"/>
                <w:szCs w:val="19"/>
              </w:rPr>
            </w:pPr>
            <w:r w:rsidRPr="006B6A4D">
              <w:rPr>
                <w:color w:val="000000"/>
                <w:sz w:val="20"/>
                <w:szCs w:val="20"/>
              </w:rPr>
              <w:t>Дата и номер приказа об увольнении судебного эксперта (в случае увольнения)</w:t>
            </w:r>
          </w:p>
        </w:tc>
        <w:tc>
          <w:tcPr>
            <w:tcW w:w="1842" w:type="dxa"/>
          </w:tcPr>
          <w:p w:rsidR="008D3DBF" w:rsidRPr="006B6A4D" w:rsidRDefault="008D3DBF" w:rsidP="000456A1">
            <w:pPr>
              <w:jc w:val="center"/>
              <w:rPr>
                <w:color w:val="000000"/>
                <w:sz w:val="20"/>
                <w:szCs w:val="20"/>
              </w:rPr>
            </w:pPr>
            <w:r w:rsidRPr="006B6A4D">
              <w:rPr>
                <w:color w:val="000000"/>
                <w:sz w:val="19"/>
                <w:szCs w:val="19"/>
              </w:rPr>
              <w:t xml:space="preserve">№ и </w:t>
            </w:r>
            <w:r w:rsidRPr="006B6A4D">
              <w:rPr>
                <w:color w:val="000000"/>
                <w:sz w:val="20"/>
                <w:szCs w:val="20"/>
              </w:rPr>
              <w:t>срок действия документ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6B6A4D">
              <w:rPr>
                <w:color w:val="000000"/>
                <w:sz w:val="20"/>
                <w:szCs w:val="20"/>
              </w:rPr>
              <w:t xml:space="preserve"> о присвоении квалификации судебного эксперта </w:t>
            </w:r>
          </w:p>
          <w:p w:rsidR="008D3DBF" w:rsidRPr="006B6A4D" w:rsidRDefault="008D3DBF" w:rsidP="000456A1">
            <w:pPr>
              <w:jc w:val="center"/>
              <w:rPr>
                <w:color w:val="000000"/>
                <w:sz w:val="20"/>
                <w:szCs w:val="20"/>
              </w:rPr>
            </w:pPr>
            <w:r w:rsidRPr="006B6A4D">
              <w:rPr>
                <w:color w:val="000000"/>
                <w:sz w:val="20"/>
                <w:szCs w:val="20"/>
              </w:rPr>
              <w:t xml:space="preserve">(отметка о его </w:t>
            </w:r>
            <w:proofErr w:type="spellStart"/>
            <w:proofErr w:type="gramStart"/>
            <w:r w:rsidRPr="006B6A4D">
              <w:rPr>
                <w:color w:val="000000"/>
                <w:sz w:val="20"/>
                <w:szCs w:val="20"/>
              </w:rPr>
              <w:t>недействитель-ности</w:t>
            </w:r>
            <w:proofErr w:type="spellEnd"/>
            <w:proofErr w:type="gramEnd"/>
            <w:r w:rsidRPr="006B6A4D">
              <w:rPr>
                <w:color w:val="000000"/>
                <w:sz w:val="20"/>
                <w:szCs w:val="20"/>
              </w:rPr>
              <w:t>)</w:t>
            </w:r>
          </w:p>
          <w:p w:rsidR="008D3DBF" w:rsidRPr="006B6A4D" w:rsidRDefault="008D3DBF" w:rsidP="000456A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4" w:type="dxa"/>
          </w:tcPr>
          <w:p w:rsidR="008D3DBF" w:rsidRPr="006B6A4D" w:rsidRDefault="008D3DBF" w:rsidP="000456A1">
            <w:pPr>
              <w:jc w:val="center"/>
              <w:rPr>
                <w:color w:val="000000"/>
                <w:sz w:val="19"/>
                <w:szCs w:val="19"/>
              </w:rPr>
            </w:pPr>
            <w:r w:rsidRPr="006B6A4D">
              <w:rPr>
                <w:color w:val="000000"/>
                <w:sz w:val="19"/>
                <w:szCs w:val="19"/>
              </w:rPr>
              <w:t xml:space="preserve">Вид экспертизы, экспертная </w:t>
            </w:r>
            <w:proofErr w:type="spellStart"/>
            <w:proofErr w:type="gramStart"/>
            <w:r w:rsidRPr="006B6A4D">
              <w:rPr>
                <w:color w:val="000000"/>
                <w:sz w:val="19"/>
                <w:szCs w:val="19"/>
              </w:rPr>
              <w:t>специаль-ность</w:t>
            </w:r>
            <w:proofErr w:type="spellEnd"/>
            <w:proofErr w:type="gramEnd"/>
          </w:p>
          <w:p w:rsidR="008D3DBF" w:rsidRPr="006B6A4D" w:rsidRDefault="008D3DBF" w:rsidP="000456A1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8D3DBF" w:rsidRPr="006B6A4D" w:rsidRDefault="008D3DBF" w:rsidP="000456A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8D3DBF" w:rsidRDefault="008D3DBF" w:rsidP="000456A1">
            <w:pPr>
              <w:jc w:val="center"/>
              <w:rPr>
                <w:color w:val="000000"/>
                <w:sz w:val="20"/>
                <w:szCs w:val="20"/>
              </w:rPr>
            </w:pPr>
            <w:r w:rsidRPr="006B6A4D">
              <w:rPr>
                <w:color w:val="000000"/>
                <w:sz w:val="20"/>
                <w:szCs w:val="20"/>
              </w:rPr>
              <w:t xml:space="preserve">Место работы, адрес, телефон, </w:t>
            </w:r>
          </w:p>
          <w:p w:rsidR="008D3DBF" w:rsidRPr="006B6A4D" w:rsidRDefault="008D3DBF" w:rsidP="000456A1">
            <w:pPr>
              <w:jc w:val="center"/>
              <w:rPr>
                <w:color w:val="000000"/>
                <w:sz w:val="19"/>
                <w:szCs w:val="19"/>
              </w:rPr>
            </w:pPr>
            <w:r w:rsidRPr="006B6A4D">
              <w:rPr>
                <w:color w:val="000000"/>
                <w:sz w:val="19"/>
                <w:szCs w:val="19"/>
              </w:rPr>
              <w:t>адрес</w:t>
            </w:r>
          </w:p>
          <w:p w:rsidR="008D3DBF" w:rsidRPr="006B6A4D" w:rsidRDefault="008D3DBF" w:rsidP="000456A1">
            <w:pPr>
              <w:jc w:val="center"/>
              <w:rPr>
                <w:color w:val="000000"/>
                <w:sz w:val="19"/>
                <w:szCs w:val="19"/>
              </w:rPr>
            </w:pPr>
            <w:r w:rsidRPr="006B6A4D">
              <w:rPr>
                <w:color w:val="000000"/>
                <w:sz w:val="19"/>
                <w:szCs w:val="19"/>
              </w:rPr>
              <w:t>электронной</w:t>
            </w:r>
          </w:p>
          <w:p w:rsidR="008D3DBF" w:rsidRPr="006B6A4D" w:rsidRDefault="008D3DBF" w:rsidP="000456A1">
            <w:pPr>
              <w:jc w:val="center"/>
              <w:rPr>
                <w:color w:val="000000"/>
                <w:sz w:val="19"/>
                <w:szCs w:val="19"/>
              </w:rPr>
            </w:pPr>
            <w:r w:rsidRPr="006B6A4D">
              <w:rPr>
                <w:color w:val="000000"/>
                <w:sz w:val="19"/>
                <w:szCs w:val="19"/>
              </w:rPr>
              <w:t xml:space="preserve">почты </w:t>
            </w:r>
            <w:r w:rsidRPr="006B6A4D">
              <w:rPr>
                <w:color w:val="000000"/>
                <w:sz w:val="20"/>
                <w:szCs w:val="20"/>
              </w:rPr>
              <w:t>судебного эксперта</w:t>
            </w:r>
          </w:p>
        </w:tc>
        <w:tc>
          <w:tcPr>
            <w:tcW w:w="690" w:type="dxa"/>
          </w:tcPr>
          <w:p w:rsidR="008D3DBF" w:rsidRPr="006B6A4D" w:rsidRDefault="008D3DBF" w:rsidP="000456A1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 w:rsidRPr="006B6A4D">
              <w:rPr>
                <w:color w:val="000000"/>
                <w:sz w:val="19"/>
                <w:szCs w:val="19"/>
              </w:rPr>
              <w:t>При-</w:t>
            </w:r>
          </w:p>
          <w:p w:rsidR="008D3DBF" w:rsidRPr="006B6A4D" w:rsidRDefault="008D3DBF" w:rsidP="000456A1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 w:rsidRPr="006B6A4D">
              <w:rPr>
                <w:color w:val="000000"/>
                <w:sz w:val="19"/>
                <w:szCs w:val="19"/>
              </w:rPr>
              <w:t>ложе-</w:t>
            </w:r>
          </w:p>
          <w:p w:rsidR="008D3DBF" w:rsidRPr="006B6A4D" w:rsidRDefault="008D3DBF" w:rsidP="000456A1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6B6A4D">
              <w:rPr>
                <w:color w:val="000000"/>
                <w:sz w:val="19"/>
                <w:szCs w:val="19"/>
              </w:rPr>
              <w:t>ние</w:t>
            </w:r>
            <w:proofErr w:type="spellEnd"/>
          </w:p>
        </w:tc>
      </w:tr>
      <w:tr w:rsidR="008D3DBF" w:rsidRPr="006B6A4D" w:rsidTr="000456A1">
        <w:tc>
          <w:tcPr>
            <w:tcW w:w="565" w:type="dxa"/>
          </w:tcPr>
          <w:p w:rsidR="008D3DBF" w:rsidRPr="006B6A4D" w:rsidRDefault="008D3DBF" w:rsidP="000456A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B6A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8D3DBF" w:rsidRPr="006B6A4D" w:rsidRDefault="008D3DBF" w:rsidP="000456A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B6A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1" w:type="dxa"/>
          </w:tcPr>
          <w:p w:rsidR="008D3DBF" w:rsidRPr="006B6A4D" w:rsidRDefault="008D3DBF" w:rsidP="000456A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B6A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</w:tcPr>
          <w:p w:rsidR="008D3DBF" w:rsidRPr="006B6A4D" w:rsidRDefault="008D3DBF" w:rsidP="000456A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B6A4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8D3DBF" w:rsidRPr="006B6A4D" w:rsidRDefault="008D3DBF" w:rsidP="000456A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B6A4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4" w:type="dxa"/>
          </w:tcPr>
          <w:p w:rsidR="008D3DBF" w:rsidRPr="006B6A4D" w:rsidRDefault="008D3DBF" w:rsidP="000456A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B6A4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8D3DBF" w:rsidRPr="006B6A4D" w:rsidRDefault="008D3DBF" w:rsidP="000456A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B6A4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0" w:type="dxa"/>
          </w:tcPr>
          <w:p w:rsidR="008D3DBF" w:rsidRPr="006B6A4D" w:rsidRDefault="008D3DBF" w:rsidP="000456A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B6A4D">
              <w:rPr>
                <w:color w:val="000000"/>
                <w:sz w:val="20"/>
                <w:szCs w:val="20"/>
              </w:rPr>
              <w:t>8</w:t>
            </w:r>
          </w:p>
        </w:tc>
      </w:tr>
    </w:tbl>
    <w:p w:rsidR="00F57A80" w:rsidRDefault="00F57A80">
      <w:bookmarkStart w:id="0" w:name="_GoBack"/>
      <w:bookmarkEnd w:id="0"/>
    </w:p>
    <w:sectPr w:rsidR="00F5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41"/>
    <w:rsid w:val="008D3DBF"/>
    <w:rsid w:val="008E0741"/>
    <w:rsid w:val="00F5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A3E7A-520B-4AE5-B2C7-974AF450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>diakov.net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2</cp:revision>
  <dcterms:created xsi:type="dcterms:W3CDTF">2015-10-05T14:12:00Z</dcterms:created>
  <dcterms:modified xsi:type="dcterms:W3CDTF">2015-10-05T14:12:00Z</dcterms:modified>
</cp:coreProperties>
</file>