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1D" w:rsidRPr="007D68A6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Приложение 16</w:t>
      </w:r>
    </w:p>
    <w:p w:rsidR="005E701D" w:rsidRPr="007D68A6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5E701D" w:rsidRPr="007D68A6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5E701D" w:rsidRPr="007D68A6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5E701D" w:rsidRPr="007D68A6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5E701D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5E701D" w:rsidRPr="007D68A6" w:rsidRDefault="005E701D" w:rsidP="005E701D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5E701D" w:rsidRPr="007D68A6" w:rsidRDefault="005E701D" w:rsidP="005E701D">
      <w:pPr>
        <w:spacing w:after="0" w:line="240" w:lineRule="auto"/>
        <w:jc w:val="center"/>
        <w:outlineLvl w:val="3"/>
        <w:rPr>
          <w:rFonts w:ascii="Times New Roman" w:hAnsi="Times New Roman"/>
          <w:b/>
          <w:lang w:eastAsia="uk-UA"/>
        </w:rPr>
      </w:pPr>
      <w:r w:rsidRPr="007D68A6">
        <w:rPr>
          <w:rFonts w:ascii="Times New Roman" w:hAnsi="Times New Roman"/>
          <w:b/>
          <w:bCs/>
          <w:lang w:eastAsia="uk-UA"/>
        </w:rPr>
        <w:t xml:space="preserve">Технологический профиль для профильных 10-11-х классов </w:t>
      </w:r>
      <w:r w:rsidRPr="007D68A6">
        <w:rPr>
          <w:rFonts w:ascii="Times New Roman" w:hAnsi="Times New Roman"/>
          <w:b/>
          <w:lang w:eastAsia="uk-UA"/>
        </w:rPr>
        <w:t>лицеев, гимназий, специализированных школ, школ с углубленным изучением отдельных предметов</w:t>
      </w:r>
    </w:p>
    <w:p w:rsidR="005E701D" w:rsidRPr="007D68A6" w:rsidRDefault="005E701D" w:rsidP="005E701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lang w:eastAsia="uk-UA"/>
        </w:rPr>
      </w:pPr>
    </w:p>
    <w:tbl>
      <w:tblPr>
        <w:tblW w:w="486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74"/>
        <w:gridCol w:w="4037"/>
        <w:gridCol w:w="1417"/>
        <w:gridCol w:w="1392"/>
      </w:tblGrid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E701D" w:rsidRPr="007D68A6" w:rsidRDefault="005E701D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Образовательные отрасли</w:t>
            </w:r>
          </w:p>
        </w:tc>
        <w:tc>
          <w:tcPr>
            <w:tcW w:w="2166" w:type="pct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E701D" w:rsidRPr="007D68A6" w:rsidRDefault="005E701D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D68A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Учебные предметы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10 класс</w:t>
            </w:r>
          </w:p>
        </w:tc>
        <w:tc>
          <w:tcPr>
            <w:tcW w:w="7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D" w:rsidRPr="007D68A6" w:rsidRDefault="005E701D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216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D" w:rsidRPr="007D68A6" w:rsidRDefault="005E701D" w:rsidP="004F382F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5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I. Базовый компонент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Филология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4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История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2,5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Естествознание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Здоровье и физическая культура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lang w:eastAsia="uk-UA"/>
              </w:rPr>
              <w:t>Начальная военная и медико-санитарная подготовка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0,5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II. Профильный компонент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6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1327" w:type="pct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Черчение/ Компьютерная графика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III. Компонент общеобразовательной организации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неделе.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Из них: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8F4831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8F4831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D68A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4385A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>при 5-дневной учебной неделе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5-дневной учебной неделе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36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Компонент общеобразовательной организации </w:t>
            </w:r>
            <w:r w:rsidRPr="007D68A6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>. Из них: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1076BC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4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1076BC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Уроки гражданственности Донбасса</w:t>
            </w:r>
            <w:r w:rsidRPr="007D68A6">
              <w:rPr>
                <w:rFonts w:ascii="Times New Roman" w:eastAsia="Times New Roman" w:hAnsi="Times New Roman"/>
                <w:lang w:eastAsia="ru-RU"/>
              </w:rPr>
              <w:t xml:space="preserve"> (спецкурс)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Дополнительные часы на изучение предметов базового компонента, элективные курсы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  <w:r w:rsidRPr="00B54F9F">
              <w:rPr>
                <w:rFonts w:ascii="Times New Roman" w:eastAsia="Times New Roman" w:hAnsi="Times New Roman"/>
                <w:b/>
                <w:bCs/>
                <w:lang w:eastAsia="ru-RU"/>
              </w:rPr>
              <w:t>при 6-дневной учебной неделе</w:t>
            </w:r>
            <w:r w:rsidRPr="00B54F9F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B54F9F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4F9F">
              <w:rPr>
                <w:rFonts w:ascii="Times New Roman" w:hAnsi="Times New Roman"/>
                <w:b/>
              </w:rPr>
              <w:t>37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Факультативные, индивидуальные и групповые занятия, 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701D" w:rsidRPr="007D68A6" w:rsidTr="004F382F">
        <w:trPr>
          <w:cantSplit/>
          <w:trHeight w:val="20"/>
          <w:jc w:val="center"/>
        </w:trPr>
        <w:tc>
          <w:tcPr>
            <w:tcW w:w="3493" w:type="pct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E701D" w:rsidRPr="007D68A6" w:rsidRDefault="005E701D" w:rsidP="004F38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/>
                <w:lang w:eastAsia="ru-RU"/>
              </w:rPr>
              <w:t>Всего финансируется (без учета деления класса на группы) при 6-дневной неделе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E701D" w:rsidRPr="008F4831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E701D" w:rsidRPr="008F4831" w:rsidRDefault="005E701D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4831">
              <w:rPr>
                <w:rFonts w:ascii="Times New Roman" w:hAnsi="Times New Roman"/>
                <w:b/>
              </w:rPr>
              <w:t>39</w:t>
            </w:r>
          </w:p>
        </w:tc>
      </w:tr>
    </w:tbl>
    <w:p w:rsidR="0025466A" w:rsidRDefault="0025466A">
      <w:bookmarkStart w:id="0" w:name="_GoBack"/>
      <w:bookmarkEnd w:id="0"/>
    </w:p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5"/>
    <w:rsid w:val="0025466A"/>
    <w:rsid w:val="005E701D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1D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5E701D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E701D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1D"/>
    <w:pPr>
      <w:spacing w:after="160" w:line="259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qFormat/>
    <w:rsid w:val="005E701D"/>
    <w:pPr>
      <w:spacing w:before="240" w:after="60" w:line="276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E701D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2016-05-19T13:23:00Z</dcterms:created>
  <dcterms:modified xsi:type="dcterms:W3CDTF">2016-05-19T13:23:00Z</dcterms:modified>
</cp:coreProperties>
</file>