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3" w:rsidRPr="007379F4" w:rsidRDefault="007036C3" w:rsidP="007036C3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  <w:r w:rsidRPr="007379F4">
        <w:rPr>
          <w:color w:val="auto"/>
          <w:sz w:val="28"/>
          <w:szCs w:val="28"/>
        </w:rPr>
        <w:t>2</w:t>
      </w:r>
    </w:p>
    <w:p w:rsidR="007036C3" w:rsidRPr="007379F4" w:rsidRDefault="007036C3" w:rsidP="007036C3">
      <w:pPr>
        <w:ind w:left="4820" w:right="-284"/>
        <w:rPr>
          <w:color w:val="auto"/>
          <w:sz w:val="28"/>
          <w:szCs w:val="28"/>
        </w:rPr>
      </w:pPr>
      <w:r w:rsidRPr="007244C6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Pr="003E4397">
        <w:rPr>
          <w:color w:val="auto"/>
          <w:sz w:val="28"/>
          <w:szCs w:val="28"/>
        </w:rPr>
        <w:t>по спе</w:t>
      </w:r>
      <w:r>
        <w:rPr>
          <w:color w:val="auto"/>
          <w:sz w:val="28"/>
          <w:szCs w:val="28"/>
        </w:rPr>
        <w:t>циальности 08.05.01 С</w:t>
      </w:r>
      <w:r w:rsidRPr="003E4397">
        <w:rPr>
          <w:color w:val="auto"/>
          <w:sz w:val="28"/>
          <w:szCs w:val="28"/>
        </w:rPr>
        <w:t>троительство уникальных зданий и сооружений</w:t>
      </w:r>
      <w:r>
        <w:rPr>
          <w:color w:val="auto"/>
          <w:sz w:val="28"/>
          <w:szCs w:val="28"/>
        </w:rPr>
        <w:t xml:space="preserve"> </w:t>
      </w:r>
      <w:r w:rsidRPr="003E4397">
        <w:rPr>
          <w:color w:val="auto"/>
          <w:sz w:val="28"/>
          <w:szCs w:val="28"/>
        </w:rPr>
        <w:t>(квалификация: «инженер-строитель»)</w:t>
      </w:r>
      <w:r w:rsidRPr="007379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(п. 6.3 раздела </w:t>
      </w:r>
      <w:r>
        <w:rPr>
          <w:color w:val="auto"/>
          <w:sz w:val="28"/>
          <w:szCs w:val="28"/>
          <w:lang w:val="en-US"/>
        </w:rPr>
        <w:t>IV</w:t>
      </w:r>
      <w:r w:rsidRPr="007379F4">
        <w:rPr>
          <w:color w:val="auto"/>
          <w:sz w:val="28"/>
          <w:szCs w:val="28"/>
        </w:rPr>
        <w:t>)</w:t>
      </w:r>
    </w:p>
    <w:p w:rsidR="007036C3" w:rsidRDefault="007036C3" w:rsidP="007036C3">
      <w:pPr>
        <w:rPr>
          <w:sz w:val="28"/>
          <w:szCs w:val="28"/>
        </w:rPr>
      </w:pPr>
    </w:p>
    <w:p w:rsidR="007036C3" w:rsidRDefault="007036C3" w:rsidP="007036C3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  <w:lang w:eastAsia="en-US"/>
        </w:rPr>
      </w:pPr>
    </w:p>
    <w:p w:rsidR="007036C3" w:rsidRPr="003E4397" w:rsidRDefault="007036C3" w:rsidP="007036C3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C3" w:rsidRPr="007036C3" w:rsidRDefault="007036C3" w:rsidP="007036C3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color w:val="auto"/>
          <w:sz w:val="28"/>
          <w:szCs w:val="28"/>
          <w:lang w:eastAsia="en-US"/>
        </w:rPr>
      </w:pPr>
      <w:r w:rsidRPr="003E4397">
        <w:rPr>
          <w:color w:val="auto"/>
          <w:sz w:val="28"/>
          <w:szCs w:val="28"/>
          <w:lang w:eastAsia="en-US"/>
        </w:rPr>
        <w:t xml:space="preserve">Таблица </w:t>
      </w:r>
      <w:r w:rsidRPr="007D157D">
        <w:rPr>
          <w:color w:val="auto"/>
          <w:sz w:val="28"/>
          <w:szCs w:val="28"/>
          <w:lang w:eastAsia="en-US"/>
        </w:rPr>
        <w:t>1</w:t>
      </w:r>
      <w:r>
        <w:rPr>
          <w:color w:val="auto"/>
          <w:sz w:val="28"/>
          <w:szCs w:val="28"/>
          <w:lang w:eastAsia="en-US"/>
        </w:rPr>
        <w:t xml:space="preserve"> - </w:t>
      </w:r>
      <w:r w:rsidRPr="003E4397">
        <w:rPr>
          <w:color w:val="auto"/>
          <w:sz w:val="28"/>
          <w:szCs w:val="28"/>
          <w:lang w:eastAsia="en-US"/>
        </w:rPr>
        <w:t>Структура программы специалиста (инженера-строителя) по специальности 08.05.01 «Строительство уникальных зданий и сооружений»</w:t>
      </w:r>
    </w:p>
    <w:p w:rsidR="007036C3" w:rsidRPr="007036C3" w:rsidRDefault="007036C3" w:rsidP="007036C3">
      <w:pPr>
        <w:widowControl w:val="0"/>
        <w:overflowPunct w:val="0"/>
        <w:autoSpaceDE w:val="0"/>
        <w:autoSpaceDN w:val="0"/>
        <w:adjustRightInd w:val="0"/>
        <w:ind w:firstLine="539"/>
        <w:jc w:val="right"/>
        <w:rPr>
          <w:color w:val="auto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5418"/>
        <w:gridCol w:w="2786"/>
      </w:tblGrid>
      <w:tr w:rsidR="007036C3" w:rsidRPr="003E4397" w:rsidTr="00AA5F1A">
        <w:tc>
          <w:tcPr>
            <w:tcW w:w="6677" w:type="dxa"/>
            <w:gridSpan w:val="2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Структура программы специалиста</w:t>
            </w:r>
            <w:r w:rsidRPr="003E4397">
              <w:rPr>
                <w:color w:val="auto"/>
                <w:szCs w:val="28"/>
                <w:lang w:eastAsia="en-US"/>
              </w:rPr>
              <w:br/>
              <w:t>(инженера-строителя)</w:t>
            </w:r>
          </w:p>
        </w:tc>
        <w:tc>
          <w:tcPr>
            <w:tcW w:w="2786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Объем программы в зачетных единицах</w:t>
            </w:r>
          </w:p>
        </w:tc>
      </w:tr>
      <w:tr w:rsidR="007036C3" w:rsidRPr="003E4397" w:rsidTr="00AA5F1A">
        <w:tc>
          <w:tcPr>
            <w:tcW w:w="1259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Блок 1</w:t>
            </w:r>
          </w:p>
        </w:tc>
        <w:tc>
          <w:tcPr>
            <w:tcW w:w="5418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Дисциплины (модули)</w:t>
            </w:r>
          </w:p>
        </w:tc>
        <w:tc>
          <w:tcPr>
            <w:tcW w:w="2786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258</w:t>
            </w:r>
          </w:p>
        </w:tc>
      </w:tr>
      <w:tr w:rsidR="007036C3" w:rsidRPr="003E4397" w:rsidTr="00AA5F1A"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18" w:type="dxa"/>
            <w:tcBorders>
              <w:bottom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Базовая часть</w:t>
            </w:r>
          </w:p>
        </w:tc>
        <w:tc>
          <w:tcPr>
            <w:tcW w:w="2786" w:type="dxa"/>
            <w:tcBorders>
              <w:bottom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221 - 241</w:t>
            </w:r>
          </w:p>
        </w:tc>
      </w:tr>
      <w:tr w:rsidR="007036C3" w:rsidRPr="003E4397" w:rsidTr="00AA5F1A"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В том числе дисциплины (модули) специализации (при наличии)</w:t>
            </w:r>
          </w:p>
        </w:tc>
        <w:tc>
          <w:tcPr>
            <w:tcW w:w="2786" w:type="dxa"/>
            <w:tcBorders>
              <w:top w:val="nil"/>
              <w:bottom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24 - 27</w:t>
            </w:r>
          </w:p>
        </w:tc>
      </w:tr>
      <w:tr w:rsidR="007036C3" w:rsidRPr="003E4397" w:rsidTr="00AA5F1A">
        <w:tc>
          <w:tcPr>
            <w:tcW w:w="1259" w:type="dxa"/>
            <w:tcBorders>
              <w:top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18" w:type="dxa"/>
            <w:tcBorders>
              <w:top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Вариативная часть</w:t>
            </w:r>
          </w:p>
        </w:tc>
        <w:tc>
          <w:tcPr>
            <w:tcW w:w="2786" w:type="dxa"/>
            <w:tcBorders>
              <w:top w:val="nil"/>
            </w:tcBorders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  <w:lang w:eastAsia="en-US"/>
              </w:rPr>
            </w:pPr>
            <w:r w:rsidRPr="003E4397">
              <w:rPr>
                <w:color w:val="auto"/>
                <w:szCs w:val="28"/>
                <w:lang w:eastAsia="en-US"/>
              </w:rPr>
              <w:t>17 - 37</w:t>
            </w:r>
          </w:p>
        </w:tc>
      </w:tr>
      <w:tr w:rsidR="007036C3" w:rsidRPr="003E4397" w:rsidTr="00AA5F1A">
        <w:tc>
          <w:tcPr>
            <w:tcW w:w="1259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Блок 2</w:t>
            </w:r>
          </w:p>
        </w:tc>
        <w:tc>
          <w:tcPr>
            <w:tcW w:w="5418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Практики, в том числе научно-исследовательская работа (НИР)</w:t>
            </w:r>
          </w:p>
        </w:tc>
        <w:tc>
          <w:tcPr>
            <w:tcW w:w="2786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33 - 36</w:t>
            </w:r>
          </w:p>
        </w:tc>
      </w:tr>
      <w:tr w:rsidR="007036C3" w:rsidRPr="003E4397" w:rsidTr="00AA5F1A">
        <w:tc>
          <w:tcPr>
            <w:tcW w:w="1259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Блок 3</w:t>
            </w:r>
          </w:p>
        </w:tc>
        <w:tc>
          <w:tcPr>
            <w:tcW w:w="5418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Государственная итоговая аттестация</w:t>
            </w:r>
          </w:p>
        </w:tc>
        <w:tc>
          <w:tcPr>
            <w:tcW w:w="2786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6 - 9</w:t>
            </w:r>
          </w:p>
        </w:tc>
      </w:tr>
      <w:tr w:rsidR="007036C3" w:rsidRPr="003E4397" w:rsidTr="00AA5F1A">
        <w:tc>
          <w:tcPr>
            <w:tcW w:w="6677" w:type="dxa"/>
            <w:gridSpan w:val="2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Объем программы специалиста (инженера-строителя)</w:t>
            </w:r>
          </w:p>
        </w:tc>
        <w:tc>
          <w:tcPr>
            <w:tcW w:w="2786" w:type="dxa"/>
            <w:shd w:val="clear" w:color="auto" w:fill="auto"/>
          </w:tcPr>
          <w:p w:rsidR="007036C3" w:rsidRPr="003E4397" w:rsidRDefault="007036C3" w:rsidP="00AA5F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E4397">
              <w:rPr>
                <w:b/>
                <w:color w:val="auto"/>
                <w:szCs w:val="28"/>
                <w:lang w:eastAsia="en-US"/>
              </w:rPr>
              <w:t>300</w:t>
            </w:r>
          </w:p>
        </w:tc>
      </w:tr>
    </w:tbl>
    <w:p w:rsidR="007036C3" w:rsidRPr="003E4397" w:rsidRDefault="007036C3" w:rsidP="007036C3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93E" w:rsidRDefault="000D793E">
      <w:bookmarkStart w:id="0" w:name="_GoBack"/>
      <w:bookmarkEnd w:id="0"/>
    </w:p>
    <w:sectPr w:rsidR="000D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9E"/>
    <w:rsid w:val="000D793E"/>
    <w:rsid w:val="007036C3"/>
    <w:rsid w:val="007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3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3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2016-05-16T14:21:00Z</dcterms:created>
  <dcterms:modified xsi:type="dcterms:W3CDTF">2016-05-16T14:21:00Z</dcterms:modified>
</cp:coreProperties>
</file>