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E1" w:rsidRDefault="002353E1" w:rsidP="002353E1">
      <w:pPr>
        <w:pStyle w:val="txtr"/>
        <w:spacing w:before="0" w:beforeAutospacing="0" w:after="0" w:afterAutospacing="0"/>
        <w:ind w:left="4680"/>
        <w:rPr>
          <w:sz w:val="20"/>
          <w:szCs w:val="20"/>
        </w:rPr>
      </w:pPr>
      <w:r w:rsidRPr="00733089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2</w:t>
      </w:r>
      <w:r w:rsidRPr="00733089">
        <w:rPr>
          <w:sz w:val="20"/>
          <w:szCs w:val="20"/>
        </w:rPr>
        <w:t xml:space="preserve"> </w:t>
      </w:r>
    </w:p>
    <w:p w:rsidR="002353E1" w:rsidRDefault="002353E1" w:rsidP="002353E1">
      <w:pPr>
        <w:pStyle w:val="txtr"/>
        <w:spacing w:before="0" w:beforeAutospacing="0" w:after="0" w:afterAutospacing="0"/>
        <w:ind w:left="4680"/>
        <w:rPr>
          <w:sz w:val="20"/>
          <w:szCs w:val="20"/>
        </w:rPr>
      </w:pPr>
      <w:r w:rsidRPr="00733089">
        <w:rPr>
          <w:sz w:val="20"/>
          <w:szCs w:val="20"/>
        </w:rPr>
        <w:t>к Порядк</w:t>
      </w:r>
      <w:r>
        <w:rPr>
          <w:sz w:val="20"/>
          <w:szCs w:val="20"/>
        </w:rPr>
        <w:t>у</w:t>
      </w:r>
      <w:r w:rsidRPr="00733089">
        <w:rPr>
          <w:sz w:val="20"/>
          <w:szCs w:val="20"/>
        </w:rPr>
        <w:t xml:space="preserve"> выдачи</w:t>
      </w:r>
      <w:r w:rsidRPr="00A47276">
        <w:rPr>
          <w:bCs/>
          <w:color w:val="000000"/>
          <w:sz w:val="28"/>
          <w:szCs w:val="28"/>
        </w:rPr>
        <w:t xml:space="preserve"> </w:t>
      </w:r>
      <w:r w:rsidRPr="00A47276">
        <w:rPr>
          <w:bCs/>
          <w:color w:val="000000"/>
          <w:sz w:val="20"/>
          <w:szCs w:val="20"/>
        </w:rPr>
        <w:t xml:space="preserve">Главным </w:t>
      </w:r>
      <w:r>
        <w:rPr>
          <w:bCs/>
          <w:color w:val="000000"/>
          <w:sz w:val="20"/>
          <w:szCs w:val="20"/>
        </w:rPr>
        <w:t>у</w:t>
      </w:r>
      <w:r w:rsidRPr="00A47276">
        <w:rPr>
          <w:bCs/>
          <w:color w:val="000000"/>
          <w:sz w:val="20"/>
          <w:szCs w:val="20"/>
        </w:rPr>
        <w:t>правлением экологии и природных ресурсов Донецкой Народной Республики</w:t>
      </w:r>
      <w:r w:rsidRPr="00A47276">
        <w:rPr>
          <w:sz w:val="20"/>
          <w:szCs w:val="20"/>
        </w:rPr>
        <w:t xml:space="preserve"> заключений об отсутствии в</w:t>
      </w:r>
      <w:r w:rsidRPr="00733089">
        <w:rPr>
          <w:sz w:val="20"/>
          <w:szCs w:val="20"/>
        </w:rPr>
        <w:t xml:space="preserve"> продукции </w:t>
      </w:r>
      <w:proofErr w:type="spellStart"/>
      <w:r w:rsidRPr="00E102E5">
        <w:rPr>
          <w:sz w:val="20"/>
          <w:szCs w:val="20"/>
        </w:rPr>
        <w:t>озоноразрушающих</w:t>
      </w:r>
      <w:proofErr w:type="spellEnd"/>
      <w:r w:rsidRPr="00E102E5">
        <w:rPr>
          <w:sz w:val="20"/>
          <w:szCs w:val="20"/>
        </w:rPr>
        <w:t xml:space="preserve"> веществ при ввозе/вывозе продукции </w:t>
      </w:r>
      <w:proofErr w:type="gramStart"/>
      <w:r w:rsidRPr="00E102E5">
        <w:rPr>
          <w:sz w:val="20"/>
          <w:szCs w:val="20"/>
        </w:rPr>
        <w:t>на</w:t>
      </w:r>
      <w:proofErr w:type="gramEnd"/>
      <w:r w:rsidRPr="00E102E5">
        <w:rPr>
          <w:sz w:val="20"/>
          <w:szCs w:val="20"/>
        </w:rPr>
        <w:t xml:space="preserve">/с таможенную территорию </w:t>
      </w:r>
    </w:p>
    <w:p w:rsidR="002353E1" w:rsidRDefault="002353E1" w:rsidP="002353E1">
      <w:pPr>
        <w:pStyle w:val="txtr"/>
        <w:spacing w:before="0" w:beforeAutospacing="0" w:after="0" w:afterAutospacing="0"/>
        <w:ind w:left="4680"/>
        <w:rPr>
          <w:sz w:val="20"/>
          <w:szCs w:val="20"/>
        </w:rPr>
      </w:pPr>
      <w:r w:rsidRPr="00E102E5">
        <w:rPr>
          <w:sz w:val="20"/>
          <w:szCs w:val="20"/>
        </w:rPr>
        <w:t xml:space="preserve">Донецкой Народной Республики </w:t>
      </w:r>
    </w:p>
    <w:p w:rsidR="002353E1" w:rsidRPr="00E102E5" w:rsidRDefault="002353E1" w:rsidP="002353E1">
      <w:pPr>
        <w:pStyle w:val="txtr"/>
        <w:spacing w:before="0" w:beforeAutospacing="0" w:after="0" w:afterAutospacing="0"/>
        <w:ind w:left="4680"/>
        <w:rPr>
          <w:sz w:val="20"/>
          <w:szCs w:val="20"/>
        </w:rPr>
      </w:pPr>
      <w:r w:rsidRPr="00E102E5">
        <w:rPr>
          <w:sz w:val="20"/>
          <w:szCs w:val="20"/>
        </w:rPr>
        <w:t>(пункт 6)</w:t>
      </w:r>
    </w:p>
    <w:p w:rsidR="002353E1" w:rsidRDefault="002353E1" w:rsidP="002353E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0287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3E1" w:rsidRDefault="002353E1" w:rsidP="002353E1">
      <w:pPr>
        <w:pStyle w:val="2"/>
        <w:spacing w:line="368" w:lineRule="exact"/>
        <w:ind w:left="522" w:right="556"/>
        <w:jc w:val="center"/>
        <w:rPr>
          <w:sz w:val="28"/>
          <w:szCs w:val="28"/>
          <w:lang w:val="ru-RU"/>
        </w:rPr>
      </w:pPr>
      <w:r w:rsidRPr="0061498D">
        <w:rPr>
          <w:sz w:val="28"/>
          <w:szCs w:val="28"/>
          <w:lang w:val="ru-RU"/>
        </w:rPr>
        <w:t>Министерство агропр</w:t>
      </w:r>
      <w:r w:rsidRPr="0061498D">
        <w:rPr>
          <w:spacing w:val="1"/>
          <w:sz w:val="28"/>
          <w:szCs w:val="28"/>
          <w:lang w:val="ru-RU"/>
        </w:rPr>
        <w:t>о</w:t>
      </w:r>
      <w:r w:rsidRPr="0061498D">
        <w:rPr>
          <w:sz w:val="28"/>
          <w:szCs w:val="28"/>
          <w:lang w:val="ru-RU"/>
        </w:rPr>
        <w:t>м</w:t>
      </w:r>
      <w:r w:rsidRPr="0061498D">
        <w:rPr>
          <w:spacing w:val="-2"/>
          <w:sz w:val="28"/>
          <w:szCs w:val="28"/>
          <w:lang w:val="ru-RU"/>
        </w:rPr>
        <w:t>ы</w:t>
      </w:r>
      <w:r w:rsidRPr="0061498D">
        <w:rPr>
          <w:spacing w:val="-1"/>
          <w:sz w:val="28"/>
          <w:szCs w:val="28"/>
          <w:lang w:val="ru-RU"/>
        </w:rPr>
        <w:t>ш</w:t>
      </w:r>
      <w:r w:rsidRPr="0061498D">
        <w:rPr>
          <w:sz w:val="28"/>
          <w:szCs w:val="28"/>
          <w:lang w:val="ru-RU"/>
        </w:rPr>
        <w:t xml:space="preserve">ленной </w:t>
      </w:r>
      <w:r w:rsidRPr="0061498D">
        <w:rPr>
          <w:spacing w:val="-1"/>
          <w:sz w:val="28"/>
          <w:szCs w:val="28"/>
          <w:lang w:val="ru-RU"/>
        </w:rPr>
        <w:t>п</w:t>
      </w:r>
      <w:r w:rsidRPr="0061498D">
        <w:rPr>
          <w:sz w:val="28"/>
          <w:szCs w:val="28"/>
          <w:lang w:val="ru-RU"/>
        </w:rPr>
        <w:t>олитики и пр</w:t>
      </w:r>
      <w:r w:rsidRPr="0061498D">
        <w:rPr>
          <w:spacing w:val="1"/>
          <w:sz w:val="28"/>
          <w:szCs w:val="28"/>
          <w:lang w:val="ru-RU"/>
        </w:rPr>
        <w:t>о</w:t>
      </w:r>
      <w:r w:rsidRPr="0061498D">
        <w:rPr>
          <w:spacing w:val="2"/>
          <w:sz w:val="28"/>
          <w:szCs w:val="28"/>
          <w:lang w:val="ru-RU"/>
        </w:rPr>
        <w:t>д</w:t>
      </w:r>
      <w:r w:rsidRPr="0061498D">
        <w:rPr>
          <w:sz w:val="28"/>
          <w:szCs w:val="28"/>
          <w:lang w:val="ru-RU"/>
        </w:rPr>
        <w:t>ов</w:t>
      </w:r>
      <w:r w:rsidRPr="0061498D">
        <w:rPr>
          <w:spacing w:val="1"/>
          <w:sz w:val="28"/>
          <w:szCs w:val="28"/>
          <w:lang w:val="ru-RU"/>
        </w:rPr>
        <w:t>о</w:t>
      </w:r>
      <w:r w:rsidRPr="0061498D">
        <w:rPr>
          <w:sz w:val="28"/>
          <w:szCs w:val="28"/>
          <w:lang w:val="ru-RU"/>
        </w:rPr>
        <w:t xml:space="preserve">льствия </w:t>
      </w:r>
    </w:p>
    <w:p w:rsidR="002353E1" w:rsidRPr="0061498D" w:rsidRDefault="002353E1" w:rsidP="002353E1">
      <w:pPr>
        <w:pStyle w:val="2"/>
        <w:spacing w:line="368" w:lineRule="exact"/>
        <w:ind w:left="522" w:right="556"/>
        <w:jc w:val="center"/>
        <w:rPr>
          <w:sz w:val="28"/>
          <w:szCs w:val="28"/>
          <w:lang w:val="ru-RU"/>
        </w:rPr>
      </w:pPr>
      <w:r w:rsidRPr="0061498D">
        <w:rPr>
          <w:sz w:val="28"/>
          <w:szCs w:val="28"/>
          <w:lang w:val="ru-RU"/>
        </w:rPr>
        <w:t>Д</w:t>
      </w:r>
      <w:r w:rsidRPr="0061498D">
        <w:rPr>
          <w:spacing w:val="1"/>
          <w:sz w:val="28"/>
          <w:szCs w:val="28"/>
          <w:lang w:val="ru-RU"/>
        </w:rPr>
        <w:t>о</w:t>
      </w:r>
      <w:r w:rsidRPr="0061498D">
        <w:rPr>
          <w:sz w:val="28"/>
          <w:szCs w:val="28"/>
          <w:lang w:val="ru-RU"/>
        </w:rPr>
        <w:t>нецкой Народн</w:t>
      </w:r>
      <w:r w:rsidRPr="0061498D">
        <w:rPr>
          <w:spacing w:val="1"/>
          <w:sz w:val="28"/>
          <w:szCs w:val="28"/>
          <w:lang w:val="ru-RU"/>
        </w:rPr>
        <w:t>о</w:t>
      </w:r>
      <w:r w:rsidRPr="0061498D">
        <w:rPr>
          <w:sz w:val="28"/>
          <w:szCs w:val="28"/>
          <w:lang w:val="ru-RU"/>
        </w:rPr>
        <w:t>й Ре</w:t>
      </w:r>
      <w:r w:rsidRPr="0061498D">
        <w:rPr>
          <w:spacing w:val="1"/>
          <w:sz w:val="28"/>
          <w:szCs w:val="28"/>
          <w:lang w:val="ru-RU"/>
        </w:rPr>
        <w:t>с</w:t>
      </w:r>
      <w:r w:rsidRPr="0061498D">
        <w:rPr>
          <w:sz w:val="28"/>
          <w:szCs w:val="28"/>
          <w:lang w:val="ru-RU"/>
        </w:rPr>
        <w:t>п</w:t>
      </w:r>
      <w:r w:rsidRPr="0061498D">
        <w:rPr>
          <w:spacing w:val="-2"/>
          <w:sz w:val="28"/>
          <w:szCs w:val="28"/>
          <w:lang w:val="ru-RU"/>
        </w:rPr>
        <w:t>у</w:t>
      </w:r>
      <w:r w:rsidRPr="0061498D">
        <w:rPr>
          <w:spacing w:val="2"/>
          <w:sz w:val="28"/>
          <w:szCs w:val="28"/>
          <w:lang w:val="ru-RU"/>
        </w:rPr>
        <w:t>б</w:t>
      </w:r>
      <w:r w:rsidRPr="0061498D">
        <w:rPr>
          <w:sz w:val="28"/>
          <w:szCs w:val="28"/>
          <w:lang w:val="ru-RU"/>
        </w:rPr>
        <w:t>л</w:t>
      </w:r>
      <w:r w:rsidRPr="0061498D">
        <w:rPr>
          <w:spacing w:val="-2"/>
          <w:sz w:val="28"/>
          <w:szCs w:val="28"/>
          <w:lang w:val="ru-RU"/>
        </w:rPr>
        <w:t>и</w:t>
      </w:r>
      <w:r w:rsidRPr="0061498D">
        <w:rPr>
          <w:sz w:val="28"/>
          <w:szCs w:val="28"/>
          <w:lang w:val="ru-RU"/>
        </w:rPr>
        <w:t>ки</w:t>
      </w:r>
    </w:p>
    <w:p w:rsidR="002353E1" w:rsidRDefault="002353E1" w:rsidP="002353E1">
      <w:pPr>
        <w:pStyle w:val="2"/>
        <w:spacing w:line="368" w:lineRule="exact"/>
        <w:ind w:left="522" w:right="556"/>
        <w:jc w:val="center"/>
        <w:rPr>
          <w:lang w:val="ru-RU"/>
        </w:rPr>
      </w:pPr>
      <w:r w:rsidRPr="00B06230">
        <w:rPr>
          <w:lang w:val="ru-RU"/>
        </w:rPr>
        <w:t xml:space="preserve">ГЛАВНОЕ УПРАВЛЕНИЕ </w:t>
      </w:r>
      <w:r>
        <w:rPr>
          <w:lang w:val="ru-RU"/>
        </w:rPr>
        <w:t xml:space="preserve">ЭКОЛОГИИ </w:t>
      </w:r>
    </w:p>
    <w:p w:rsidR="002353E1" w:rsidRPr="00B06230" w:rsidRDefault="002353E1" w:rsidP="002353E1">
      <w:pPr>
        <w:pStyle w:val="2"/>
        <w:spacing w:line="368" w:lineRule="exact"/>
        <w:ind w:left="522" w:right="556"/>
        <w:jc w:val="center"/>
        <w:rPr>
          <w:lang w:val="ru-RU"/>
        </w:rPr>
      </w:pPr>
      <w:r>
        <w:rPr>
          <w:lang w:val="ru-RU"/>
        </w:rPr>
        <w:t>И ПРИРОДНЫХ РЕСУРСОВ</w:t>
      </w:r>
    </w:p>
    <w:p w:rsidR="002353E1" w:rsidRPr="00E35AE7" w:rsidRDefault="002353E1" w:rsidP="002353E1">
      <w:pPr>
        <w:jc w:val="center"/>
        <w:rPr>
          <w:rStyle w:val="a3"/>
          <w:rFonts w:ascii="Times New Roman" w:hAnsi="Times New Roman"/>
          <w:color w:val="595959"/>
        </w:rPr>
      </w:pPr>
      <w:smartTag w:uri="urn:schemas-microsoft-com:office:smarttags" w:element="metricconverter">
        <w:smartTagPr>
          <w:attr w:name="ProductID" w:val="83050, г"/>
        </w:smartTagPr>
        <w:r w:rsidRPr="00B06230">
          <w:rPr>
            <w:rFonts w:ascii="Times New Roman" w:hAnsi="Times New Roman"/>
            <w:color w:val="595959"/>
            <w:sz w:val="28"/>
            <w:szCs w:val="28"/>
          </w:rPr>
          <w:t>8</w:t>
        </w:r>
        <w:r w:rsidRPr="00B06230">
          <w:rPr>
            <w:rFonts w:ascii="Times New Roman" w:hAnsi="Times New Roman"/>
            <w:color w:val="595959"/>
            <w:spacing w:val="-2"/>
            <w:sz w:val="28"/>
            <w:szCs w:val="28"/>
          </w:rPr>
          <w:t>3</w:t>
        </w:r>
        <w:r>
          <w:rPr>
            <w:rFonts w:ascii="Times New Roman" w:hAnsi="Times New Roman"/>
            <w:color w:val="595959"/>
            <w:spacing w:val="-2"/>
            <w:sz w:val="28"/>
            <w:szCs w:val="28"/>
          </w:rPr>
          <w:t xml:space="preserve">050, </w:t>
        </w:r>
        <w:r w:rsidRPr="00B06230">
          <w:rPr>
            <w:rFonts w:ascii="Times New Roman" w:hAnsi="Times New Roman"/>
            <w:color w:val="595959"/>
            <w:sz w:val="28"/>
            <w:szCs w:val="28"/>
          </w:rPr>
          <w:t>г</w:t>
        </w:r>
      </w:smartTag>
      <w:r w:rsidRPr="00B06230">
        <w:rPr>
          <w:rFonts w:ascii="Times New Roman" w:hAnsi="Times New Roman"/>
          <w:color w:val="595959"/>
          <w:sz w:val="28"/>
          <w:szCs w:val="28"/>
        </w:rPr>
        <w:t xml:space="preserve">. </w:t>
      </w:r>
      <w:r w:rsidRPr="00B06230">
        <w:rPr>
          <w:rFonts w:ascii="Times New Roman" w:hAnsi="Times New Roman"/>
          <w:color w:val="595959"/>
          <w:spacing w:val="-2"/>
          <w:sz w:val="28"/>
          <w:szCs w:val="28"/>
        </w:rPr>
        <w:t>Д</w:t>
      </w:r>
      <w:r w:rsidRPr="00B06230">
        <w:rPr>
          <w:rFonts w:ascii="Times New Roman" w:hAnsi="Times New Roman"/>
          <w:color w:val="595959"/>
          <w:sz w:val="28"/>
          <w:szCs w:val="28"/>
        </w:rPr>
        <w:t>он</w:t>
      </w:r>
      <w:r w:rsidRPr="00B06230">
        <w:rPr>
          <w:rFonts w:ascii="Times New Roman" w:hAnsi="Times New Roman"/>
          <w:color w:val="595959"/>
          <w:spacing w:val="-3"/>
          <w:sz w:val="28"/>
          <w:szCs w:val="28"/>
        </w:rPr>
        <w:t>е</w:t>
      </w:r>
      <w:r w:rsidRPr="00B06230">
        <w:rPr>
          <w:rFonts w:ascii="Times New Roman" w:hAnsi="Times New Roman"/>
          <w:color w:val="595959"/>
          <w:sz w:val="28"/>
          <w:szCs w:val="28"/>
        </w:rPr>
        <w:t>цк</w:t>
      </w:r>
      <w:r>
        <w:rPr>
          <w:rFonts w:ascii="Times New Roman" w:hAnsi="Times New Roman"/>
          <w:color w:val="595959"/>
          <w:sz w:val="28"/>
          <w:szCs w:val="28"/>
        </w:rPr>
        <w:t>,</w:t>
      </w:r>
      <w:r w:rsidRPr="00133A5E">
        <w:rPr>
          <w:rFonts w:ascii="Times New Roman" w:hAnsi="Times New Roman"/>
          <w:color w:val="595959"/>
          <w:sz w:val="28"/>
          <w:szCs w:val="28"/>
        </w:rPr>
        <w:t xml:space="preserve"> </w:t>
      </w:r>
      <w:r>
        <w:rPr>
          <w:rFonts w:ascii="Times New Roman" w:hAnsi="Times New Roman"/>
          <w:color w:val="595959"/>
          <w:spacing w:val="1"/>
          <w:sz w:val="28"/>
          <w:szCs w:val="28"/>
        </w:rPr>
        <w:t>пр. Мира 2б</w:t>
      </w:r>
      <w:r w:rsidRPr="00B06230">
        <w:rPr>
          <w:rFonts w:ascii="Times New Roman" w:hAnsi="Times New Roman"/>
          <w:color w:val="595959"/>
          <w:sz w:val="28"/>
          <w:szCs w:val="28"/>
        </w:rPr>
        <w:t xml:space="preserve">, </w:t>
      </w:r>
      <w:hyperlink r:id="rId6" w:history="1">
        <w:r w:rsidRPr="00E35AE7">
          <w:rPr>
            <w:rStyle w:val="a3"/>
            <w:rFonts w:ascii="Times New Roman" w:hAnsi="Times New Roman"/>
            <w:color w:val="595959"/>
          </w:rPr>
          <w:t>glaveco@me.dnr-online.ru</w:t>
        </w: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236855</wp:posOffset>
                  </wp:positionV>
                  <wp:extent cx="5924550" cy="57150"/>
                  <wp:effectExtent l="0" t="0" r="19050" b="19050"/>
                  <wp:wrapThrough wrapText="bothSides">
                    <wp:wrapPolygon edited="0">
                      <wp:start x="69" y="7200"/>
                      <wp:lineTo x="69" y="21600"/>
                      <wp:lineTo x="21600" y="21600"/>
                      <wp:lineTo x="21600" y="7200"/>
                      <wp:lineTo x="69" y="7200"/>
                    </wp:wrapPolygon>
                  </wp:wrapThrough>
                  <wp:docPr id="313" name="Группа 3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24550" cy="57150"/>
                            <a:chOff x="1755" y="392"/>
                            <a:chExt cx="9330" cy="90"/>
                          </a:xfrm>
                        </wpg:grpSpPr>
                        <wpg:grpSp>
                          <wpg:cNvPr id="314" name="Group 289"/>
                          <wpg:cNvGrpSpPr>
                            <a:grpSpLocks/>
                          </wpg:cNvGrpSpPr>
                          <wpg:grpSpPr bwMode="auto">
                            <a:xfrm>
                              <a:off x="1770" y="407"/>
                              <a:ext cx="9300" cy="2"/>
                              <a:chOff x="1770" y="407"/>
                              <a:chExt cx="9300" cy="2"/>
                            </a:xfrm>
                          </wpg:grpSpPr>
                          <wps:wsp>
                            <wps:cNvPr id="315" name="Freeform 290"/>
                            <wps:cNvSpPr>
                              <a:spLocks/>
                            </wps:cNvSpPr>
                            <wps:spPr bwMode="auto">
                              <a:xfrm>
                                <a:off x="1770" y="407"/>
                                <a:ext cx="9300" cy="2"/>
                              </a:xfrm>
                              <a:custGeom>
                                <a:avLst/>
                                <a:gdLst>
                                  <a:gd name="T0" fmla="+- 0 1770 1770"/>
                                  <a:gd name="T1" fmla="*/ T0 w 9300"/>
                                  <a:gd name="T2" fmla="+- 0 11070 1770"/>
                                  <a:gd name="T3" fmla="*/ T2 w 93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300">
                                    <a:moveTo>
                                      <a:pt x="0" y="0"/>
                                    </a:moveTo>
                                    <a:lnTo>
                                      <a:pt x="9300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6" name="Group 287"/>
                          <wpg:cNvGrpSpPr>
                            <a:grpSpLocks/>
                          </wpg:cNvGrpSpPr>
                          <wpg:grpSpPr bwMode="auto">
                            <a:xfrm>
                              <a:off x="1770" y="437"/>
                              <a:ext cx="9300" cy="2"/>
                              <a:chOff x="1770" y="437"/>
                              <a:chExt cx="9300" cy="2"/>
                            </a:xfrm>
                          </wpg:grpSpPr>
                          <wps:wsp>
                            <wps:cNvPr id="317" name="Freeform 288"/>
                            <wps:cNvSpPr>
                              <a:spLocks/>
                            </wps:cNvSpPr>
                            <wps:spPr bwMode="auto">
                              <a:xfrm>
                                <a:off x="1770" y="437"/>
                                <a:ext cx="9300" cy="2"/>
                              </a:xfrm>
                              <a:custGeom>
                                <a:avLst/>
                                <a:gdLst>
                                  <a:gd name="T0" fmla="+- 0 1770 1770"/>
                                  <a:gd name="T1" fmla="*/ T0 w 9300"/>
                                  <a:gd name="T2" fmla="+- 0 11070 1770"/>
                                  <a:gd name="T3" fmla="*/ T2 w 93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300">
                                    <a:moveTo>
                                      <a:pt x="0" y="0"/>
                                    </a:moveTo>
                                    <a:lnTo>
                                      <a:pt x="9300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AFE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8" name="Group 285"/>
                          <wpg:cNvGrpSpPr>
                            <a:grpSpLocks/>
                          </wpg:cNvGrpSpPr>
                          <wpg:grpSpPr bwMode="auto">
                            <a:xfrm>
                              <a:off x="1770" y="467"/>
                              <a:ext cx="9300" cy="2"/>
                              <a:chOff x="1770" y="467"/>
                              <a:chExt cx="9300" cy="2"/>
                            </a:xfrm>
                          </wpg:grpSpPr>
                          <wps:wsp>
                            <wps:cNvPr id="319" name="Freeform 286"/>
                            <wps:cNvSpPr>
                              <a:spLocks/>
                            </wps:cNvSpPr>
                            <wps:spPr bwMode="auto">
                              <a:xfrm>
                                <a:off x="1770" y="467"/>
                                <a:ext cx="9300" cy="2"/>
                              </a:xfrm>
                              <a:custGeom>
                                <a:avLst/>
                                <a:gdLst>
                                  <a:gd name="T0" fmla="+- 0 1770 1770"/>
                                  <a:gd name="T1" fmla="*/ T0 w 9300"/>
                                  <a:gd name="T2" fmla="+- 0 11070 1770"/>
                                  <a:gd name="T3" fmla="*/ T2 w 930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300">
                                    <a:moveTo>
                                      <a:pt x="0" y="0"/>
                                    </a:moveTo>
                                    <a:lnTo>
                                      <a:pt x="9300" y="0"/>
                                    </a:ln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13" o:spid="_x0000_s1026" style="position:absolute;margin-left:.05pt;margin-top:18.65pt;width:466.5pt;height:4.5pt;z-index:-251657216" coordorigin="1755,392" coordsize="933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">
                  <v:group id="Group 289" o:spid="_x0000_s1027" style="position:absolute;left:1770;top:407;width:9300;height:2" coordorigin="1770,407" coordsize="9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  <v:shape id="Freeform 290" o:spid="_x0000_s1028" style="position:absolute;left:1770;top:407;width:9300;height:2;visibility:visible;mso-wrap-style:square;v-text-anchor:top" coordsize="9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3+w8YA&#10;AADcAAAADwAAAGRycy9kb3ducmV2LnhtbESP3WrCQBSE7wXfYTmCd7pRaTXRVURaml6I+PMAh+wx&#10;CWbPhuw2Sfv03ULBy2FmvmE2u95UoqXGlZYVzKYRCOLM6pJzBbfr+2QFwnlkjZVlUvBNDnbb4WCD&#10;ibYdn6m9+FwECLsEFRTe14mULivIoJvamjh4d9sY9EE2udQNdgFuKjmPoldpsOSwUGBNh4Kyx+XL&#10;KOiWnz9pGx/O6Ues7/Hp7Xg6Gq/UeNTv1yA89f4Z/m+nWsFi9gJ/Z8IR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3+w8YAAADcAAAADwAAAAAAAAAAAAAAAACYAgAAZHJz&#10;L2Rvd25yZXYueG1sUEsFBgAAAAAEAAQA9QAAAIsDAAAAAA==&#10;" path="m,l9300,e" filled="f" strokeweight="1.5pt">
                      <v:path arrowok="t" o:connecttype="custom" o:connectlocs="0,0;9300,0" o:connectangles="0,0"/>
                    </v:shape>
                  </v:group>
                  <v:group id="Group 287" o:spid="_x0000_s1029" style="position:absolute;left:1770;top:437;width:9300;height:2" coordorigin="1770,437" coordsize="9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shape id="Freeform 288" o:spid="_x0000_s1030" style="position:absolute;left:1770;top:437;width:9300;height:2;visibility:visible;mso-wrap-style:square;v-text-anchor:top" coordsize="9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HGK8QA&#10;AADcAAAADwAAAGRycy9kb3ducmV2LnhtbESPQWvCQBSE7wX/w/IEb3WTBqxEVxFBsIhgjeD1kX0m&#10;wezbdHer6b/vCoLHYWa+YebL3rTiRs43lhWk4wQEcWl1w5WCU7F5n4LwAVlja5kU/JGH5WLwNsdc&#10;2zt/0+0YKhEh7HNUUIfQ5VL6siaDfmw74uhdrDMYonSV1A7vEW5a+ZEkE2mw4bhQY0frmsrr8dco&#10;2J/tWX65wqY/RVFm291qc8kOSo2G/WoGIlAfXuFne6sVZOknPM7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BxivEAAAA3AAAAA8AAAAAAAAAAAAAAAAAmAIAAGRycy9k&#10;b3ducmV2LnhtbFBLBQYAAAAABAAEAPUAAACJAwAAAAA=&#10;" path="m,l9300,e" filled="f" strokecolor="#00afef" strokeweight="1.5pt">
                      <v:path arrowok="t" o:connecttype="custom" o:connectlocs="0,0;9300,0" o:connectangles="0,0"/>
                    </v:shape>
                  </v:group>
                  <v:group id="Group 285" o:spid="_x0000_s1031" style="position:absolute;left:1770;top:467;width:9300;height:2" coordorigin="1770,467" coordsize="9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  <v:shape id="Freeform 286" o:spid="_x0000_s1032" style="position:absolute;left:1770;top:467;width:9300;height:2;visibility:visible;mso-wrap-style:square;v-text-anchor:top" coordsize="9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rUiMQA&#10;AADcAAAADwAAAGRycy9kb3ducmV2LnhtbESPQWvCQBSE7wX/w/IK3uomCrFGVwmCWuiptsXrM/tM&#10;lmbfhuyqsb++WxA8DjPzDbNY9bYRF+q8cawgHSUgiEunDVcKvj43L68gfEDW2DgmBTfysFoOnhaY&#10;a3flD7rsQyUihH2OCuoQ2lxKX9Zk0Y9cSxy9k+sshii7SuoOrxFuGzlOkkxaNBwXamxpXVP5sz9b&#10;Bd60Jvv1x122PRUbnLjv6eG9UWr43BdzEIH68Ajf229awSSdwf+Ze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1IjEAAAA3AAAAA8AAAAAAAAAAAAAAAAAmAIAAGRycy9k&#10;b3ducmV2LnhtbFBLBQYAAAAABAAEAPUAAACJAwAAAAA=&#10;" path="m,l9300,e" filled="f" strokecolor="red" strokeweight="1.5pt">
                      <v:path arrowok="t" o:connecttype="custom" o:connectlocs="0,0;9300,0" o:connectangles="0,0"/>
                    </v:shape>
                  </v:group>
                  <w10:wrap type="through"/>
                </v:group>
              </w:pict>
            </mc:Fallback>
          </mc:AlternateContent>
        </w:r>
      </w:hyperlink>
    </w:p>
    <w:p w:rsidR="002353E1" w:rsidRPr="005F2527" w:rsidRDefault="002353E1" w:rsidP="002353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2527">
        <w:rPr>
          <w:rFonts w:ascii="Times New Roman" w:hAnsi="Times New Roman"/>
          <w:b/>
          <w:sz w:val="24"/>
          <w:szCs w:val="24"/>
        </w:rPr>
        <w:t>ЗАКЛЮЧЕНИЕ</w:t>
      </w:r>
    </w:p>
    <w:p w:rsidR="002353E1" w:rsidRPr="005F2527" w:rsidRDefault="002353E1" w:rsidP="00235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F2527">
        <w:rPr>
          <w:rFonts w:ascii="Times New Roman" w:hAnsi="Times New Roman"/>
          <w:color w:val="000000"/>
          <w:sz w:val="24"/>
          <w:szCs w:val="24"/>
        </w:rPr>
        <w:t>№ _____ от ___ ____________ 200_ г.</w:t>
      </w:r>
    </w:p>
    <w:p w:rsidR="002353E1" w:rsidRPr="005F2527" w:rsidRDefault="002353E1" w:rsidP="002353E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2527">
        <w:rPr>
          <w:rFonts w:ascii="Times New Roman" w:hAnsi="Times New Roman"/>
          <w:sz w:val="24"/>
          <w:szCs w:val="24"/>
        </w:rPr>
        <w:t xml:space="preserve">об отсутствии в продукции </w:t>
      </w:r>
      <w:proofErr w:type="spellStart"/>
      <w:r w:rsidRPr="005F2527">
        <w:rPr>
          <w:rFonts w:ascii="Times New Roman" w:hAnsi="Times New Roman"/>
          <w:sz w:val="24"/>
          <w:szCs w:val="24"/>
        </w:rPr>
        <w:t>озоноразрушающих</w:t>
      </w:r>
      <w:proofErr w:type="spellEnd"/>
      <w:r w:rsidRPr="005F2527">
        <w:rPr>
          <w:rFonts w:ascii="Times New Roman" w:hAnsi="Times New Roman"/>
          <w:sz w:val="24"/>
          <w:szCs w:val="24"/>
        </w:rPr>
        <w:t xml:space="preserve"> веществ</w:t>
      </w:r>
    </w:p>
    <w:p w:rsidR="002353E1" w:rsidRPr="009C3C2B" w:rsidRDefault="002353E1" w:rsidP="00235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2353E1" w:rsidRPr="00082902" w:rsidRDefault="002353E1" w:rsidP="002353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</w:rPr>
      </w:pPr>
      <w:bookmarkStart w:id="0" w:name="CA0_ПОЛ__1_ПРЛ__3_П_1_72"/>
      <w:bookmarkEnd w:id="0"/>
      <w:r w:rsidRPr="00082902">
        <w:rPr>
          <w:rFonts w:ascii="Times New Roman" w:hAnsi="Times New Roman"/>
          <w:color w:val="000000"/>
        </w:rPr>
        <w:t>1. Заявитель ____________________________________________________________________</w:t>
      </w:r>
    </w:p>
    <w:p w:rsidR="002353E1" w:rsidRPr="00082902" w:rsidRDefault="002353E1" w:rsidP="002353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</w:t>
      </w:r>
      <w:r w:rsidRPr="00082902">
        <w:rPr>
          <w:rFonts w:ascii="Times New Roman" w:hAnsi="Times New Roman"/>
          <w:color w:val="000000"/>
          <w:sz w:val="16"/>
          <w:szCs w:val="16"/>
        </w:rPr>
        <w:t>(полное наименование и местонахождение субъекта хозяйствования)</w:t>
      </w:r>
    </w:p>
    <w:p w:rsidR="002353E1" w:rsidRPr="00082902" w:rsidRDefault="002353E1" w:rsidP="002353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</w:rPr>
      </w:pPr>
      <w:bookmarkStart w:id="1" w:name="CA0_ПОЛ__1_ПРЛ__3_П_2_73"/>
      <w:bookmarkEnd w:id="1"/>
      <w:r w:rsidRPr="00082902">
        <w:rPr>
          <w:rFonts w:ascii="Times New Roman" w:hAnsi="Times New Roman"/>
          <w:color w:val="000000"/>
        </w:rPr>
        <w:t>2. Производител</w:t>
      </w:r>
      <w:r>
        <w:rPr>
          <w:rFonts w:ascii="Times New Roman" w:hAnsi="Times New Roman"/>
          <w:color w:val="000000"/>
        </w:rPr>
        <w:t>ь продукции</w:t>
      </w:r>
      <w:r w:rsidRPr="0008290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______________</w:t>
      </w:r>
      <w:r w:rsidRPr="00082902">
        <w:rPr>
          <w:rFonts w:ascii="Times New Roman" w:hAnsi="Times New Roman"/>
          <w:color w:val="000000"/>
        </w:rPr>
        <w:t>________________________________________</w:t>
      </w:r>
    </w:p>
    <w:p w:rsidR="002353E1" w:rsidRPr="00082902" w:rsidRDefault="002353E1" w:rsidP="002353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 w:rsidRPr="00082902">
        <w:rPr>
          <w:rFonts w:ascii="Times New Roman" w:hAnsi="Times New Roman"/>
          <w:color w:val="000000"/>
          <w:sz w:val="16"/>
          <w:szCs w:val="16"/>
        </w:rPr>
        <w:tab/>
      </w:r>
      <w:r w:rsidRPr="00082902">
        <w:rPr>
          <w:rFonts w:ascii="Times New Roman" w:hAnsi="Times New Roman"/>
          <w:color w:val="000000"/>
          <w:sz w:val="16"/>
          <w:szCs w:val="16"/>
        </w:rPr>
        <w:tab/>
      </w:r>
      <w:r w:rsidRPr="00082902">
        <w:rPr>
          <w:rFonts w:ascii="Times New Roman" w:hAnsi="Times New Roman"/>
          <w:color w:val="000000"/>
          <w:sz w:val="16"/>
          <w:szCs w:val="16"/>
        </w:rPr>
        <w:tab/>
      </w:r>
      <w:r w:rsidRPr="00082902">
        <w:rPr>
          <w:rFonts w:ascii="Times New Roman" w:hAnsi="Times New Roman"/>
          <w:color w:val="000000"/>
          <w:sz w:val="16"/>
          <w:szCs w:val="16"/>
        </w:rPr>
        <w:tab/>
      </w:r>
      <w:r w:rsidRPr="00082902">
        <w:rPr>
          <w:rFonts w:ascii="Times New Roman" w:hAnsi="Times New Roman"/>
          <w:color w:val="000000"/>
          <w:sz w:val="16"/>
          <w:szCs w:val="16"/>
        </w:rPr>
        <w:tab/>
        <w:t xml:space="preserve">     </w:t>
      </w:r>
      <w:r>
        <w:rPr>
          <w:rFonts w:ascii="Times New Roman" w:hAnsi="Times New Roman"/>
          <w:color w:val="000000"/>
          <w:sz w:val="16"/>
          <w:szCs w:val="16"/>
        </w:rPr>
        <w:t xml:space="preserve">   </w:t>
      </w:r>
      <w:r w:rsidRPr="00082902">
        <w:rPr>
          <w:rFonts w:ascii="Times New Roman" w:hAnsi="Times New Roman"/>
          <w:color w:val="000000"/>
          <w:sz w:val="16"/>
          <w:szCs w:val="16"/>
        </w:rPr>
        <w:t xml:space="preserve"> (полное наименование и местонахождение субъекта хозяйствования) </w:t>
      </w:r>
    </w:p>
    <w:p w:rsidR="002353E1" w:rsidRPr="00082902" w:rsidRDefault="002353E1" w:rsidP="002353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</w:rPr>
      </w:pPr>
      <w:bookmarkStart w:id="2" w:name="CA0_ПОЛ__1_ПРЛ__3_П_3_74"/>
      <w:bookmarkEnd w:id="2"/>
      <w:r w:rsidRPr="00082902">
        <w:rPr>
          <w:rFonts w:ascii="Times New Roman" w:hAnsi="Times New Roman"/>
          <w:color w:val="000000"/>
        </w:rPr>
        <w:t>3. Получател</w:t>
      </w:r>
      <w:r>
        <w:rPr>
          <w:rFonts w:ascii="Times New Roman" w:hAnsi="Times New Roman"/>
          <w:color w:val="000000"/>
        </w:rPr>
        <w:t>ь продукции</w:t>
      </w:r>
      <w:r w:rsidRPr="00082902">
        <w:rPr>
          <w:rFonts w:ascii="Times New Roman" w:hAnsi="Times New Roman"/>
          <w:color w:val="000000"/>
        </w:rPr>
        <w:t xml:space="preserve"> _</w:t>
      </w:r>
      <w:r>
        <w:rPr>
          <w:rFonts w:ascii="Times New Roman" w:hAnsi="Times New Roman"/>
          <w:color w:val="000000"/>
        </w:rPr>
        <w:t>______________</w:t>
      </w:r>
      <w:r w:rsidRPr="00082902">
        <w:rPr>
          <w:rFonts w:ascii="Times New Roman" w:hAnsi="Times New Roman"/>
          <w:color w:val="000000"/>
        </w:rPr>
        <w:t>_______</w:t>
      </w:r>
      <w:r>
        <w:rPr>
          <w:rFonts w:ascii="Times New Roman" w:hAnsi="Times New Roman"/>
          <w:color w:val="000000"/>
        </w:rPr>
        <w:t>____________</w:t>
      </w:r>
      <w:r w:rsidRPr="00082902">
        <w:rPr>
          <w:rFonts w:ascii="Times New Roman" w:hAnsi="Times New Roman"/>
          <w:color w:val="000000"/>
        </w:rPr>
        <w:t>_______________________</w:t>
      </w:r>
    </w:p>
    <w:p w:rsidR="002353E1" w:rsidRPr="00082902" w:rsidRDefault="002353E1" w:rsidP="002353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 w:rsidRPr="00082902">
        <w:rPr>
          <w:rFonts w:ascii="Times New Roman" w:hAnsi="Times New Roman"/>
          <w:color w:val="000000"/>
          <w:sz w:val="16"/>
          <w:szCs w:val="16"/>
        </w:rPr>
        <w:tab/>
      </w:r>
      <w:r w:rsidRPr="00082902">
        <w:rPr>
          <w:rFonts w:ascii="Times New Roman" w:hAnsi="Times New Roman"/>
          <w:color w:val="000000"/>
          <w:sz w:val="16"/>
          <w:szCs w:val="16"/>
        </w:rPr>
        <w:tab/>
      </w:r>
      <w:r w:rsidRPr="00082902">
        <w:rPr>
          <w:rFonts w:ascii="Times New Roman" w:hAnsi="Times New Roman"/>
          <w:color w:val="000000"/>
          <w:sz w:val="16"/>
          <w:szCs w:val="16"/>
        </w:rPr>
        <w:tab/>
      </w:r>
      <w:r w:rsidRPr="00082902">
        <w:rPr>
          <w:rFonts w:ascii="Times New Roman" w:hAnsi="Times New Roman"/>
          <w:color w:val="000000"/>
          <w:sz w:val="16"/>
          <w:szCs w:val="16"/>
        </w:rPr>
        <w:tab/>
      </w:r>
      <w:r w:rsidRPr="00082902">
        <w:rPr>
          <w:rFonts w:ascii="Times New Roman" w:hAnsi="Times New Roman"/>
          <w:color w:val="000000"/>
          <w:sz w:val="16"/>
          <w:szCs w:val="16"/>
        </w:rPr>
        <w:tab/>
        <w:t xml:space="preserve">   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082902">
        <w:rPr>
          <w:rFonts w:ascii="Times New Roman" w:hAnsi="Times New Roman"/>
          <w:color w:val="000000"/>
          <w:sz w:val="16"/>
          <w:szCs w:val="16"/>
        </w:rPr>
        <w:t xml:space="preserve"> (полное наименование и местонахождение субъекта хозяйствования) </w:t>
      </w:r>
    </w:p>
    <w:p w:rsidR="002353E1" w:rsidRPr="00082902" w:rsidRDefault="002353E1" w:rsidP="002353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</w:rPr>
      </w:pPr>
      <w:bookmarkStart w:id="3" w:name="CA0_ПОЛ__1_ПРЛ__3_П_4_75"/>
      <w:bookmarkEnd w:id="3"/>
      <w:r w:rsidRPr="00082902">
        <w:rPr>
          <w:rFonts w:ascii="Times New Roman" w:hAnsi="Times New Roman"/>
          <w:color w:val="000000"/>
        </w:rPr>
        <w:t>4. Отправител</w:t>
      </w:r>
      <w:r>
        <w:rPr>
          <w:rFonts w:ascii="Times New Roman" w:hAnsi="Times New Roman"/>
          <w:color w:val="000000"/>
        </w:rPr>
        <w:t>ь</w:t>
      </w:r>
      <w:r w:rsidRPr="0008290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продукции</w:t>
      </w:r>
      <w:r w:rsidRPr="0008290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______________</w:t>
      </w:r>
      <w:r w:rsidRPr="00082902"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>____________</w:t>
      </w:r>
      <w:r w:rsidRPr="00082902">
        <w:rPr>
          <w:rFonts w:ascii="Times New Roman" w:hAnsi="Times New Roman"/>
          <w:color w:val="000000"/>
        </w:rPr>
        <w:t>_</w:t>
      </w:r>
      <w:r>
        <w:rPr>
          <w:rFonts w:ascii="Times New Roman" w:hAnsi="Times New Roman"/>
          <w:color w:val="000000"/>
        </w:rPr>
        <w:t>__</w:t>
      </w:r>
      <w:r w:rsidRPr="00082902">
        <w:rPr>
          <w:rFonts w:ascii="Times New Roman" w:hAnsi="Times New Roman"/>
          <w:color w:val="000000"/>
        </w:rPr>
        <w:t>_______________________</w:t>
      </w:r>
    </w:p>
    <w:p w:rsidR="002353E1" w:rsidRPr="00082902" w:rsidRDefault="002353E1" w:rsidP="002353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</w:t>
      </w:r>
      <w:r w:rsidRPr="00082902">
        <w:rPr>
          <w:rFonts w:ascii="Times New Roman" w:hAnsi="Times New Roman"/>
          <w:color w:val="000000"/>
          <w:sz w:val="16"/>
          <w:szCs w:val="16"/>
        </w:rPr>
        <w:t xml:space="preserve">(полное наименование и местонахождение субъекта хозяйствования) </w:t>
      </w:r>
    </w:p>
    <w:p w:rsidR="002353E1" w:rsidRDefault="002353E1" w:rsidP="002353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</w:rPr>
      </w:pPr>
      <w:bookmarkStart w:id="4" w:name="CA0_ПОЛ__1_ПРЛ__3_П_5_76"/>
      <w:bookmarkEnd w:id="4"/>
      <w:r w:rsidRPr="00FB531C">
        <w:rPr>
          <w:rFonts w:ascii="Times New Roman" w:hAnsi="Times New Roman"/>
          <w:color w:val="000000"/>
        </w:rPr>
        <w:t>5. По заявлению от ___ ____________ 200_ г. № _______ разрешен ввоз</w:t>
      </w:r>
      <w:r>
        <w:rPr>
          <w:rFonts w:ascii="Times New Roman" w:hAnsi="Times New Roman"/>
          <w:color w:val="000000"/>
        </w:rPr>
        <w:t xml:space="preserve">, вывоз </w:t>
      </w:r>
      <w:proofErr w:type="gramStart"/>
      <w:r>
        <w:rPr>
          <w:rFonts w:ascii="Times New Roman" w:hAnsi="Times New Roman"/>
          <w:color w:val="000000"/>
        </w:rPr>
        <w:t>на</w:t>
      </w:r>
      <w:proofErr w:type="gramEnd"/>
      <w:r>
        <w:rPr>
          <w:rFonts w:ascii="Times New Roman" w:hAnsi="Times New Roman"/>
          <w:color w:val="000000"/>
        </w:rPr>
        <w:t>/</w:t>
      </w:r>
      <w:proofErr w:type="gramStart"/>
      <w:r>
        <w:rPr>
          <w:rFonts w:ascii="Times New Roman" w:hAnsi="Times New Roman"/>
          <w:color w:val="000000"/>
        </w:rPr>
        <w:t>с</w:t>
      </w:r>
      <w:proofErr w:type="gramEnd"/>
      <w:r>
        <w:rPr>
          <w:rFonts w:ascii="Times New Roman" w:hAnsi="Times New Roman"/>
          <w:color w:val="000000"/>
        </w:rPr>
        <w:t xml:space="preserve"> таможенную территорию</w:t>
      </w:r>
      <w:r w:rsidRPr="00FB531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Донецкой Народной </w:t>
      </w:r>
      <w:r w:rsidRPr="00FB531C">
        <w:rPr>
          <w:rFonts w:ascii="Times New Roman" w:hAnsi="Times New Roman"/>
          <w:color w:val="000000"/>
        </w:rPr>
        <w:t>Республик</w:t>
      </w:r>
      <w:r>
        <w:rPr>
          <w:rFonts w:ascii="Times New Roman" w:hAnsi="Times New Roman"/>
          <w:color w:val="000000"/>
        </w:rPr>
        <w:t>и</w:t>
      </w:r>
      <w:r w:rsidRPr="00FB531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продукции, указанной в списке </w:t>
      </w:r>
      <w:r>
        <w:rPr>
          <w:rFonts w:ascii="Times New Roman" w:hAnsi="Times New Roman"/>
          <w:color w:val="000000"/>
          <w:lang w:val="en-US"/>
        </w:rPr>
        <w:t>D</w:t>
      </w:r>
      <w:r>
        <w:rPr>
          <w:rFonts w:ascii="Times New Roman" w:hAnsi="Times New Roman"/>
          <w:color w:val="000000"/>
        </w:rPr>
        <w:t xml:space="preserve"> раздела </w:t>
      </w:r>
      <w:r>
        <w:rPr>
          <w:rFonts w:ascii="Times New Roman" w:hAnsi="Times New Roman"/>
          <w:color w:val="000000"/>
          <w:lang w:val="en-US"/>
        </w:rPr>
        <w:t>III</w:t>
      </w:r>
      <w:r w:rsidRPr="003136C8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Единого перечня товаров</w:t>
      </w:r>
      <w:r w:rsidRPr="00FB531C">
        <w:rPr>
          <w:rFonts w:ascii="Times New Roman" w:hAnsi="Times New Roman"/>
          <w:color w:val="000000"/>
        </w:rPr>
        <w:t>:</w:t>
      </w:r>
    </w:p>
    <w:p w:rsidR="002353E1" w:rsidRPr="00B5279F" w:rsidRDefault="002353E1" w:rsidP="002353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4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738"/>
        <w:gridCol w:w="2322"/>
        <w:gridCol w:w="2079"/>
        <w:gridCol w:w="1693"/>
      </w:tblGrid>
      <w:tr w:rsidR="002353E1" w:rsidRPr="00733089" w:rsidTr="00385786">
        <w:tc>
          <w:tcPr>
            <w:tcW w:w="608" w:type="dxa"/>
            <w:shd w:val="clear" w:color="auto" w:fill="auto"/>
          </w:tcPr>
          <w:p w:rsidR="002353E1" w:rsidRPr="00733089" w:rsidRDefault="002353E1" w:rsidP="0038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30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2353E1" w:rsidRPr="00733089" w:rsidRDefault="002353E1" w:rsidP="0038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30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п/</w:t>
            </w:r>
            <w:proofErr w:type="spellStart"/>
            <w:r w:rsidRPr="0073308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738" w:type="dxa"/>
            <w:shd w:val="clear" w:color="auto" w:fill="auto"/>
          </w:tcPr>
          <w:p w:rsidR="002353E1" w:rsidRPr="00733089" w:rsidRDefault="002353E1" w:rsidP="0038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0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</w:p>
          <w:p w:rsidR="002353E1" w:rsidRPr="00733089" w:rsidRDefault="002353E1" w:rsidP="0038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089">
              <w:rPr>
                <w:rFonts w:ascii="Times New Roman" w:hAnsi="Times New Roman"/>
                <w:b/>
                <w:sz w:val="24"/>
                <w:szCs w:val="24"/>
              </w:rPr>
              <w:t>продукции</w:t>
            </w:r>
          </w:p>
        </w:tc>
        <w:tc>
          <w:tcPr>
            <w:tcW w:w="2322" w:type="dxa"/>
            <w:shd w:val="clear" w:color="auto" w:fill="auto"/>
          </w:tcPr>
          <w:p w:rsidR="002353E1" w:rsidRPr="00733089" w:rsidRDefault="002353E1" w:rsidP="0038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Химическое </w:t>
            </w:r>
            <w:r w:rsidRPr="00733089">
              <w:rPr>
                <w:rFonts w:ascii="Times New Roman" w:hAnsi="Times New Roman"/>
                <w:b/>
                <w:sz w:val="24"/>
                <w:szCs w:val="24"/>
              </w:rPr>
              <w:t>вещество</w:t>
            </w:r>
            <w:r w:rsidRPr="007330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(о</w:t>
            </w:r>
            <w:proofErr w:type="spellStart"/>
            <w:r w:rsidRPr="007330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зонобезопасное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079" w:type="dxa"/>
            <w:shd w:val="clear" w:color="auto" w:fill="auto"/>
          </w:tcPr>
          <w:p w:rsidR="002353E1" w:rsidRPr="00733089" w:rsidRDefault="002353E1" w:rsidP="0038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089">
              <w:rPr>
                <w:rFonts w:ascii="Times New Roman" w:hAnsi="Times New Roman"/>
                <w:b/>
                <w:sz w:val="24"/>
                <w:szCs w:val="24"/>
              </w:rPr>
              <w:t>Код ТН ВЭД</w:t>
            </w:r>
          </w:p>
        </w:tc>
        <w:tc>
          <w:tcPr>
            <w:tcW w:w="1693" w:type="dxa"/>
          </w:tcPr>
          <w:p w:rsidR="002353E1" w:rsidRDefault="002353E1" w:rsidP="0038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2353E1" w:rsidRPr="00733089" w:rsidRDefault="002353E1" w:rsidP="00385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(брутто/нетто тонн)</w:t>
            </w:r>
          </w:p>
        </w:tc>
      </w:tr>
      <w:tr w:rsidR="002353E1" w:rsidRPr="00B74136" w:rsidTr="00385786">
        <w:tc>
          <w:tcPr>
            <w:tcW w:w="608" w:type="dxa"/>
            <w:shd w:val="clear" w:color="auto" w:fill="auto"/>
          </w:tcPr>
          <w:p w:rsidR="002353E1" w:rsidRPr="00B74136" w:rsidRDefault="002353E1" w:rsidP="0038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3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38" w:type="dxa"/>
            <w:shd w:val="clear" w:color="auto" w:fill="auto"/>
          </w:tcPr>
          <w:p w:rsidR="002353E1" w:rsidRPr="00B74136" w:rsidRDefault="002353E1" w:rsidP="00385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22" w:type="dxa"/>
            <w:shd w:val="clear" w:color="auto" w:fill="auto"/>
          </w:tcPr>
          <w:p w:rsidR="002353E1" w:rsidRPr="00B74136" w:rsidRDefault="002353E1" w:rsidP="00385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79" w:type="dxa"/>
            <w:shd w:val="clear" w:color="auto" w:fill="auto"/>
          </w:tcPr>
          <w:p w:rsidR="002353E1" w:rsidRPr="00B74136" w:rsidRDefault="002353E1" w:rsidP="00385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93" w:type="dxa"/>
          </w:tcPr>
          <w:p w:rsidR="002353E1" w:rsidRPr="00B74136" w:rsidRDefault="002353E1" w:rsidP="00385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353E1" w:rsidRPr="00B74136" w:rsidTr="00385786">
        <w:tc>
          <w:tcPr>
            <w:tcW w:w="608" w:type="dxa"/>
            <w:shd w:val="clear" w:color="auto" w:fill="auto"/>
          </w:tcPr>
          <w:p w:rsidR="002353E1" w:rsidRPr="00B74136" w:rsidRDefault="002353E1" w:rsidP="003857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413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38" w:type="dxa"/>
            <w:shd w:val="clear" w:color="auto" w:fill="auto"/>
          </w:tcPr>
          <w:p w:rsidR="002353E1" w:rsidRPr="00B74136" w:rsidRDefault="002353E1" w:rsidP="00385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322" w:type="dxa"/>
            <w:shd w:val="clear" w:color="auto" w:fill="auto"/>
          </w:tcPr>
          <w:p w:rsidR="002353E1" w:rsidRPr="00B74136" w:rsidRDefault="002353E1" w:rsidP="00385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79" w:type="dxa"/>
            <w:shd w:val="clear" w:color="auto" w:fill="auto"/>
          </w:tcPr>
          <w:p w:rsidR="002353E1" w:rsidRPr="00B74136" w:rsidRDefault="002353E1" w:rsidP="00385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93" w:type="dxa"/>
          </w:tcPr>
          <w:p w:rsidR="002353E1" w:rsidRPr="00B74136" w:rsidRDefault="002353E1" w:rsidP="003857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2353E1" w:rsidRPr="00FB531C" w:rsidRDefault="002353E1" w:rsidP="002353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</w:rPr>
      </w:pPr>
      <w:bookmarkStart w:id="5" w:name="CA0_ПОЛ__1_ПРЛ__3_П_6_77"/>
      <w:bookmarkEnd w:id="5"/>
      <w:r w:rsidRPr="00FB531C">
        <w:rPr>
          <w:rFonts w:ascii="Times New Roman" w:hAnsi="Times New Roman"/>
          <w:color w:val="000000"/>
        </w:rPr>
        <w:t>6. Способ перевозки _____________________</w:t>
      </w:r>
      <w:r>
        <w:rPr>
          <w:rFonts w:ascii="Times New Roman" w:hAnsi="Times New Roman"/>
          <w:color w:val="000000"/>
        </w:rPr>
        <w:t>________</w:t>
      </w:r>
      <w:r w:rsidRPr="00FB531C">
        <w:rPr>
          <w:rFonts w:ascii="Times New Roman" w:hAnsi="Times New Roman"/>
          <w:color w:val="000000"/>
        </w:rPr>
        <w:t>________________________________.</w:t>
      </w:r>
    </w:p>
    <w:p w:rsidR="002353E1" w:rsidRPr="00B5279F" w:rsidRDefault="002353E1" w:rsidP="002353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6" w:name="CA0_ПОЛ__1_ПРЛ__3_П_7_78"/>
      <w:bookmarkEnd w:id="6"/>
    </w:p>
    <w:p w:rsidR="002353E1" w:rsidRDefault="002353E1" w:rsidP="002353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</w:rPr>
      </w:pPr>
      <w:r w:rsidRPr="00FB531C">
        <w:rPr>
          <w:rFonts w:ascii="Times New Roman" w:hAnsi="Times New Roman"/>
          <w:color w:val="000000"/>
        </w:rPr>
        <w:t>7. Основание для перемещения ________</w:t>
      </w:r>
      <w:r>
        <w:rPr>
          <w:rFonts w:ascii="Times New Roman" w:hAnsi="Times New Roman"/>
          <w:color w:val="000000"/>
        </w:rPr>
        <w:t>_______</w:t>
      </w:r>
      <w:r w:rsidRPr="00FB531C">
        <w:rPr>
          <w:rFonts w:ascii="Times New Roman" w:hAnsi="Times New Roman"/>
          <w:color w:val="000000"/>
        </w:rPr>
        <w:t>_____________________________________.</w:t>
      </w:r>
    </w:p>
    <w:p w:rsidR="002353E1" w:rsidRPr="00B5279F" w:rsidRDefault="002353E1" w:rsidP="002353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    </w:t>
      </w:r>
      <w:r w:rsidRPr="00FB531C">
        <w:rPr>
          <w:rFonts w:ascii="Times New Roman" w:hAnsi="Times New Roman"/>
          <w:color w:val="000000"/>
          <w:sz w:val="16"/>
          <w:szCs w:val="16"/>
        </w:rPr>
        <w:t xml:space="preserve">(договор или контракт, </w:t>
      </w:r>
      <w:r>
        <w:rPr>
          <w:rFonts w:ascii="Times New Roman" w:hAnsi="Times New Roman"/>
          <w:color w:val="000000"/>
          <w:sz w:val="16"/>
          <w:szCs w:val="16"/>
        </w:rPr>
        <w:t xml:space="preserve">товаросопроводительные документы, </w:t>
      </w:r>
      <w:r w:rsidRPr="00FB531C">
        <w:rPr>
          <w:rFonts w:ascii="Times New Roman" w:hAnsi="Times New Roman"/>
          <w:color w:val="000000"/>
          <w:sz w:val="16"/>
          <w:szCs w:val="16"/>
        </w:rPr>
        <w:t>дата, номер)</w:t>
      </w:r>
    </w:p>
    <w:p w:rsidR="002353E1" w:rsidRPr="00FB531C" w:rsidRDefault="002353E1" w:rsidP="002353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</w:rPr>
      </w:pPr>
      <w:bookmarkStart w:id="7" w:name="CA0_ПОЛ__1_ПРЛ__3_П_8_79"/>
      <w:bookmarkEnd w:id="7"/>
      <w:r w:rsidRPr="00FB531C">
        <w:rPr>
          <w:rFonts w:ascii="Times New Roman" w:hAnsi="Times New Roman"/>
          <w:color w:val="000000"/>
        </w:rPr>
        <w:t xml:space="preserve">8. Особое условие </w:t>
      </w:r>
      <w:r>
        <w:rPr>
          <w:rFonts w:ascii="Times New Roman" w:hAnsi="Times New Roman"/>
          <w:color w:val="000000"/>
        </w:rPr>
        <w:t>транспортировки _______</w:t>
      </w:r>
      <w:r w:rsidRPr="00FB531C">
        <w:rPr>
          <w:rFonts w:ascii="Times New Roman" w:hAnsi="Times New Roman"/>
          <w:color w:val="000000"/>
        </w:rPr>
        <w:t>_________________________________________.</w:t>
      </w:r>
    </w:p>
    <w:p w:rsidR="002353E1" w:rsidRPr="00B5279F" w:rsidRDefault="002353E1" w:rsidP="002353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  <w:bookmarkStart w:id="8" w:name="CA0_ПОЛ__1_ПРЛ__3_П_9_80"/>
      <w:bookmarkEnd w:id="8"/>
    </w:p>
    <w:p w:rsidR="002353E1" w:rsidRPr="00B5279F" w:rsidRDefault="002353E1" w:rsidP="002353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b/>
          <w:color w:val="000000"/>
        </w:rPr>
      </w:pPr>
      <w:r w:rsidRPr="00B5279F">
        <w:rPr>
          <w:rFonts w:ascii="Times New Roman" w:hAnsi="Times New Roman"/>
          <w:b/>
          <w:color w:val="000000"/>
        </w:rPr>
        <w:t xml:space="preserve">9. </w:t>
      </w:r>
      <w:r>
        <w:rPr>
          <w:rFonts w:ascii="Times New Roman" w:hAnsi="Times New Roman"/>
          <w:b/>
          <w:color w:val="000000"/>
        </w:rPr>
        <w:t>П</w:t>
      </w:r>
      <w:r w:rsidRPr="00B5279F">
        <w:rPr>
          <w:rFonts w:ascii="Times New Roman" w:hAnsi="Times New Roman"/>
          <w:b/>
          <w:color w:val="000000"/>
        </w:rPr>
        <w:t xml:space="preserve">родукция не содержит </w:t>
      </w:r>
      <w:proofErr w:type="spellStart"/>
      <w:r w:rsidRPr="00B5279F">
        <w:rPr>
          <w:rFonts w:ascii="Times New Roman" w:hAnsi="Times New Roman"/>
          <w:b/>
          <w:color w:val="000000"/>
        </w:rPr>
        <w:t>озоноразрушающих</w:t>
      </w:r>
      <w:proofErr w:type="spellEnd"/>
      <w:r w:rsidRPr="00B5279F">
        <w:rPr>
          <w:rFonts w:ascii="Times New Roman" w:hAnsi="Times New Roman"/>
          <w:b/>
          <w:color w:val="000000"/>
        </w:rPr>
        <w:t xml:space="preserve"> веществ</w:t>
      </w:r>
      <w:r>
        <w:rPr>
          <w:rFonts w:ascii="Times New Roman" w:hAnsi="Times New Roman"/>
          <w:b/>
          <w:color w:val="000000"/>
        </w:rPr>
        <w:t xml:space="preserve">, указанных в списках </w:t>
      </w:r>
      <w:r>
        <w:rPr>
          <w:rFonts w:ascii="Times New Roman" w:hAnsi="Times New Roman"/>
          <w:b/>
          <w:color w:val="000000"/>
          <w:lang w:val="en-US"/>
        </w:rPr>
        <w:t>A</w:t>
      </w:r>
      <w:r>
        <w:rPr>
          <w:rFonts w:ascii="Times New Roman" w:hAnsi="Times New Roman"/>
          <w:b/>
          <w:color w:val="000000"/>
        </w:rPr>
        <w:t xml:space="preserve">, </w:t>
      </w:r>
      <w:r>
        <w:rPr>
          <w:rFonts w:ascii="Times New Roman" w:hAnsi="Times New Roman"/>
          <w:b/>
          <w:color w:val="000000"/>
          <w:lang w:val="en-US"/>
        </w:rPr>
        <w:t>B</w:t>
      </w:r>
      <w:r>
        <w:rPr>
          <w:rFonts w:ascii="Times New Roman" w:hAnsi="Times New Roman"/>
          <w:b/>
          <w:color w:val="000000"/>
        </w:rPr>
        <w:t xml:space="preserve">, </w:t>
      </w:r>
      <w:r>
        <w:rPr>
          <w:rFonts w:ascii="Times New Roman" w:hAnsi="Times New Roman"/>
          <w:b/>
          <w:color w:val="000000"/>
          <w:lang w:val="en-US"/>
        </w:rPr>
        <w:t>C</w:t>
      </w:r>
      <w:r>
        <w:rPr>
          <w:rFonts w:ascii="Times New Roman" w:hAnsi="Times New Roman"/>
          <w:b/>
          <w:color w:val="000000"/>
        </w:rPr>
        <w:t xml:space="preserve">, </w:t>
      </w:r>
      <w:r>
        <w:rPr>
          <w:rFonts w:ascii="Times New Roman" w:hAnsi="Times New Roman"/>
          <w:b/>
          <w:color w:val="000000"/>
          <w:lang w:val="en-US"/>
        </w:rPr>
        <w:t>E</w:t>
      </w:r>
      <w:r>
        <w:rPr>
          <w:rFonts w:ascii="Times New Roman" w:hAnsi="Times New Roman"/>
          <w:b/>
          <w:color w:val="000000"/>
        </w:rPr>
        <w:t xml:space="preserve"> раздела </w:t>
      </w:r>
      <w:r>
        <w:rPr>
          <w:rFonts w:ascii="Times New Roman" w:hAnsi="Times New Roman"/>
          <w:b/>
          <w:color w:val="000000"/>
          <w:lang w:val="en-US"/>
        </w:rPr>
        <w:t>III</w:t>
      </w:r>
      <w:r w:rsidRPr="003136C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и в списке</w:t>
      </w:r>
      <w:proofErr w:type="gramStart"/>
      <w:r>
        <w:rPr>
          <w:rFonts w:ascii="Times New Roman" w:hAnsi="Times New Roman"/>
          <w:b/>
          <w:color w:val="000000"/>
        </w:rPr>
        <w:t xml:space="preserve"> С</w:t>
      </w:r>
      <w:proofErr w:type="gramEnd"/>
      <w:r>
        <w:rPr>
          <w:rFonts w:ascii="Times New Roman" w:hAnsi="Times New Roman"/>
          <w:b/>
          <w:color w:val="000000"/>
        </w:rPr>
        <w:t xml:space="preserve"> раздела</w:t>
      </w:r>
      <w:r w:rsidRPr="003136C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  <w:lang w:val="en-US"/>
        </w:rPr>
        <w:t>IV</w:t>
      </w:r>
      <w:r>
        <w:rPr>
          <w:rFonts w:ascii="Times New Roman" w:hAnsi="Times New Roman"/>
          <w:b/>
          <w:color w:val="000000"/>
        </w:rPr>
        <w:t xml:space="preserve"> Единого перечня товаров, к которым применяются ограничения, утвержденного Постановлением Совета Министров Донецкой Народной Республики от 16.10.15 №19-8</w:t>
      </w:r>
      <w:r w:rsidRPr="00B5279F">
        <w:rPr>
          <w:rFonts w:ascii="Times New Roman" w:hAnsi="Times New Roman"/>
          <w:b/>
          <w:color w:val="000000"/>
        </w:rPr>
        <w:t>.</w:t>
      </w:r>
    </w:p>
    <w:p w:rsidR="002353E1" w:rsidRPr="00B5279F" w:rsidRDefault="002353E1" w:rsidP="002353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353E1" w:rsidRDefault="002353E1" w:rsidP="002353E1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10. </w:t>
      </w:r>
      <w:r w:rsidRPr="00FB531C">
        <w:rPr>
          <w:rFonts w:ascii="Times New Roman" w:hAnsi="Times New Roman"/>
          <w:color w:val="000000"/>
        </w:rPr>
        <w:t xml:space="preserve">Настоящее </w:t>
      </w:r>
      <w:r>
        <w:rPr>
          <w:rFonts w:ascii="Times New Roman" w:hAnsi="Times New Roman"/>
          <w:color w:val="000000"/>
        </w:rPr>
        <w:t>заключение</w:t>
      </w:r>
      <w:r w:rsidRPr="00FB531C">
        <w:rPr>
          <w:rFonts w:ascii="Times New Roman" w:hAnsi="Times New Roman"/>
          <w:color w:val="000000"/>
        </w:rPr>
        <w:t xml:space="preserve"> действительно до ___ ___________ 200_ г.</w:t>
      </w:r>
    </w:p>
    <w:p w:rsidR="002353E1" w:rsidRDefault="002353E1" w:rsidP="0023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353E1" w:rsidRDefault="002353E1" w:rsidP="0023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Начальник Управления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_________________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____________________</w:t>
      </w:r>
    </w:p>
    <w:p w:rsidR="002353E1" w:rsidRPr="00FB531C" w:rsidRDefault="002353E1" w:rsidP="0023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</w:t>
      </w:r>
      <w:r w:rsidRPr="00FB531C">
        <w:rPr>
          <w:rFonts w:ascii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 </w:t>
      </w:r>
      <w:r w:rsidRPr="00FB531C">
        <w:rPr>
          <w:rFonts w:ascii="Times New Roman" w:hAnsi="Times New Roman"/>
          <w:color w:val="000000"/>
          <w:sz w:val="16"/>
          <w:szCs w:val="16"/>
        </w:rPr>
        <w:t>(подпись)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  <w:t xml:space="preserve">          </w:t>
      </w:r>
      <w:r w:rsidRPr="00FB531C">
        <w:rPr>
          <w:rFonts w:ascii="Times New Roman" w:hAnsi="Times New Roman"/>
          <w:color w:val="000000"/>
          <w:sz w:val="16"/>
          <w:szCs w:val="16"/>
        </w:rPr>
        <w:t xml:space="preserve">(инициалы, фамилия) </w:t>
      </w:r>
    </w:p>
    <w:p w:rsidR="002353E1" w:rsidRDefault="002353E1" w:rsidP="002353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 </w:t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>
        <w:rPr>
          <w:rFonts w:ascii="Times New Roman" w:hAnsi="Times New Roman"/>
          <w:color w:val="000000"/>
          <w:sz w:val="16"/>
          <w:szCs w:val="16"/>
        </w:rPr>
        <w:tab/>
      </w:r>
      <w:r w:rsidRPr="00FB531C">
        <w:rPr>
          <w:rFonts w:ascii="Times New Roman" w:hAnsi="Times New Roman"/>
          <w:color w:val="000000"/>
          <w:sz w:val="16"/>
          <w:szCs w:val="16"/>
        </w:rPr>
        <w:t>М.П.</w:t>
      </w:r>
      <w:bookmarkStart w:id="9" w:name="_GoBack"/>
      <w:bookmarkEnd w:id="9"/>
      <w:r>
        <w:rPr>
          <w:rFonts w:ascii="Times New Roman" w:hAnsi="Times New Roman"/>
          <w:color w:val="000000"/>
          <w:sz w:val="16"/>
          <w:szCs w:val="16"/>
        </w:rPr>
        <w:t xml:space="preserve">   </w:t>
      </w:r>
    </w:p>
    <w:sectPr w:rsidR="0023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E1"/>
    <w:rsid w:val="002353E1"/>
    <w:rsid w:val="00FB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E1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qFormat/>
    <w:rsid w:val="002353E1"/>
    <w:pPr>
      <w:widowControl w:val="0"/>
      <w:spacing w:after="0" w:line="240" w:lineRule="auto"/>
      <w:ind w:left="2215"/>
      <w:outlineLvl w:val="1"/>
    </w:pPr>
    <w:rPr>
      <w:rFonts w:ascii="Times New Roman" w:eastAsia="Calibri" w:hAnsi="Times New Roman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53E1"/>
    <w:rPr>
      <w:rFonts w:ascii="Times New Roman" w:eastAsia="Calibri" w:hAnsi="Times New Roman" w:cs="Times New Roman"/>
      <w:sz w:val="32"/>
      <w:szCs w:val="32"/>
      <w:lang w:val="en-US"/>
    </w:rPr>
  </w:style>
  <w:style w:type="character" w:styleId="a3">
    <w:name w:val="Hyperlink"/>
    <w:rsid w:val="002353E1"/>
    <w:rPr>
      <w:color w:val="0000FF"/>
      <w:u w:val="single"/>
    </w:rPr>
  </w:style>
  <w:style w:type="paragraph" w:customStyle="1" w:styleId="txtr">
    <w:name w:val="txtr"/>
    <w:basedOn w:val="a"/>
    <w:rsid w:val="002353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3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E1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qFormat/>
    <w:rsid w:val="002353E1"/>
    <w:pPr>
      <w:widowControl w:val="0"/>
      <w:spacing w:after="0" w:line="240" w:lineRule="auto"/>
      <w:ind w:left="2215"/>
      <w:outlineLvl w:val="1"/>
    </w:pPr>
    <w:rPr>
      <w:rFonts w:ascii="Times New Roman" w:eastAsia="Calibri" w:hAnsi="Times New Roman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53E1"/>
    <w:rPr>
      <w:rFonts w:ascii="Times New Roman" w:eastAsia="Calibri" w:hAnsi="Times New Roman" w:cs="Times New Roman"/>
      <w:sz w:val="32"/>
      <w:szCs w:val="32"/>
      <w:lang w:val="en-US"/>
    </w:rPr>
  </w:style>
  <w:style w:type="character" w:styleId="a3">
    <w:name w:val="Hyperlink"/>
    <w:rsid w:val="002353E1"/>
    <w:rPr>
      <w:color w:val="0000FF"/>
      <w:u w:val="single"/>
    </w:rPr>
  </w:style>
  <w:style w:type="paragraph" w:customStyle="1" w:styleId="txtr">
    <w:name w:val="txtr"/>
    <w:basedOn w:val="a"/>
    <w:rsid w:val="002353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5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3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laveco@me.dnr-onlin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2016-05-05T10:49:00Z</dcterms:created>
  <dcterms:modified xsi:type="dcterms:W3CDTF">2016-05-05T10:49:00Z</dcterms:modified>
</cp:coreProperties>
</file>