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FC" w:rsidRPr="007D68A6" w:rsidRDefault="00590EFC" w:rsidP="00590EFC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20</w:t>
      </w:r>
    </w:p>
    <w:p w:rsidR="00590EFC" w:rsidRPr="007D68A6" w:rsidRDefault="00590EFC" w:rsidP="00590EFC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к Базисному учебному плану для</w:t>
      </w:r>
    </w:p>
    <w:p w:rsidR="00590EFC" w:rsidRPr="007D68A6" w:rsidRDefault="00590EFC" w:rsidP="00590EFC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общеобразовательных организаций</w:t>
      </w:r>
    </w:p>
    <w:p w:rsidR="00590EFC" w:rsidRPr="007D68A6" w:rsidRDefault="00590EFC" w:rsidP="00590EFC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Донецкой Народной Республики</w:t>
      </w:r>
    </w:p>
    <w:p w:rsidR="00590EFC" w:rsidRDefault="00590EFC" w:rsidP="00590EFC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на 2016-2017 учебный год </w:t>
      </w:r>
    </w:p>
    <w:p w:rsidR="00590EFC" w:rsidRDefault="00590EFC" w:rsidP="00590EFC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</w:p>
    <w:p w:rsidR="00590EFC" w:rsidRPr="007D68A6" w:rsidRDefault="00590EFC" w:rsidP="00590EFC">
      <w:pPr>
        <w:spacing w:after="0" w:line="240" w:lineRule="auto"/>
        <w:jc w:val="center"/>
        <w:outlineLvl w:val="3"/>
        <w:rPr>
          <w:rFonts w:ascii="Times New Roman" w:hAnsi="Times New Roman"/>
          <w:b/>
          <w:lang w:eastAsia="uk-UA"/>
        </w:rPr>
      </w:pPr>
      <w:r w:rsidRPr="007D68A6">
        <w:rPr>
          <w:rFonts w:ascii="Times New Roman" w:hAnsi="Times New Roman"/>
          <w:b/>
        </w:rPr>
        <w:t xml:space="preserve">Спортивный профиль </w:t>
      </w:r>
      <w:r w:rsidRPr="007D68A6">
        <w:rPr>
          <w:rFonts w:ascii="Times New Roman" w:hAnsi="Times New Roman"/>
          <w:b/>
          <w:bCs/>
          <w:lang w:eastAsia="uk-UA"/>
        </w:rPr>
        <w:t xml:space="preserve">для профильных 10-11-х классов </w:t>
      </w:r>
      <w:r w:rsidRPr="007D68A6">
        <w:rPr>
          <w:rFonts w:ascii="Times New Roman" w:hAnsi="Times New Roman"/>
          <w:b/>
          <w:lang w:eastAsia="uk-UA"/>
        </w:rPr>
        <w:t>лицеев, гимназий, специализированных школ, школ с углубленным изучением отдельных предметов</w:t>
      </w:r>
    </w:p>
    <w:p w:rsidR="00590EFC" w:rsidRPr="007D68A6" w:rsidRDefault="00590EFC" w:rsidP="00590EFC">
      <w:pPr>
        <w:spacing w:after="0" w:line="240" w:lineRule="auto"/>
        <w:jc w:val="center"/>
        <w:outlineLvl w:val="3"/>
        <w:rPr>
          <w:rFonts w:ascii="Times New Roman" w:hAnsi="Times New Roman"/>
          <w:color w:val="0000FF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3778"/>
        <w:gridCol w:w="1443"/>
        <w:gridCol w:w="1382"/>
      </w:tblGrid>
      <w:tr w:rsidR="00590EFC" w:rsidRPr="007D68A6" w:rsidTr="004F382F">
        <w:trPr>
          <w:cantSplit/>
          <w:trHeight w:val="136"/>
          <w:jc w:val="center"/>
        </w:trPr>
        <w:tc>
          <w:tcPr>
            <w:tcW w:w="270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90EFC" w:rsidRPr="007D68A6" w:rsidRDefault="00590EFC" w:rsidP="004F382F">
            <w:pPr>
              <w:spacing w:after="0" w:line="240" w:lineRule="auto"/>
              <w:ind w:right="-119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Образовательные отрасли</w:t>
            </w:r>
          </w:p>
        </w:tc>
        <w:tc>
          <w:tcPr>
            <w:tcW w:w="3778" w:type="dxa"/>
            <w:vMerge w:val="restart"/>
            <w:tcBorders>
              <w:top w:val="single" w:sz="12" w:space="0" w:color="000000"/>
            </w:tcBorders>
            <w:vAlign w:val="center"/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Учебные предметы</w:t>
            </w:r>
          </w:p>
        </w:tc>
        <w:tc>
          <w:tcPr>
            <w:tcW w:w="1443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10 класс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11 класс</w:t>
            </w:r>
          </w:p>
        </w:tc>
      </w:tr>
      <w:tr w:rsidR="00590EFC" w:rsidRPr="007D68A6" w:rsidTr="004F382F">
        <w:trPr>
          <w:cantSplit/>
          <w:trHeight w:val="136"/>
          <w:jc w:val="center"/>
        </w:trPr>
        <w:tc>
          <w:tcPr>
            <w:tcW w:w="2709" w:type="dxa"/>
            <w:vMerge/>
            <w:tcBorders>
              <w:left w:val="single" w:sz="12" w:space="0" w:color="000000"/>
            </w:tcBorders>
            <w:vAlign w:val="center"/>
          </w:tcPr>
          <w:p w:rsidR="00590EFC" w:rsidRPr="007D68A6" w:rsidRDefault="00590EFC" w:rsidP="004F382F">
            <w:pPr>
              <w:spacing w:after="0" w:line="240" w:lineRule="auto"/>
              <w:ind w:right="-11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8" w:type="dxa"/>
            <w:vMerge/>
            <w:vAlign w:val="center"/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5" w:type="dxa"/>
            <w:gridSpan w:val="2"/>
            <w:tcBorders>
              <w:right w:val="single" w:sz="12" w:space="0" w:color="000000"/>
            </w:tcBorders>
            <w:vAlign w:val="center"/>
          </w:tcPr>
          <w:p w:rsidR="00590EFC" w:rsidRPr="007D68A6" w:rsidRDefault="00590EFC" w:rsidP="004F382F">
            <w:pPr>
              <w:spacing w:after="0" w:line="240" w:lineRule="auto"/>
              <w:ind w:right="-273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Cs/>
                <w:w w:val="99"/>
              </w:rPr>
              <w:t>количество часов в неделю</w:t>
            </w:r>
          </w:p>
        </w:tc>
      </w:tr>
      <w:tr w:rsidR="00590EFC" w:rsidRPr="007D68A6" w:rsidTr="004F382F">
        <w:trPr>
          <w:cantSplit/>
          <w:trHeight w:val="136"/>
          <w:jc w:val="center"/>
        </w:trPr>
        <w:tc>
          <w:tcPr>
            <w:tcW w:w="9312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I. Базовый компонент</w:t>
            </w:r>
          </w:p>
        </w:tc>
      </w:tr>
      <w:tr w:rsidR="00590EFC" w:rsidRPr="007D68A6" w:rsidTr="004F382F">
        <w:trPr>
          <w:cantSplit/>
          <w:trHeight w:val="136"/>
          <w:jc w:val="center"/>
        </w:trPr>
        <w:tc>
          <w:tcPr>
            <w:tcW w:w="2709" w:type="dxa"/>
            <w:vMerge w:val="restart"/>
            <w:tcBorders>
              <w:lef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3778" w:type="dxa"/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590EFC" w:rsidRPr="007D68A6" w:rsidTr="004F382F">
        <w:trPr>
          <w:cantSplit/>
          <w:trHeight w:val="136"/>
          <w:jc w:val="center"/>
        </w:trPr>
        <w:tc>
          <w:tcPr>
            <w:tcW w:w="2709" w:type="dxa"/>
            <w:vMerge/>
            <w:tcBorders>
              <w:lef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8" w:type="dxa"/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590EFC" w:rsidRPr="007D68A6" w:rsidTr="004F382F">
        <w:trPr>
          <w:cantSplit/>
          <w:trHeight w:val="136"/>
          <w:jc w:val="center"/>
        </w:trPr>
        <w:tc>
          <w:tcPr>
            <w:tcW w:w="2709" w:type="dxa"/>
            <w:vMerge/>
            <w:tcBorders>
              <w:lef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8" w:type="dxa"/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Украинский язык и литература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590EFC" w:rsidRPr="007D68A6" w:rsidTr="004F382F">
        <w:trPr>
          <w:cantSplit/>
          <w:trHeight w:val="136"/>
          <w:jc w:val="center"/>
        </w:trPr>
        <w:tc>
          <w:tcPr>
            <w:tcW w:w="2709" w:type="dxa"/>
            <w:vMerge/>
            <w:tcBorders>
              <w:lef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8" w:type="dxa"/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590EFC" w:rsidRPr="007D68A6" w:rsidTr="004F382F">
        <w:trPr>
          <w:cantSplit/>
          <w:jc w:val="center"/>
        </w:trPr>
        <w:tc>
          <w:tcPr>
            <w:tcW w:w="2709" w:type="dxa"/>
            <w:vMerge w:val="restart"/>
            <w:tcBorders>
              <w:lef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3778" w:type="dxa"/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4</w:t>
            </w:r>
          </w:p>
        </w:tc>
      </w:tr>
      <w:tr w:rsidR="00590EFC" w:rsidRPr="007D68A6" w:rsidTr="004F382F">
        <w:trPr>
          <w:cantSplit/>
          <w:jc w:val="center"/>
        </w:trPr>
        <w:tc>
          <w:tcPr>
            <w:tcW w:w="2709" w:type="dxa"/>
            <w:vMerge/>
            <w:tcBorders>
              <w:lef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8" w:type="dxa"/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590EFC" w:rsidRPr="007D68A6" w:rsidTr="004F382F">
        <w:trPr>
          <w:cantSplit/>
          <w:jc w:val="center"/>
        </w:trPr>
        <w:tc>
          <w:tcPr>
            <w:tcW w:w="2709" w:type="dxa"/>
            <w:vMerge w:val="restart"/>
            <w:tcBorders>
              <w:lef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3778" w:type="dxa"/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2,5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2,5</w:t>
            </w:r>
          </w:p>
        </w:tc>
      </w:tr>
      <w:tr w:rsidR="00590EFC" w:rsidRPr="007D68A6" w:rsidTr="004F382F">
        <w:trPr>
          <w:cantSplit/>
          <w:jc w:val="center"/>
        </w:trPr>
        <w:tc>
          <w:tcPr>
            <w:tcW w:w="2709" w:type="dxa"/>
            <w:vMerge/>
            <w:tcBorders>
              <w:lef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8" w:type="dxa"/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590EFC" w:rsidRPr="007D68A6" w:rsidTr="004F382F">
        <w:trPr>
          <w:cantSplit/>
          <w:trHeight w:val="91"/>
          <w:jc w:val="center"/>
        </w:trPr>
        <w:tc>
          <w:tcPr>
            <w:tcW w:w="2709" w:type="dxa"/>
            <w:vMerge/>
            <w:tcBorders>
              <w:lef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8" w:type="dxa"/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590EFC" w:rsidRPr="007D68A6" w:rsidTr="004F382F">
        <w:trPr>
          <w:cantSplit/>
          <w:trHeight w:val="294"/>
          <w:jc w:val="center"/>
        </w:trPr>
        <w:tc>
          <w:tcPr>
            <w:tcW w:w="2709" w:type="dxa"/>
            <w:vMerge w:val="restart"/>
            <w:tcBorders>
              <w:lef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Естествознание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Химия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590EFC" w:rsidRPr="007D68A6" w:rsidTr="004F382F">
        <w:trPr>
          <w:cantSplit/>
          <w:trHeight w:val="294"/>
          <w:jc w:val="center"/>
        </w:trPr>
        <w:tc>
          <w:tcPr>
            <w:tcW w:w="2709" w:type="dxa"/>
            <w:vMerge/>
            <w:tcBorders>
              <w:lef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Физика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590EFC" w:rsidRPr="007D68A6" w:rsidTr="004F382F">
        <w:trPr>
          <w:cantSplit/>
          <w:trHeight w:val="294"/>
          <w:jc w:val="center"/>
        </w:trPr>
        <w:tc>
          <w:tcPr>
            <w:tcW w:w="2709" w:type="dxa"/>
            <w:vMerge/>
            <w:tcBorders>
              <w:lef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590EFC" w:rsidRPr="007D68A6" w:rsidTr="004F382F">
        <w:trPr>
          <w:cantSplit/>
          <w:trHeight w:val="150"/>
          <w:jc w:val="center"/>
        </w:trPr>
        <w:tc>
          <w:tcPr>
            <w:tcW w:w="2709" w:type="dxa"/>
            <w:vMerge/>
            <w:tcBorders>
              <w:lef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8" w:type="dxa"/>
            <w:tcBorders>
              <w:top w:val="single" w:sz="4" w:space="0" w:color="auto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590EFC" w:rsidRPr="007D68A6" w:rsidTr="004F382F">
        <w:trPr>
          <w:cantSplit/>
          <w:trHeight w:val="150"/>
          <w:jc w:val="center"/>
        </w:trPr>
        <w:tc>
          <w:tcPr>
            <w:tcW w:w="2709" w:type="dxa"/>
            <w:tcBorders>
              <w:top w:val="single" w:sz="4" w:space="0" w:color="auto"/>
              <w:lef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lang w:eastAsia="uk-UA"/>
              </w:rPr>
              <w:t>Технология</w:t>
            </w:r>
          </w:p>
        </w:tc>
        <w:tc>
          <w:tcPr>
            <w:tcW w:w="3778" w:type="dxa"/>
            <w:tcBorders>
              <w:top w:val="single" w:sz="4" w:space="0" w:color="auto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Черчение/ Компьютерная графика</w:t>
            </w: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590EFC" w:rsidRPr="007D68A6" w:rsidTr="004F382F">
        <w:trPr>
          <w:cantSplit/>
          <w:trHeight w:val="150"/>
          <w:jc w:val="center"/>
        </w:trPr>
        <w:tc>
          <w:tcPr>
            <w:tcW w:w="2709" w:type="dxa"/>
            <w:tcBorders>
              <w:top w:val="single" w:sz="4" w:space="0" w:color="auto"/>
              <w:lef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Здоровье и физическая культура</w:t>
            </w:r>
          </w:p>
        </w:tc>
        <w:tc>
          <w:tcPr>
            <w:tcW w:w="3778" w:type="dxa"/>
            <w:tcBorders>
              <w:top w:val="single" w:sz="4" w:space="0" w:color="auto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590EFC" w:rsidRPr="007D68A6" w:rsidTr="004F382F">
        <w:trPr>
          <w:cantSplit/>
          <w:trHeight w:val="150"/>
          <w:jc w:val="center"/>
        </w:trPr>
        <w:tc>
          <w:tcPr>
            <w:tcW w:w="2709" w:type="dxa"/>
            <w:tcBorders>
              <w:top w:val="single" w:sz="4" w:space="0" w:color="auto"/>
              <w:lef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D68A6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3778" w:type="dxa"/>
            <w:tcBorders>
              <w:top w:val="single" w:sz="4" w:space="0" w:color="auto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Мировая художественная культура</w:t>
            </w: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0,5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0,5</w:t>
            </w:r>
          </w:p>
        </w:tc>
      </w:tr>
      <w:tr w:rsidR="00590EFC" w:rsidRPr="007D68A6" w:rsidTr="004F382F">
        <w:trPr>
          <w:cantSplit/>
          <w:trHeight w:val="150"/>
          <w:jc w:val="center"/>
        </w:trPr>
        <w:tc>
          <w:tcPr>
            <w:tcW w:w="7930" w:type="dxa"/>
            <w:gridSpan w:val="3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/>
                <w:bCs/>
              </w:rPr>
              <w:t>II. Профильный компонент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0EFC" w:rsidRPr="007D68A6" w:rsidTr="004F382F">
        <w:trPr>
          <w:cantSplit/>
          <w:jc w:val="center"/>
        </w:trPr>
        <w:tc>
          <w:tcPr>
            <w:tcW w:w="2709" w:type="dxa"/>
            <w:vMerge w:val="restart"/>
            <w:tcBorders>
              <w:lef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Здоровье и физическая культура</w:t>
            </w:r>
          </w:p>
        </w:tc>
        <w:tc>
          <w:tcPr>
            <w:tcW w:w="3778" w:type="dxa"/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5</w:t>
            </w:r>
          </w:p>
        </w:tc>
      </w:tr>
      <w:tr w:rsidR="00590EFC" w:rsidRPr="007D68A6" w:rsidTr="004F382F">
        <w:trPr>
          <w:cantSplit/>
          <w:trHeight w:val="306"/>
          <w:jc w:val="center"/>
        </w:trPr>
        <w:tc>
          <w:tcPr>
            <w:tcW w:w="2709" w:type="dxa"/>
            <w:vMerge/>
            <w:tcBorders>
              <w:lef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8" w:type="dxa"/>
            <w:tcBorders>
              <w:top w:val="single" w:sz="4" w:space="0" w:color="auto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Медико-биологические основы физической культуры и спорта</w:t>
            </w: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590EFC" w:rsidRPr="007D68A6" w:rsidTr="004F382F">
        <w:trPr>
          <w:cantSplit/>
          <w:trHeight w:val="306"/>
          <w:jc w:val="center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</w:tr>
      <w:tr w:rsidR="00590EFC" w:rsidRPr="007D68A6" w:rsidTr="004F382F">
        <w:trPr>
          <w:cantSplit/>
          <w:trHeight w:val="227"/>
          <w:jc w:val="center"/>
        </w:trPr>
        <w:tc>
          <w:tcPr>
            <w:tcW w:w="93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III. Компонент общеобразовательной организации</w:t>
            </w:r>
          </w:p>
        </w:tc>
      </w:tr>
      <w:tr w:rsidR="00590EFC" w:rsidRPr="007D68A6" w:rsidTr="004F382F">
        <w:trPr>
          <w:cantSplit/>
          <w:trHeight w:val="227"/>
          <w:jc w:val="center"/>
        </w:trPr>
        <w:tc>
          <w:tcPr>
            <w:tcW w:w="6487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Компонент общеобразовательной организации </w:t>
            </w: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при 5-дневной учебной неделе.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Из них:</w:t>
            </w:r>
          </w:p>
        </w:tc>
        <w:tc>
          <w:tcPr>
            <w:tcW w:w="1443" w:type="dxa"/>
            <w:tcBorders>
              <w:top w:val="single" w:sz="12" w:space="0" w:color="000000"/>
            </w:tcBorders>
          </w:tcPr>
          <w:p w:rsidR="00590EFC" w:rsidRPr="00A95E28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E2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2" w:type="dxa"/>
            <w:tcBorders>
              <w:top w:val="single" w:sz="12" w:space="0" w:color="000000"/>
              <w:right w:val="single" w:sz="12" w:space="0" w:color="000000"/>
            </w:tcBorders>
          </w:tcPr>
          <w:p w:rsidR="00590EFC" w:rsidRPr="00A95E28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E28">
              <w:rPr>
                <w:rFonts w:ascii="Times New Roman" w:hAnsi="Times New Roman"/>
                <w:b/>
              </w:rPr>
              <w:t>4</w:t>
            </w:r>
          </w:p>
        </w:tc>
      </w:tr>
      <w:tr w:rsidR="00590EFC" w:rsidRPr="007D68A6" w:rsidTr="004F382F">
        <w:trPr>
          <w:cantSplit/>
          <w:trHeight w:val="227"/>
          <w:jc w:val="center"/>
        </w:trPr>
        <w:tc>
          <w:tcPr>
            <w:tcW w:w="6487" w:type="dxa"/>
            <w:gridSpan w:val="2"/>
            <w:tcBorders>
              <w:lef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Уроки гражданственности Донбасса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(спецкурс)</w:t>
            </w:r>
          </w:p>
        </w:tc>
        <w:tc>
          <w:tcPr>
            <w:tcW w:w="1443" w:type="dxa"/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82" w:type="dxa"/>
            <w:tcBorders>
              <w:righ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590EFC" w:rsidRPr="007D68A6" w:rsidTr="004F382F">
        <w:trPr>
          <w:cantSplit/>
          <w:trHeight w:val="227"/>
          <w:jc w:val="center"/>
        </w:trPr>
        <w:tc>
          <w:tcPr>
            <w:tcW w:w="6487" w:type="dxa"/>
            <w:gridSpan w:val="2"/>
            <w:tcBorders>
              <w:lef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Элективные курсы</w:t>
            </w:r>
          </w:p>
        </w:tc>
        <w:tc>
          <w:tcPr>
            <w:tcW w:w="1443" w:type="dxa"/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  <w:tcBorders>
              <w:righ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0EFC" w:rsidRPr="007D68A6" w:rsidTr="004F382F">
        <w:trPr>
          <w:cantSplit/>
          <w:trHeight w:val="227"/>
          <w:jc w:val="center"/>
        </w:trPr>
        <w:tc>
          <w:tcPr>
            <w:tcW w:w="6487" w:type="dxa"/>
            <w:gridSpan w:val="2"/>
            <w:tcBorders>
              <w:left w:val="single" w:sz="12" w:space="0" w:color="000000"/>
            </w:tcBorders>
          </w:tcPr>
          <w:p w:rsidR="00590EFC" w:rsidRPr="0014385A" w:rsidRDefault="00590EFC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4385A">
              <w:rPr>
                <w:rFonts w:ascii="Times New Roman" w:eastAsia="Times New Roman" w:hAnsi="Times New Roman"/>
                <w:b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443" w:type="dxa"/>
          </w:tcPr>
          <w:p w:rsidR="00590EFC" w:rsidRPr="00CD6C1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6C16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382" w:type="dxa"/>
            <w:tcBorders>
              <w:right w:val="single" w:sz="12" w:space="0" w:color="000000"/>
            </w:tcBorders>
          </w:tcPr>
          <w:p w:rsidR="00590EFC" w:rsidRPr="00CD6C1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6C16">
              <w:rPr>
                <w:rFonts w:ascii="Times New Roman" w:hAnsi="Times New Roman"/>
                <w:b/>
              </w:rPr>
              <w:t>36</w:t>
            </w:r>
          </w:p>
        </w:tc>
      </w:tr>
      <w:tr w:rsidR="00590EFC" w:rsidRPr="007D68A6" w:rsidTr="004F382F">
        <w:trPr>
          <w:cantSplit/>
          <w:trHeight w:val="227"/>
          <w:jc w:val="center"/>
        </w:trPr>
        <w:tc>
          <w:tcPr>
            <w:tcW w:w="6487" w:type="dxa"/>
            <w:gridSpan w:val="2"/>
            <w:tcBorders>
              <w:lef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Факультативные, индивидуальные и групповые занятия, проектно- исследовательская деятельность</w:t>
            </w:r>
          </w:p>
        </w:tc>
        <w:tc>
          <w:tcPr>
            <w:tcW w:w="1443" w:type="dxa"/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  <w:tcBorders>
              <w:righ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0EFC" w:rsidRPr="007D68A6" w:rsidTr="004F382F">
        <w:trPr>
          <w:cantSplit/>
          <w:trHeight w:val="227"/>
          <w:jc w:val="center"/>
        </w:trPr>
        <w:tc>
          <w:tcPr>
            <w:tcW w:w="6487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Всего финансируется (без учета деления класса на группы) при 5-дневной учебной неделе</w:t>
            </w:r>
          </w:p>
        </w:tc>
        <w:tc>
          <w:tcPr>
            <w:tcW w:w="1443" w:type="dxa"/>
            <w:tcBorders>
              <w:bottom w:val="single" w:sz="12" w:space="0" w:color="000000"/>
            </w:tcBorders>
          </w:tcPr>
          <w:p w:rsidR="00590EFC" w:rsidRPr="00CD6C1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6C16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382" w:type="dxa"/>
            <w:tcBorders>
              <w:bottom w:val="single" w:sz="12" w:space="0" w:color="000000"/>
              <w:right w:val="single" w:sz="12" w:space="0" w:color="000000"/>
            </w:tcBorders>
          </w:tcPr>
          <w:p w:rsidR="00590EFC" w:rsidRPr="00CD6C1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6C16">
              <w:rPr>
                <w:rFonts w:ascii="Times New Roman" w:hAnsi="Times New Roman"/>
                <w:b/>
              </w:rPr>
              <w:t>36</w:t>
            </w:r>
          </w:p>
        </w:tc>
      </w:tr>
      <w:tr w:rsidR="00590EFC" w:rsidRPr="007D68A6" w:rsidTr="004F382F">
        <w:trPr>
          <w:cantSplit/>
          <w:trHeight w:val="227"/>
          <w:jc w:val="center"/>
        </w:trPr>
        <w:tc>
          <w:tcPr>
            <w:tcW w:w="6487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Компонент общеобразовательной организации </w:t>
            </w:r>
            <w:r w:rsidRPr="007D68A6">
              <w:rPr>
                <w:rFonts w:ascii="Times New Roman" w:eastAsia="Times New Roman" w:hAnsi="Times New Roman"/>
                <w:b/>
                <w:bCs/>
                <w:lang w:eastAsia="ru-RU"/>
              </w:rPr>
              <w:t>при 6-дневной учебной неделе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>. Из них:</w:t>
            </w:r>
          </w:p>
        </w:tc>
        <w:tc>
          <w:tcPr>
            <w:tcW w:w="1443" w:type="dxa"/>
            <w:tcBorders>
              <w:top w:val="single" w:sz="12" w:space="0" w:color="000000"/>
            </w:tcBorders>
          </w:tcPr>
          <w:p w:rsidR="00590EFC" w:rsidRPr="00CD6C1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6C1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382" w:type="dxa"/>
            <w:tcBorders>
              <w:top w:val="single" w:sz="12" w:space="0" w:color="000000"/>
              <w:right w:val="single" w:sz="12" w:space="0" w:color="000000"/>
            </w:tcBorders>
          </w:tcPr>
          <w:p w:rsidR="00590EFC" w:rsidRPr="00CD6C1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6C16">
              <w:rPr>
                <w:rFonts w:ascii="Times New Roman" w:hAnsi="Times New Roman"/>
                <w:b/>
              </w:rPr>
              <w:t>7</w:t>
            </w:r>
          </w:p>
        </w:tc>
      </w:tr>
      <w:tr w:rsidR="00590EFC" w:rsidRPr="007D68A6" w:rsidTr="004F382F">
        <w:trPr>
          <w:cantSplit/>
          <w:trHeight w:val="227"/>
          <w:jc w:val="center"/>
        </w:trPr>
        <w:tc>
          <w:tcPr>
            <w:tcW w:w="6487" w:type="dxa"/>
            <w:gridSpan w:val="2"/>
            <w:tcBorders>
              <w:lef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Уроки гражданственности Донбасса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(спецкурс)</w:t>
            </w:r>
          </w:p>
        </w:tc>
        <w:tc>
          <w:tcPr>
            <w:tcW w:w="1443" w:type="dxa"/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  <w:tcBorders>
              <w:righ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590EFC" w:rsidRPr="007D68A6" w:rsidTr="004F382F">
        <w:trPr>
          <w:cantSplit/>
          <w:trHeight w:val="227"/>
          <w:jc w:val="center"/>
        </w:trPr>
        <w:tc>
          <w:tcPr>
            <w:tcW w:w="6487" w:type="dxa"/>
            <w:gridSpan w:val="2"/>
            <w:tcBorders>
              <w:lef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Дополнительные часы на изучение предметов базовог</w:t>
            </w:r>
            <w:r>
              <w:rPr>
                <w:rFonts w:ascii="Times New Roman" w:hAnsi="Times New Roman"/>
              </w:rPr>
              <w:t>о компонента, элективные курсы</w:t>
            </w:r>
          </w:p>
        </w:tc>
        <w:tc>
          <w:tcPr>
            <w:tcW w:w="1443" w:type="dxa"/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82" w:type="dxa"/>
            <w:tcBorders>
              <w:righ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90EFC" w:rsidRPr="007D68A6" w:rsidTr="004F382F">
        <w:trPr>
          <w:cantSplit/>
          <w:trHeight w:val="227"/>
          <w:jc w:val="center"/>
        </w:trPr>
        <w:tc>
          <w:tcPr>
            <w:tcW w:w="6487" w:type="dxa"/>
            <w:gridSpan w:val="2"/>
            <w:tcBorders>
              <w:left w:val="single" w:sz="12" w:space="0" w:color="000000"/>
            </w:tcBorders>
          </w:tcPr>
          <w:p w:rsidR="00590EFC" w:rsidRPr="0014385A" w:rsidRDefault="00590EFC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4385A">
              <w:rPr>
                <w:rFonts w:ascii="Times New Roman" w:eastAsia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  <w:r w:rsidRPr="0014385A">
              <w:rPr>
                <w:rFonts w:ascii="Times New Roman" w:eastAsia="Times New Roman" w:hAnsi="Times New Roman"/>
                <w:b/>
                <w:bCs/>
                <w:lang w:eastAsia="ru-RU"/>
              </w:rPr>
              <w:t>при 6-дневной учебной неделе</w:t>
            </w:r>
            <w:r w:rsidRPr="0014385A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</w:t>
            </w:r>
          </w:p>
        </w:tc>
        <w:tc>
          <w:tcPr>
            <w:tcW w:w="1443" w:type="dxa"/>
          </w:tcPr>
          <w:p w:rsidR="00590EFC" w:rsidRPr="0014385A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85A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382" w:type="dxa"/>
            <w:tcBorders>
              <w:right w:val="single" w:sz="12" w:space="0" w:color="000000"/>
            </w:tcBorders>
          </w:tcPr>
          <w:p w:rsidR="00590EFC" w:rsidRPr="0014385A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85A">
              <w:rPr>
                <w:rFonts w:ascii="Times New Roman" w:hAnsi="Times New Roman"/>
                <w:b/>
              </w:rPr>
              <w:t>37</w:t>
            </w:r>
          </w:p>
        </w:tc>
      </w:tr>
      <w:tr w:rsidR="00590EFC" w:rsidRPr="007D68A6" w:rsidTr="004F382F">
        <w:trPr>
          <w:cantSplit/>
          <w:trHeight w:val="227"/>
          <w:jc w:val="center"/>
        </w:trPr>
        <w:tc>
          <w:tcPr>
            <w:tcW w:w="6487" w:type="dxa"/>
            <w:gridSpan w:val="2"/>
            <w:tcBorders>
              <w:lef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Факультативные, индивидуальные и групповые занятия, проектно- исследовательская деятельность</w:t>
            </w:r>
          </w:p>
        </w:tc>
        <w:tc>
          <w:tcPr>
            <w:tcW w:w="1443" w:type="dxa"/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  <w:tcBorders>
              <w:right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0EFC" w:rsidRPr="007D68A6" w:rsidTr="004F382F">
        <w:trPr>
          <w:cantSplit/>
          <w:trHeight w:val="227"/>
          <w:jc w:val="center"/>
        </w:trPr>
        <w:tc>
          <w:tcPr>
            <w:tcW w:w="6487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590EFC" w:rsidRPr="007D68A6" w:rsidRDefault="00590EFC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Всего финансируется (без учета деления класса на группы) при 6-дневн</w:t>
            </w:r>
            <w:bookmarkStart w:id="0" w:name="_GoBack"/>
            <w:bookmarkEnd w:id="0"/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ой неделе</w:t>
            </w:r>
          </w:p>
        </w:tc>
        <w:tc>
          <w:tcPr>
            <w:tcW w:w="1443" w:type="dxa"/>
            <w:tcBorders>
              <w:bottom w:val="single" w:sz="12" w:space="0" w:color="000000"/>
            </w:tcBorders>
          </w:tcPr>
          <w:p w:rsidR="00590EFC" w:rsidRPr="00CD6C1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6C16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382" w:type="dxa"/>
            <w:tcBorders>
              <w:bottom w:val="single" w:sz="12" w:space="0" w:color="000000"/>
              <w:right w:val="single" w:sz="12" w:space="0" w:color="000000"/>
            </w:tcBorders>
          </w:tcPr>
          <w:p w:rsidR="00590EFC" w:rsidRPr="00CD6C16" w:rsidRDefault="00590EF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6C16">
              <w:rPr>
                <w:rFonts w:ascii="Times New Roman" w:hAnsi="Times New Roman"/>
                <w:b/>
              </w:rPr>
              <w:t>39</w:t>
            </w:r>
          </w:p>
        </w:tc>
      </w:tr>
    </w:tbl>
    <w:p w:rsidR="00590EFC" w:rsidRDefault="00590EFC" w:rsidP="00590EFC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</w:p>
    <w:p w:rsidR="0025466A" w:rsidRDefault="0025466A"/>
    <w:sectPr w:rsidR="0025466A" w:rsidSect="0015166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23"/>
    <w:rsid w:val="00151661"/>
    <w:rsid w:val="0025466A"/>
    <w:rsid w:val="00304323"/>
    <w:rsid w:val="0059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0279F-E1C9-4CC7-A0E4-296482B3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90E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cпециалист</cp:lastModifiedBy>
  <cp:revision>4</cp:revision>
  <dcterms:created xsi:type="dcterms:W3CDTF">2016-05-19T13:26:00Z</dcterms:created>
  <dcterms:modified xsi:type="dcterms:W3CDTF">2016-05-20T12:40:00Z</dcterms:modified>
</cp:coreProperties>
</file>