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3" w:rsidRDefault="00285BB3" w:rsidP="00285BB3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733089">
        <w:rPr>
          <w:sz w:val="20"/>
          <w:szCs w:val="20"/>
        </w:rPr>
        <w:t xml:space="preserve"> </w:t>
      </w:r>
    </w:p>
    <w:p w:rsidR="00285BB3" w:rsidRDefault="00285BB3" w:rsidP="00285BB3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>Главным Управлением экологии и природных ресурсов Донецкой Народной Республики</w:t>
      </w:r>
      <w:r w:rsidRPr="00A47276">
        <w:rPr>
          <w:sz w:val="20"/>
          <w:szCs w:val="20"/>
        </w:rPr>
        <w:t xml:space="preserve"> заключений об отсутствии в</w:t>
      </w:r>
      <w:r w:rsidRPr="00733089">
        <w:rPr>
          <w:sz w:val="20"/>
          <w:szCs w:val="20"/>
        </w:rPr>
        <w:t xml:space="preserve"> продукции </w:t>
      </w:r>
      <w:proofErr w:type="spellStart"/>
      <w:r w:rsidRPr="00E102E5">
        <w:rPr>
          <w:sz w:val="20"/>
          <w:szCs w:val="20"/>
        </w:rPr>
        <w:t>озоноразрушающих</w:t>
      </w:r>
      <w:proofErr w:type="spellEnd"/>
      <w:r w:rsidRPr="00E102E5">
        <w:rPr>
          <w:sz w:val="20"/>
          <w:szCs w:val="20"/>
        </w:rPr>
        <w:t xml:space="preserve"> веществ при возе/вывозе продукции </w:t>
      </w:r>
      <w:proofErr w:type="gramStart"/>
      <w:r w:rsidRPr="00E102E5">
        <w:rPr>
          <w:sz w:val="20"/>
          <w:szCs w:val="20"/>
        </w:rPr>
        <w:t>на</w:t>
      </w:r>
      <w:proofErr w:type="gramEnd"/>
      <w:r w:rsidRPr="00E102E5">
        <w:rPr>
          <w:sz w:val="20"/>
          <w:szCs w:val="20"/>
        </w:rPr>
        <w:t xml:space="preserve">/с таможенную территорию </w:t>
      </w:r>
    </w:p>
    <w:p w:rsidR="00285BB3" w:rsidRDefault="00285BB3" w:rsidP="00285BB3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E102E5">
        <w:rPr>
          <w:sz w:val="20"/>
          <w:szCs w:val="20"/>
        </w:rPr>
        <w:t xml:space="preserve">Донецкой Народной Республики </w:t>
      </w:r>
    </w:p>
    <w:p w:rsidR="00285BB3" w:rsidRPr="00E102E5" w:rsidRDefault="00285BB3" w:rsidP="00285BB3">
      <w:pPr>
        <w:pStyle w:val="txtr"/>
        <w:spacing w:before="0" w:beforeAutospacing="0" w:after="0" w:afterAutospacing="0"/>
        <w:ind w:left="9900"/>
        <w:rPr>
          <w:sz w:val="20"/>
          <w:szCs w:val="20"/>
        </w:rPr>
      </w:pPr>
      <w:r w:rsidRPr="00E102E5">
        <w:rPr>
          <w:sz w:val="20"/>
          <w:szCs w:val="20"/>
        </w:rPr>
        <w:t>(пункт 7)</w:t>
      </w:r>
    </w:p>
    <w:p w:rsidR="00285BB3" w:rsidRDefault="00285BB3" w:rsidP="00285BB3">
      <w:pPr>
        <w:pStyle w:val="ConsPlusCell"/>
        <w:ind w:left="9900"/>
        <w:jc w:val="center"/>
        <w:outlineLvl w:val="0"/>
      </w:pPr>
    </w:p>
    <w:p w:rsidR="00285BB3" w:rsidRDefault="00285BB3" w:rsidP="0028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BB3" w:rsidRPr="0015210D" w:rsidRDefault="00285BB3" w:rsidP="0028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10D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</w:p>
    <w:p w:rsidR="00285BB3" w:rsidRDefault="00285BB3" w:rsidP="0028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4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</w:t>
      </w:r>
      <w:r w:rsidRPr="000A3A45">
        <w:rPr>
          <w:rFonts w:ascii="Times New Roman" w:hAnsi="Times New Roman"/>
          <w:b/>
          <w:sz w:val="28"/>
          <w:szCs w:val="28"/>
        </w:rPr>
        <w:t xml:space="preserve">заключений об отсутствии в продукции </w:t>
      </w:r>
      <w:proofErr w:type="spellStart"/>
      <w:r w:rsidRPr="000A3A45">
        <w:rPr>
          <w:rFonts w:ascii="Times New Roman" w:hAnsi="Times New Roman"/>
          <w:b/>
          <w:sz w:val="28"/>
          <w:szCs w:val="28"/>
        </w:rPr>
        <w:t>озоноразрушающих</w:t>
      </w:r>
      <w:proofErr w:type="spellEnd"/>
      <w:r w:rsidRPr="000A3A45">
        <w:rPr>
          <w:rFonts w:ascii="Times New Roman" w:hAnsi="Times New Roman"/>
          <w:b/>
          <w:sz w:val="28"/>
          <w:szCs w:val="28"/>
        </w:rPr>
        <w:t xml:space="preserve"> веществ </w:t>
      </w:r>
    </w:p>
    <w:p w:rsidR="00285BB3" w:rsidRPr="000A3A45" w:rsidRDefault="00285BB3" w:rsidP="00285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10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3"/>
        <w:gridCol w:w="1444"/>
        <w:gridCol w:w="2330"/>
        <w:gridCol w:w="2019"/>
        <w:gridCol w:w="2019"/>
        <w:gridCol w:w="3893"/>
        <w:gridCol w:w="1363"/>
      </w:tblGrid>
      <w:tr w:rsidR="00285BB3" w:rsidRPr="000A3A45" w:rsidTr="00385786">
        <w:trPr>
          <w:trHeight w:val="240"/>
        </w:trPr>
        <w:tc>
          <w:tcPr>
            <w:tcW w:w="182" w:type="pct"/>
            <w:vAlign w:val="center"/>
          </w:tcPr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7" w:type="pct"/>
            <w:vAlign w:val="center"/>
          </w:tcPr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484" w:type="pct"/>
            <w:vAlign w:val="center"/>
          </w:tcPr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Номер 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заключения</w:t>
            </w:r>
          </w:p>
        </w:tc>
        <w:tc>
          <w:tcPr>
            <w:tcW w:w="781" w:type="pct"/>
            <w:vAlign w:val="center"/>
          </w:tcPr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продукции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</w:tcPr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(брутто/нетто тонн)</w:t>
            </w:r>
          </w:p>
        </w:tc>
        <w:tc>
          <w:tcPr>
            <w:tcW w:w="677" w:type="pct"/>
            <w:vAlign w:val="center"/>
          </w:tcPr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Химическое в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ещество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зонобезопасное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vAlign w:val="center"/>
          </w:tcPr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</w:t>
            </w: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аименование, местонахождение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субъекта хозяйствования </w:t>
            </w:r>
          </w:p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получателя продукции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285BB3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Подпись </w:t>
            </w:r>
          </w:p>
          <w:p w:rsidR="00285BB3" w:rsidRPr="000A3A45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получателя</w:t>
            </w:r>
          </w:p>
        </w:tc>
      </w:tr>
      <w:tr w:rsidR="00285BB3" w:rsidRPr="00724A47" w:rsidTr="00385786">
        <w:trPr>
          <w:trHeight w:val="240"/>
        </w:trPr>
        <w:tc>
          <w:tcPr>
            <w:tcW w:w="182" w:type="pct"/>
            <w:vAlign w:val="center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7" w:type="pct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81" w:type="pct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77" w:type="pct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77" w:type="pct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5" w:type="pct"/>
            <w:vAlign w:val="center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" w:type="pct"/>
            <w:vAlign w:val="center"/>
          </w:tcPr>
          <w:p w:rsidR="00285BB3" w:rsidRPr="00724A47" w:rsidRDefault="00285BB3" w:rsidP="0038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4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8</w:t>
            </w:r>
          </w:p>
        </w:tc>
      </w:tr>
    </w:tbl>
    <w:p w:rsidR="00285BB3" w:rsidRDefault="00285BB3" w:rsidP="00285BB3">
      <w:pPr>
        <w:pStyle w:val="a3"/>
        <w:rPr>
          <w:rFonts w:eastAsia="MS Mincho"/>
        </w:rPr>
      </w:pPr>
    </w:p>
    <w:p w:rsidR="00285BB3" w:rsidRDefault="00285BB3" w:rsidP="00285BB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color w:val="000000"/>
        </w:rPr>
      </w:pPr>
    </w:p>
    <w:p w:rsidR="00285BB3" w:rsidRDefault="00285BB3" w:rsidP="00285BB3">
      <w:pPr>
        <w:jc w:val="center"/>
        <w:rPr>
          <w:rFonts w:ascii="Times New Roman" w:hAnsi="Times New Roman"/>
          <w:sz w:val="28"/>
          <w:szCs w:val="28"/>
        </w:rPr>
      </w:pPr>
    </w:p>
    <w:p w:rsidR="00285BB3" w:rsidRPr="005F2527" w:rsidRDefault="00285BB3" w:rsidP="00285BB3">
      <w:pPr>
        <w:spacing w:after="0"/>
        <w:rPr>
          <w:rFonts w:ascii="Times New Roman" w:hAnsi="Times New Roman"/>
          <w:sz w:val="28"/>
          <w:szCs w:val="28"/>
        </w:rPr>
      </w:pPr>
    </w:p>
    <w:p w:rsidR="00285BB3" w:rsidRDefault="00285BB3" w:rsidP="00285BB3"/>
    <w:p w:rsidR="00FB26EE" w:rsidRDefault="00FB26EE">
      <w:bookmarkStart w:id="0" w:name="_GoBack"/>
      <w:bookmarkEnd w:id="0"/>
    </w:p>
    <w:sectPr w:rsidR="00FB26EE" w:rsidSect="00E7404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3"/>
    <w:rsid w:val="00285BB3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285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285B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5B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r">
    <w:name w:val="txtr"/>
    <w:basedOn w:val="a"/>
    <w:rsid w:val="00285B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285B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5B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2016-05-05T10:50:00Z</dcterms:created>
  <dcterms:modified xsi:type="dcterms:W3CDTF">2016-05-05T10:51:00Z</dcterms:modified>
</cp:coreProperties>
</file>