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B97" w:rsidRPr="00B45105" w:rsidRDefault="001F4B97" w:rsidP="001F4B97">
      <w:pPr>
        <w:spacing w:after="0" w:line="360" w:lineRule="auto"/>
        <w:ind w:left="5103"/>
        <w:contextualSpacing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B45105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2868295</wp:posOffset>
                </wp:positionH>
                <wp:positionV relativeFrom="paragraph">
                  <wp:posOffset>-375285</wp:posOffset>
                </wp:positionV>
                <wp:extent cx="614680" cy="291465"/>
                <wp:effectExtent l="0" t="0" r="0" b="444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8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94FD2" id="Прямоугольник 2" o:spid="_x0000_s1026" style="position:absolute;margin-left:225.85pt;margin-top:-29.55pt;width:48.4pt;height:2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" stroked="f"/>
            </w:pict>
          </mc:Fallback>
        </mc:AlternateContent>
      </w:r>
      <w:r w:rsidRPr="00B45105">
        <w:rPr>
          <w:rStyle w:val="a3"/>
          <w:rFonts w:ascii="Times New Roman" w:hAnsi="Times New Roman" w:cs="Times New Roman"/>
          <w:bCs/>
          <w:sz w:val="28"/>
          <w:szCs w:val="28"/>
        </w:rPr>
        <w:t>Приложение 3</w:t>
      </w:r>
    </w:p>
    <w:p w:rsidR="00B45105" w:rsidRDefault="001F4B97" w:rsidP="00B45105">
      <w:pPr>
        <w:spacing w:after="0" w:line="360" w:lineRule="auto"/>
        <w:ind w:left="4253"/>
        <w:contextualSpacing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eastAsia="Arial" w:hAnsi="Times New Roman" w:cs="Times New Roman"/>
          <w:sz w:val="28"/>
          <w:szCs w:val="28"/>
        </w:rPr>
        <w:t xml:space="preserve">к </w:t>
      </w:r>
      <w:r w:rsidR="00B45105">
        <w:rPr>
          <w:rFonts w:ascii="Times New Roman" w:eastAsia="Arial" w:hAnsi="Times New Roman" w:cs="Times New Roman"/>
          <w:sz w:val="28"/>
          <w:szCs w:val="28"/>
        </w:rPr>
        <w:t>«</w:t>
      </w:r>
      <w:r w:rsidRPr="00DC08CC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08CC">
        <w:rPr>
          <w:rFonts w:ascii="Times New Roman" w:hAnsi="Times New Roman" w:cs="Times New Roman"/>
          <w:sz w:val="28"/>
          <w:szCs w:val="28"/>
        </w:rPr>
        <w:t xml:space="preserve"> сертификации на транспорте и в </w:t>
      </w:r>
    </w:p>
    <w:p w:rsidR="00B45105" w:rsidRDefault="001F4B97" w:rsidP="00B45105">
      <w:pPr>
        <w:spacing w:after="0" w:line="360" w:lineRule="auto"/>
        <w:ind w:left="4253"/>
        <w:contextualSpacing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дорожном</w:t>
      </w:r>
      <w:r w:rsidR="00051DE7">
        <w:rPr>
          <w:rFonts w:ascii="Times New Roman" w:hAnsi="Times New Roman" w:cs="Times New Roman"/>
          <w:sz w:val="28"/>
          <w:szCs w:val="28"/>
        </w:rPr>
        <w:t xml:space="preserve"> хозяйстве. Правила сертификации</w:t>
      </w:r>
      <w:bookmarkStart w:id="0" w:name="_GoBack"/>
      <w:bookmarkEnd w:id="0"/>
      <w:r w:rsidRPr="00DC08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B97" w:rsidRPr="00DC08CC" w:rsidRDefault="001F4B97" w:rsidP="00B45105">
      <w:pPr>
        <w:spacing w:after="0" w:line="360" w:lineRule="auto"/>
        <w:ind w:left="4253"/>
        <w:contextualSpacing/>
        <w:rPr>
          <w:rFonts w:ascii="Times New Roman" w:eastAsia="Arial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аэропортов</w:t>
      </w:r>
      <w:r w:rsidR="00B45105">
        <w:rPr>
          <w:rFonts w:ascii="Times New Roman" w:hAnsi="Times New Roman" w:cs="Times New Roman"/>
          <w:sz w:val="28"/>
          <w:szCs w:val="28"/>
        </w:rPr>
        <w:t>» (</w:t>
      </w:r>
      <w:r w:rsidR="00B45105">
        <w:rPr>
          <w:rFonts w:ascii="Times New Roman" w:eastAsia="Arial" w:hAnsi="Times New Roman" w:cs="Times New Roman"/>
          <w:sz w:val="28"/>
          <w:szCs w:val="28"/>
        </w:rPr>
        <w:t>пункт 3.5.</w:t>
      </w:r>
      <w:r w:rsidR="00B45105">
        <w:rPr>
          <w:rFonts w:ascii="Times New Roman" w:hAnsi="Times New Roman" w:cs="Times New Roman"/>
          <w:sz w:val="28"/>
          <w:szCs w:val="28"/>
        </w:rPr>
        <w:t>)</w:t>
      </w:r>
    </w:p>
    <w:p w:rsidR="001F4B97" w:rsidRDefault="001F4B97" w:rsidP="001F4B9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F4B97" w:rsidRPr="00715441" w:rsidRDefault="001F4B97" w:rsidP="001F4B97">
      <w:pPr>
        <w:spacing w:after="100" w:afterAutospacing="1"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441">
        <w:rPr>
          <w:rFonts w:ascii="Times New Roman" w:hAnsi="Times New Roman" w:cs="Times New Roman"/>
          <w:b/>
          <w:sz w:val="28"/>
          <w:szCs w:val="28"/>
        </w:rPr>
        <w:t>Перечень необходимой документации, представляемой Заявителем в Орган по сертификации для получения Сертификата соответствия аэропорта</w:t>
      </w:r>
    </w:p>
    <w:p w:rsidR="001F4B97" w:rsidRPr="00DC08CC" w:rsidRDefault="001F4B97" w:rsidP="001F4B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 xml:space="preserve">1. Заявка на проведение сертификации аэропорта и входящих в него объектов </w:t>
      </w:r>
      <w:r w:rsidRPr="00B45105">
        <w:rPr>
          <w:rFonts w:ascii="Times New Roman" w:hAnsi="Times New Roman" w:cs="Times New Roman"/>
          <w:b/>
          <w:sz w:val="28"/>
          <w:szCs w:val="28"/>
        </w:rPr>
        <w:t>(</w:t>
      </w:r>
      <w:hyperlink w:anchor="sub_200" w:history="1">
        <w:r w:rsidRPr="00B4510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приложение 2</w:t>
        </w:r>
      </w:hyperlink>
      <w:r w:rsidRPr="00B45105">
        <w:rPr>
          <w:rFonts w:ascii="Times New Roman" w:hAnsi="Times New Roman" w:cs="Times New Roman"/>
          <w:b/>
          <w:sz w:val="28"/>
          <w:szCs w:val="28"/>
        </w:rPr>
        <w:t>)</w:t>
      </w:r>
      <w:r w:rsidRPr="00B45105">
        <w:rPr>
          <w:rFonts w:ascii="Times New Roman" w:hAnsi="Times New Roman" w:cs="Times New Roman"/>
          <w:sz w:val="28"/>
          <w:szCs w:val="28"/>
        </w:rPr>
        <w:t>.</w:t>
      </w:r>
    </w:p>
    <w:p w:rsidR="001F4B97" w:rsidRPr="00DC08CC" w:rsidRDefault="001F4B97" w:rsidP="001F4B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2. Копия устава организации-заявителя и положения об аэропорте и его объектах.</w:t>
      </w:r>
    </w:p>
    <w:p w:rsidR="001F4B97" w:rsidRPr="00DC08CC" w:rsidRDefault="001F4B97" w:rsidP="001F4B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3. Копии учредительных документов.</w:t>
      </w:r>
    </w:p>
    <w:p w:rsidR="001F4B97" w:rsidRPr="00DC08CC" w:rsidRDefault="001F4B97" w:rsidP="001F4B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4. Копии сертификатов соответствия (свидетельств, удостоверений годности) на объекты аэропорта, подлежащие обязательной сертификации.</w:t>
      </w:r>
    </w:p>
    <w:p w:rsidR="001F4B97" w:rsidRPr="00DC08CC" w:rsidRDefault="001F4B97" w:rsidP="001F4B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5. Вып</w:t>
      </w:r>
      <w:r w:rsidRPr="000D778F">
        <w:rPr>
          <w:rFonts w:ascii="Times New Roman" w:hAnsi="Times New Roman" w:cs="Times New Roman"/>
          <w:sz w:val="28"/>
          <w:szCs w:val="28"/>
        </w:rPr>
        <w:t>иска</w:t>
      </w:r>
      <w:r w:rsidRPr="00DC08CC">
        <w:rPr>
          <w:rFonts w:ascii="Times New Roman" w:hAnsi="Times New Roman" w:cs="Times New Roman"/>
          <w:sz w:val="28"/>
          <w:szCs w:val="28"/>
        </w:rPr>
        <w:t xml:space="preserve"> из </w:t>
      </w:r>
      <w:r w:rsidRPr="00DC08CC">
        <w:rPr>
          <w:rFonts w:ascii="Times New Roman" w:hAnsi="Times New Roman" w:cs="Times New Roman"/>
          <w:sz w:val="28"/>
          <w:szCs w:val="28"/>
          <w:shd w:val="clear" w:color="auto" w:fill="FFFFFF"/>
        </w:rPr>
        <w:t>Единого реестра юридических и физических лиц – предпринимателей Донецкой Народной Республики</w:t>
      </w:r>
      <w:r w:rsidRPr="00DC08CC">
        <w:rPr>
          <w:rFonts w:ascii="Times New Roman" w:hAnsi="Times New Roman" w:cs="Times New Roman"/>
          <w:sz w:val="28"/>
          <w:szCs w:val="28"/>
        </w:rPr>
        <w:t>;</w:t>
      </w:r>
    </w:p>
    <w:p w:rsidR="001F4B97" w:rsidRPr="00DC08CC" w:rsidRDefault="001F4B97" w:rsidP="001F4B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6. Коп</w:t>
      </w:r>
      <w:r w:rsidRPr="000D778F">
        <w:rPr>
          <w:rFonts w:ascii="Times New Roman" w:hAnsi="Times New Roman" w:cs="Times New Roman"/>
          <w:sz w:val="28"/>
          <w:szCs w:val="28"/>
        </w:rPr>
        <w:t xml:space="preserve">ия </w:t>
      </w:r>
      <w:r w:rsidRPr="00DC08CC">
        <w:rPr>
          <w:rFonts w:ascii="Times New Roman" w:hAnsi="Times New Roman" w:cs="Times New Roman"/>
          <w:sz w:val="28"/>
          <w:szCs w:val="28"/>
        </w:rPr>
        <w:t>свидетельства о государственной регистрации права собственности или иные документы, подтверждающие правовые основания владения зданиями, сооружениями, техническими средствами, используемыми при осуществлении сертифицируемого вида деятельности;</w:t>
      </w:r>
    </w:p>
    <w:p w:rsidR="001F4B97" w:rsidRPr="00DC08CC" w:rsidRDefault="001F4B97" w:rsidP="001F4B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7. Копии договоров с другими юридическими лицами на выполнение видов аэропортовой деятельности, подлежащих обязательной сертификации, либо лицензированию, но не включенных в заявку, с приложением соответствующих сертификатов соответствия и лицензий, в соответствии с требованиями действующего законодательства;</w:t>
      </w:r>
    </w:p>
    <w:p w:rsidR="001F4B97" w:rsidRDefault="001F4B97" w:rsidP="001F4B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8. Описание видов аэропортовой деятельности аэропорта и входящих в него объектов, подлежащих сертификации по видам аэропортовой деятельности, с приложением данных по выполняемым объемам работ на момент сертификации.</w:t>
      </w:r>
    </w:p>
    <w:p w:rsidR="001F4B97" w:rsidRPr="00DC08CC" w:rsidRDefault="001F4B97" w:rsidP="001F4B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9. Схема генплана аэропорта с учетом перспективы его развития.</w:t>
      </w:r>
    </w:p>
    <w:p w:rsidR="001F4B97" w:rsidRDefault="001F4B97" w:rsidP="001F4B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4B97" w:rsidRPr="00DC08CC" w:rsidRDefault="001F4B97" w:rsidP="001F4B97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2798445</wp:posOffset>
                </wp:positionH>
                <wp:positionV relativeFrom="paragraph">
                  <wp:posOffset>-407035</wp:posOffset>
                </wp:positionV>
                <wp:extent cx="614680" cy="299720"/>
                <wp:effectExtent l="3810" t="0" r="63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8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B97" w:rsidRPr="00B95CB7" w:rsidRDefault="001F4B97" w:rsidP="001F4B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95CB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20.35pt;margin-top:-32.05pt;width:48.4pt;height:2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" stroked="f">
                <v:textbox>
                  <w:txbxContent>
                    <w:p w:rsidR="001F4B97" w:rsidRPr="00B95CB7" w:rsidRDefault="001F4B97" w:rsidP="001F4B9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95CB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Продолжение приложения 3</w:t>
      </w:r>
    </w:p>
    <w:p w:rsidR="001F4B97" w:rsidRPr="00DC08CC" w:rsidRDefault="001F4B97" w:rsidP="001F4B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10. Схема организационно-производственной структуры аэропорта и входящих в него объектов.</w:t>
      </w:r>
    </w:p>
    <w:p w:rsidR="001F4B97" w:rsidRPr="00DC08CC" w:rsidRDefault="001F4B97" w:rsidP="001F4B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11. Документы по видам аэропортовой деятельности:</w:t>
      </w:r>
    </w:p>
    <w:p w:rsidR="001F4B97" w:rsidRPr="00DC08CC" w:rsidRDefault="001F4B97" w:rsidP="001F4B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 xml:space="preserve"> перечень нормативно-руководящих, организационно-распорядительных и технологических документов, применяемых в производственной деятельности сертифицируемого аэропорта и его объектов;</w:t>
      </w:r>
    </w:p>
    <w:p w:rsidR="001F4B97" w:rsidRPr="00DC08CC" w:rsidRDefault="001F4B97" w:rsidP="001F4B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перечень применяемой в аэропорту (на его объектах) наземной авиационной техники с данными по типажу, количеству, сроком ввода ее в эксплуатацию и действующими нормами амортизации;</w:t>
      </w:r>
    </w:p>
    <w:p w:rsidR="001F4B97" w:rsidRPr="00DC08CC" w:rsidRDefault="001F4B97" w:rsidP="001F4B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данные по персоналу согласно штатному расписанию, по видам аэропортовой деятельности, с оценкой его укомплектованности и имеющим место нарушениям;</w:t>
      </w:r>
    </w:p>
    <w:p w:rsidR="001F4B97" w:rsidRPr="00DC08CC" w:rsidRDefault="001F4B97" w:rsidP="001F4B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 xml:space="preserve">данные по руководящему составу и специалистам, непосредственно связанным с обеспечением безопасности полетов в </w:t>
      </w:r>
      <w:r w:rsidRPr="00B45105">
        <w:rPr>
          <w:rFonts w:ascii="Times New Roman" w:hAnsi="Times New Roman" w:cs="Times New Roman"/>
          <w:sz w:val="28"/>
          <w:szCs w:val="28"/>
        </w:rPr>
        <w:t>аэропорту (</w:t>
      </w:r>
      <w:hyperlink w:anchor="sub_400" w:history="1">
        <w:r w:rsidRPr="00B4510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приложение 8</w:t>
        </w:r>
      </w:hyperlink>
      <w:r w:rsidRPr="00B45105">
        <w:rPr>
          <w:rFonts w:ascii="Times New Roman" w:hAnsi="Times New Roman" w:cs="Times New Roman"/>
          <w:sz w:val="28"/>
          <w:szCs w:val="28"/>
        </w:rPr>
        <w:t>);</w:t>
      </w:r>
    </w:p>
    <w:p w:rsidR="001F4B97" w:rsidRPr="00DC08CC" w:rsidRDefault="001F4B97" w:rsidP="001F4B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копии договоров со сторонними организациями по предоставлению аэропорту услуг связанных с обеспечением аэропортовой деятельности и в случаях, установленных соответствующим законодательством подтверждение наличия у этих организаций разрешительных документов, сертификатов и лицензий на выполнен</w:t>
      </w:r>
      <w:r w:rsidR="00B45105">
        <w:rPr>
          <w:rFonts w:ascii="Times New Roman" w:hAnsi="Times New Roman" w:cs="Times New Roman"/>
          <w:sz w:val="28"/>
          <w:szCs w:val="28"/>
        </w:rPr>
        <w:t>ие оговоренных договорами работ;</w:t>
      </w:r>
    </w:p>
    <w:p w:rsidR="001F4B97" w:rsidRPr="00DC08CC" w:rsidRDefault="001F4B97" w:rsidP="001F4B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сведения, отражающие имеющийся опыт персонала</w:t>
      </w:r>
      <w:r w:rsidR="00B45105">
        <w:rPr>
          <w:rFonts w:ascii="Times New Roman" w:hAnsi="Times New Roman" w:cs="Times New Roman"/>
          <w:sz w:val="28"/>
          <w:szCs w:val="28"/>
        </w:rPr>
        <w:t>;</w:t>
      </w:r>
    </w:p>
    <w:p w:rsidR="001F4B97" w:rsidRPr="00DC08CC" w:rsidRDefault="001F4B97" w:rsidP="001F4B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выполняемые или планируемые объемы работ в заявленных видах аэропортовой деятельности;</w:t>
      </w:r>
    </w:p>
    <w:p w:rsidR="001F4B97" w:rsidRPr="00DC08CC" w:rsidRDefault="001F4B97" w:rsidP="00B4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имеющуюся систему обучения и подготовки инженерно-технического и руководящего персо</w:t>
      </w:r>
      <w:r w:rsidR="00B45105">
        <w:rPr>
          <w:rFonts w:ascii="Times New Roman" w:hAnsi="Times New Roman" w:cs="Times New Roman"/>
          <w:sz w:val="28"/>
          <w:szCs w:val="28"/>
        </w:rPr>
        <w:t>нала, повышения их квалификации.</w:t>
      </w:r>
    </w:p>
    <w:p w:rsidR="001F4B97" w:rsidRPr="00DC08CC" w:rsidRDefault="001F4B97" w:rsidP="00B4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 xml:space="preserve">12. Юридические лица, работающие в аэропорту, представляют копии договоров с аэропортом. </w:t>
      </w:r>
    </w:p>
    <w:p w:rsidR="003727EA" w:rsidRDefault="001F4B97" w:rsidP="00B45105">
      <w:pPr>
        <w:spacing w:line="360" w:lineRule="auto"/>
        <w:ind w:firstLine="567"/>
      </w:pPr>
      <w:r w:rsidRPr="00DC08CC">
        <w:rPr>
          <w:rFonts w:ascii="Times New Roman" w:hAnsi="Times New Roman" w:cs="Times New Roman"/>
          <w:sz w:val="28"/>
          <w:szCs w:val="28"/>
        </w:rPr>
        <w:t>13. Наличие (отсутствие) замечаний по деятельности юридического лица, отмеченных в материалах (актах, протоколах и т.п.) проверок, а также реализацию мероприятий по их устранению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727EA" w:rsidSect="001F4B97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97"/>
    <w:rsid w:val="00051DE7"/>
    <w:rsid w:val="001F4B97"/>
    <w:rsid w:val="003727EA"/>
    <w:rsid w:val="00813397"/>
    <w:rsid w:val="00B4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6F751-FA2E-412A-9505-A7B57846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B9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F4B9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F4B97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486</Words>
  <Characters>2776</Characters>
  <Application>Microsoft Office Word</Application>
  <DocSecurity>0</DocSecurity>
  <Lines>23</Lines>
  <Paragraphs>6</Paragraphs>
  <ScaleCrop>false</ScaleCrop>
  <Company>diakov.net</Company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Секретарь первого зам. министра</cp:lastModifiedBy>
  <cp:revision>4</cp:revision>
  <dcterms:created xsi:type="dcterms:W3CDTF">2015-12-16T13:49:00Z</dcterms:created>
  <dcterms:modified xsi:type="dcterms:W3CDTF">2016-04-28T14:41:00Z</dcterms:modified>
</cp:coreProperties>
</file>