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AF22BA">
        <w:rPr>
          <w:color w:val="000000" w:themeColor="text1"/>
          <w:sz w:val="28"/>
        </w:rPr>
        <w:t>Приложение 5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AF22BA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  <w:r>
        <w:rPr>
          <w:color w:val="000000" w:themeColor="text1"/>
          <w:sz w:val="28"/>
        </w:rPr>
        <w:t xml:space="preserve"> 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государственных органов 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исполнительной власти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bookmarkStart w:id="0" w:name="_GoBack"/>
      <w:bookmarkEnd w:id="0"/>
      <w:r w:rsidRPr="00874950">
        <w:rPr>
          <w:color w:val="000000" w:themeColor="text1"/>
          <w:sz w:val="28"/>
        </w:rPr>
        <w:t>Донецкой Народной Республики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AF22BA" w:rsidRPr="00874950" w:rsidRDefault="00AF22BA" w:rsidP="00AF22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ЖУРНАЛ 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учета обращений о предоставлении информации из Государственного реестра нормативных правовых актов государственных органов исполнительной власти Донецкой Народной Республики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 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 </w:t>
      </w:r>
      <w:r w:rsidRPr="00874950">
        <w:rPr>
          <w:b/>
          <w:color w:val="000000" w:themeColor="text1"/>
          <w:sz w:val="28"/>
        </w:rPr>
        <w:tab/>
        <w:t xml:space="preserve"> </w:t>
      </w:r>
    </w:p>
    <w:tbl>
      <w:tblPr>
        <w:tblStyle w:val="a4"/>
        <w:tblW w:w="14795" w:type="dxa"/>
        <w:tblLook w:val="04A0" w:firstRow="1" w:lastRow="0" w:firstColumn="1" w:lastColumn="0" w:noHBand="0" w:noVBand="1"/>
      </w:tblPr>
      <w:tblGrid>
        <w:gridCol w:w="736"/>
        <w:gridCol w:w="1347"/>
        <w:gridCol w:w="1994"/>
        <w:gridCol w:w="1701"/>
        <w:gridCol w:w="1701"/>
        <w:gridCol w:w="1837"/>
        <w:gridCol w:w="1958"/>
        <w:gridCol w:w="1938"/>
        <w:gridCol w:w="1583"/>
      </w:tblGrid>
      <w:tr w:rsidR="00AF22BA" w:rsidRPr="00874950" w:rsidTr="005A5C4B">
        <w:tc>
          <w:tcPr>
            <w:tcW w:w="736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Входящий номер</w:t>
            </w: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поступления обращения</w:t>
            </w: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Цель запроса</w:t>
            </w: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Результат рассмотрения</w:t>
            </w: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предоставления ответа</w:t>
            </w: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Примечание</w:t>
            </w:r>
          </w:p>
        </w:tc>
      </w:tr>
      <w:tr w:rsidR="00AF22BA" w:rsidRPr="00874950" w:rsidTr="005A5C4B">
        <w:tc>
          <w:tcPr>
            <w:tcW w:w="736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AF22BA" w:rsidRPr="00874950" w:rsidTr="005A5C4B">
        <w:tc>
          <w:tcPr>
            <w:tcW w:w="736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F22BA" w:rsidRPr="00874950" w:rsidTr="005A5C4B">
        <w:tc>
          <w:tcPr>
            <w:tcW w:w="736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B4109" w:rsidRDefault="00AF22BA"/>
    <w:sectPr w:rsidR="00FB4109" w:rsidSect="00AF22B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A"/>
    <w:rsid w:val="00016EA7"/>
    <w:rsid w:val="004177D4"/>
    <w:rsid w:val="00A86323"/>
    <w:rsid w:val="00AF22BA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DE29"/>
  <w15:chartTrackingRefBased/>
  <w15:docId w15:val="{7343E821-C660-40EE-8B3E-9D7FC69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22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BA"/>
    <w:pPr>
      <w:ind w:left="720"/>
      <w:contextualSpacing/>
    </w:pPr>
  </w:style>
  <w:style w:type="table" w:styleId="a4">
    <w:name w:val="Table Grid"/>
    <w:basedOn w:val="a1"/>
    <w:uiPriority w:val="59"/>
    <w:rsid w:val="00AF22BA"/>
    <w:pPr>
      <w:ind w:firstLine="0"/>
      <w:jc w:val="left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2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2016-05-19T08:57:00Z</dcterms:created>
  <dcterms:modified xsi:type="dcterms:W3CDTF">2016-05-19T08:59:00Z</dcterms:modified>
</cp:coreProperties>
</file>