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CE" w:rsidRPr="00EB593F" w:rsidRDefault="003935CE" w:rsidP="003935CE">
      <w:pPr>
        <w:pStyle w:val="a3"/>
        <w:spacing w:before="120" w:after="120" w:line="240" w:lineRule="auto"/>
        <w:ind w:left="7692" w:firstLine="96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>Приложение 1</w:t>
      </w:r>
    </w:p>
    <w:p w:rsidR="003935CE" w:rsidRPr="00EB593F" w:rsidRDefault="003935CE" w:rsidP="003935CE">
      <w:pPr>
        <w:pStyle w:val="a3"/>
        <w:spacing w:before="120" w:after="120" w:line="240" w:lineRule="auto"/>
        <w:ind w:left="7596" w:firstLine="192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 xml:space="preserve">к Порядку заполнения </w:t>
      </w:r>
      <w:r>
        <w:rPr>
          <w:rFonts w:ascii="Times New Roman" w:hAnsi="Times New Roman"/>
          <w:sz w:val="24"/>
          <w:szCs w:val="24"/>
        </w:rPr>
        <w:t>и предоставления</w:t>
      </w:r>
    </w:p>
    <w:p w:rsidR="003935CE" w:rsidRDefault="003935CE" w:rsidP="003935CE">
      <w:pPr>
        <w:pStyle w:val="a3"/>
        <w:spacing w:before="120" w:after="120" w:line="240" w:lineRule="auto"/>
        <w:ind w:left="7500" w:firstLine="288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>отраслевой отчётности формы № 1н_</w:t>
      </w:r>
      <w:r>
        <w:rPr>
          <w:rFonts w:ascii="Times New Roman" w:hAnsi="Times New Roman"/>
          <w:sz w:val="24"/>
          <w:szCs w:val="24"/>
        </w:rPr>
        <w:t>укк</w:t>
      </w:r>
    </w:p>
    <w:p w:rsidR="003935CE" w:rsidRPr="00EB593F" w:rsidRDefault="003935CE" w:rsidP="003935CE">
      <w:pPr>
        <w:pStyle w:val="a3"/>
        <w:spacing w:before="120" w:after="120" w:line="240" w:lineRule="auto"/>
        <w:ind w:left="7404" w:firstLine="384"/>
        <w:jc w:val="both"/>
        <w:rPr>
          <w:rFonts w:ascii="Times New Roman" w:hAnsi="Times New Roman"/>
          <w:sz w:val="24"/>
          <w:szCs w:val="24"/>
        </w:rPr>
      </w:pPr>
      <w:r w:rsidRPr="00E62059">
        <w:rPr>
          <w:rFonts w:ascii="Times New Roman" w:hAnsi="Times New Roman"/>
          <w:sz w:val="24"/>
          <w:szCs w:val="24"/>
        </w:rPr>
        <w:t>«Оперативная еженедельная отчетность по</w:t>
      </w:r>
      <w:r>
        <w:rPr>
          <w:rFonts w:ascii="Times New Roman" w:hAnsi="Times New Roman"/>
          <w:sz w:val="24"/>
          <w:szCs w:val="24"/>
        </w:rPr>
        <w:t xml:space="preserve"> уборке кормовых культур</w:t>
      </w:r>
      <w:r w:rsidRPr="00E62059">
        <w:rPr>
          <w:rFonts w:ascii="Times New Roman" w:hAnsi="Times New Roman"/>
          <w:sz w:val="24"/>
          <w:szCs w:val="24"/>
        </w:rPr>
        <w:t>»</w:t>
      </w:r>
    </w:p>
    <w:p w:rsidR="003935CE" w:rsidRDefault="003935CE" w:rsidP="003935CE">
      <w:pPr>
        <w:spacing w:after="0" w:line="240" w:lineRule="auto"/>
        <w:jc w:val="right"/>
        <w:rPr>
          <w:noProof/>
          <w:lang w:eastAsia="ru-RU"/>
        </w:rPr>
      </w:pPr>
    </w:p>
    <w:p w:rsidR="0014057F" w:rsidRDefault="003935CE" w:rsidP="003935CE">
      <w:r>
        <w:rPr>
          <w:noProof/>
          <w:lang w:eastAsia="ru-RU"/>
        </w:rPr>
        <w:drawing>
          <wp:inline distT="0" distB="0" distL="0" distR="0">
            <wp:extent cx="8016875" cy="46570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6875" cy="465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057F" w:rsidSect="003935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3E"/>
    <w:rsid w:val="0014057F"/>
    <w:rsid w:val="003935CE"/>
    <w:rsid w:val="00ED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35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5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35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5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diakov.net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2016-02-10T08:46:00Z</dcterms:created>
  <dcterms:modified xsi:type="dcterms:W3CDTF">2016-02-10T08:46:00Z</dcterms:modified>
</cp:coreProperties>
</file>