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89" w:rsidRPr="00F24377" w:rsidRDefault="00D64F89" w:rsidP="00D64F89">
      <w:pPr>
        <w:tabs>
          <w:tab w:val="left" w:pos="1276"/>
        </w:tabs>
        <w:spacing w:after="0" w:line="240" w:lineRule="auto"/>
        <w:ind w:left="4678" w:firstLine="709"/>
        <w:jc w:val="both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</w:rPr>
        <w:t>Приложение</w:t>
      </w:r>
      <w:r w:rsidRPr="00F24377">
        <w:rPr>
          <w:rFonts w:ascii="Times New Roman" w:hAnsi="Times New Roman"/>
          <w:color w:val="000000"/>
        </w:rPr>
        <w:t xml:space="preserve"> 1</w:t>
      </w:r>
    </w:p>
    <w:p w:rsidR="00D64F89" w:rsidRPr="004A1A2A" w:rsidRDefault="00D64F89" w:rsidP="00D64F89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</w:rPr>
        <w:t>к</w:t>
      </w:r>
      <w:r w:rsidRPr="00F24377">
        <w:rPr>
          <w:rFonts w:ascii="Times New Roman" w:hAnsi="Times New Roman"/>
          <w:color w:val="000000"/>
        </w:rPr>
        <w:t xml:space="preserve"> Временному Порядку </w:t>
      </w:r>
      <w:r w:rsidRPr="004A1A2A">
        <w:rPr>
          <w:rFonts w:ascii="Times New Roman" w:hAnsi="Times New Roman"/>
          <w:color w:val="000000"/>
        </w:rPr>
        <w:t>согласования Главным управлением экологии и природных ресурсов Донецкой Народной Республики проектов землеустройства по отводу земельных участков на территории Донецкой Народной Республики и иной землеустроительной документации</w:t>
      </w:r>
      <w:r>
        <w:rPr>
          <w:rFonts w:ascii="Times New Roman" w:hAnsi="Times New Roman"/>
          <w:color w:val="000000"/>
        </w:rPr>
        <w:t xml:space="preserve"> (п.2.2)</w:t>
      </w:r>
    </w:p>
    <w:p w:rsidR="00D64F89" w:rsidRPr="00F24377" w:rsidRDefault="00D64F89" w:rsidP="00D64F89">
      <w:pPr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D64F89" w:rsidRPr="00F24377" w:rsidRDefault="00D64F89" w:rsidP="00D64F89">
      <w:pPr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D64F89" w:rsidRPr="00F24377" w:rsidRDefault="00D64F89" w:rsidP="00D64F89">
      <w:pPr>
        <w:spacing w:after="0" w:line="240" w:lineRule="auto"/>
        <w:ind w:hanging="142"/>
        <w:jc w:val="center"/>
        <w:rPr>
          <w:rFonts w:ascii="Times New Roman" w:hAnsi="Times New Roman"/>
          <w:color w:val="000000"/>
          <w:sz w:val="26"/>
          <w:szCs w:val="26"/>
        </w:rPr>
      </w:pPr>
      <w:r w:rsidRPr="00F24377">
        <w:rPr>
          <w:rFonts w:ascii="Times New Roman" w:hAnsi="Times New Roman"/>
          <w:b/>
          <w:bCs/>
          <w:color w:val="000000"/>
          <w:sz w:val="26"/>
          <w:szCs w:val="26"/>
        </w:rPr>
        <w:t>ЗАКЛЮЧЕНИЕ</w:t>
      </w:r>
    </w:p>
    <w:p w:rsidR="00D64F89" w:rsidRPr="00F24377" w:rsidRDefault="00D64F89" w:rsidP="00D64F89">
      <w:pPr>
        <w:tabs>
          <w:tab w:val="left" w:pos="6946"/>
          <w:tab w:val="left" w:pos="9354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o116"/>
      <w:bookmarkEnd w:id="0"/>
      <w:r w:rsidRPr="00F24377">
        <w:rPr>
          <w:rFonts w:ascii="Times New Roman" w:hAnsi="Times New Roman"/>
          <w:color w:val="000000"/>
          <w:sz w:val="26"/>
          <w:szCs w:val="26"/>
        </w:rPr>
        <w:t xml:space="preserve">«____»__________20__ </w:t>
      </w:r>
      <w:r w:rsidRPr="00F24377">
        <w:rPr>
          <w:rFonts w:ascii="Times New Roman" w:hAnsi="Times New Roman"/>
          <w:sz w:val="26"/>
          <w:szCs w:val="26"/>
        </w:rPr>
        <w:t>г.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4377">
        <w:rPr>
          <w:rFonts w:ascii="Times New Roman" w:hAnsi="Times New Roman"/>
          <w:color w:val="000000"/>
          <w:sz w:val="26"/>
          <w:szCs w:val="26"/>
        </w:rPr>
        <w:tab/>
        <w:t>№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o117"/>
      <w:bookmarkEnd w:id="1"/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F24377">
        <w:rPr>
          <w:rFonts w:ascii="Times New Roman" w:hAnsi="Times New Roman"/>
          <w:sz w:val="26"/>
          <w:szCs w:val="26"/>
        </w:rPr>
        <w:t>согласовании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4377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2" w:name="o118"/>
      <w:bookmarkEnd w:id="2"/>
      <w:r w:rsidRPr="00F24377">
        <w:rPr>
          <w:rFonts w:ascii="Times New Roman" w:hAnsi="Times New Roman"/>
        </w:rPr>
        <w:t>(проект</w:t>
      </w:r>
      <w:bookmarkStart w:id="3" w:name="o119"/>
      <w:bookmarkEnd w:id="3"/>
      <w:r w:rsidRPr="00F24377">
        <w:rPr>
          <w:rFonts w:ascii="Times New Roman" w:hAnsi="Times New Roman"/>
        </w:rPr>
        <w:t xml:space="preserve"> землеустройства по отводу земельных участков) 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</w:rPr>
      </w:pPr>
      <w:bookmarkStart w:id="4" w:name="o120"/>
      <w:bookmarkEnd w:id="4"/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24377">
        <w:rPr>
          <w:rFonts w:ascii="Times New Roman" w:hAnsi="Times New Roman"/>
          <w:color w:val="000000"/>
          <w:sz w:val="26"/>
          <w:szCs w:val="26"/>
        </w:rPr>
        <w:t xml:space="preserve">1. Заявитель 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left="1701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>(</w:t>
      </w:r>
      <w:r w:rsidRPr="00F24377">
        <w:rPr>
          <w:rFonts w:ascii="Times New Roman" w:hAnsi="Times New Roman"/>
        </w:rPr>
        <w:t>наименование</w:t>
      </w:r>
      <w:r w:rsidRPr="00F24377">
        <w:rPr>
          <w:rFonts w:ascii="Times New Roman" w:hAnsi="Times New Roman"/>
          <w:color w:val="000000"/>
        </w:rPr>
        <w:t xml:space="preserve"> юридического лица/</w:t>
      </w:r>
      <w:r w:rsidRPr="00F24377">
        <w:rPr>
          <w:rFonts w:ascii="Times New Roman" w:hAnsi="Times New Roman"/>
        </w:rPr>
        <w:t>фамилия</w:t>
      </w:r>
      <w:r w:rsidRPr="00F24377">
        <w:rPr>
          <w:rFonts w:ascii="Times New Roman" w:hAnsi="Times New Roman"/>
          <w:color w:val="000000"/>
        </w:rPr>
        <w:t xml:space="preserve">, </w:t>
      </w:r>
      <w:r w:rsidRPr="00F24377">
        <w:rPr>
          <w:rFonts w:ascii="Times New Roman" w:hAnsi="Times New Roman"/>
        </w:rPr>
        <w:t>имя</w:t>
      </w:r>
      <w:r w:rsidRPr="00F24377">
        <w:rPr>
          <w:rFonts w:ascii="Times New Roman" w:hAnsi="Times New Roman"/>
          <w:color w:val="000000"/>
        </w:rPr>
        <w:t>, отчество физического лица)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5" w:name="o121"/>
      <w:bookmarkEnd w:id="5"/>
      <w:r w:rsidRPr="00F24377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6" w:name="o122"/>
      <w:bookmarkEnd w:id="6"/>
      <w:r w:rsidRPr="00F24377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F24377">
        <w:rPr>
          <w:rFonts w:ascii="Times New Roman" w:hAnsi="Times New Roman"/>
          <w:sz w:val="26"/>
          <w:szCs w:val="26"/>
        </w:rPr>
        <w:t>Наименование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 xml:space="preserve">(объекта, </w:t>
      </w:r>
      <w:r w:rsidRPr="00F24377">
        <w:rPr>
          <w:rFonts w:ascii="Times New Roman" w:hAnsi="Times New Roman"/>
        </w:rPr>
        <w:t>вида</w:t>
      </w:r>
      <w:r w:rsidRPr="00F24377">
        <w:rPr>
          <w:rFonts w:ascii="Times New Roman" w:hAnsi="Times New Roman"/>
          <w:color w:val="000000"/>
        </w:rPr>
        <w:t xml:space="preserve"> деятельности)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7" w:name="o123"/>
      <w:bookmarkEnd w:id="7"/>
      <w:r w:rsidRPr="00F24377">
        <w:rPr>
          <w:rFonts w:ascii="Times New Roman" w:hAnsi="Times New Roman"/>
          <w:color w:val="000000"/>
          <w:sz w:val="26"/>
          <w:szCs w:val="26"/>
        </w:rPr>
        <w:t xml:space="preserve">3. Проектная организация - генеральный проектировщик </w:t>
      </w:r>
      <w:bookmarkStart w:id="8" w:name="o124"/>
      <w:bookmarkEnd w:id="8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F24377">
        <w:rPr>
          <w:rFonts w:ascii="Times New Roman" w:hAnsi="Times New Roman"/>
          <w:color w:val="000000"/>
        </w:rPr>
        <w:t xml:space="preserve">(указывается в том случае, когда организация-разработчик </w:t>
      </w:r>
      <w:r w:rsidRPr="00F24377">
        <w:rPr>
          <w:rFonts w:ascii="Times New Roman" w:hAnsi="Times New Roman"/>
        </w:rPr>
        <w:t>соответствующих</w:t>
      </w:r>
      <w:proofErr w:type="gramEnd"/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9" w:name="o125"/>
      <w:bookmarkEnd w:id="9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 xml:space="preserve">проектных материалов уже </w:t>
      </w:r>
      <w:proofErr w:type="gramStart"/>
      <w:r w:rsidRPr="00F24377">
        <w:rPr>
          <w:rFonts w:ascii="Times New Roman" w:hAnsi="Times New Roman"/>
          <w:color w:val="000000"/>
        </w:rPr>
        <w:t>определена</w:t>
      </w:r>
      <w:proofErr w:type="gramEnd"/>
      <w:r w:rsidRPr="00F24377">
        <w:rPr>
          <w:rFonts w:ascii="Times New Roman" w:hAnsi="Times New Roman"/>
          <w:color w:val="000000"/>
        </w:rPr>
        <w:t>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10" w:name="o126"/>
      <w:bookmarkEnd w:id="10"/>
      <w:r w:rsidRPr="00F24377">
        <w:rPr>
          <w:rFonts w:ascii="Times New Roman" w:hAnsi="Times New Roman"/>
          <w:color w:val="000000"/>
          <w:sz w:val="26"/>
          <w:szCs w:val="26"/>
        </w:rPr>
        <w:t xml:space="preserve">4. Основание 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proofErr w:type="gramStart"/>
      <w:r w:rsidRPr="00F24377">
        <w:rPr>
          <w:rFonts w:ascii="Times New Roman" w:hAnsi="Times New Roman"/>
          <w:color w:val="000000"/>
        </w:rPr>
        <w:t>(</w:t>
      </w:r>
      <w:r w:rsidRPr="00F24377">
        <w:rPr>
          <w:rFonts w:ascii="Times New Roman" w:hAnsi="Times New Roman"/>
        </w:rPr>
        <w:t>решение соответствующего</w:t>
      </w:r>
      <w:r w:rsidRPr="00F24377">
        <w:rPr>
          <w:rFonts w:ascii="Times New Roman" w:hAnsi="Times New Roman"/>
          <w:color w:val="000000"/>
        </w:rPr>
        <w:t xml:space="preserve"> органа</w:t>
      </w:r>
      <w:bookmarkStart w:id="11" w:name="o127"/>
      <w:bookmarkEnd w:id="11"/>
      <w:r w:rsidRPr="00F24377">
        <w:rPr>
          <w:rFonts w:ascii="Times New Roman" w:hAnsi="Times New Roman"/>
          <w:color w:val="000000"/>
        </w:rPr>
        <w:t xml:space="preserve"> местного самоуправления </w:t>
      </w:r>
      <w:proofErr w:type="gramEnd"/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12" w:name="o128"/>
      <w:bookmarkEnd w:id="12"/>
      <w:r w:rsidRPr="00F24377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>или распоряжение органов исполнительной власти)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13" w:name="o129"/>
      <w:bookmarkEnd w:id="13"/>
      <w:r w:rsidRPr="00F24377">
        <w:rPr>
          <w:rFonts w:ascii="Times New Roman" w:hAnsi="Times New Roman"/>
          <w:color w:val="000000"/>
          <w:sz w:val="26"/>
          <w:szCs w:val="26"/>
        </w:rPr>
        <w:t xml:space="preserve">5. Категория земель </w:t>
      </w:r>
      <w:bookmarkStart w:id="14" w:name="o130"/>
      <w:bookmarkEnd w:id="14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</w:rPr>
        <w:t xml:space="preserve">6. Общая площадь и </w:t>
      </w:r>
      <w:r w:rsidRPr="00F24377">
        <w:rPr>
          <w:rFonts w:ascii="Times New Roman" w:hAnsi="Times New Roman"/>
          <w:sz w:val="26"/>
          <w:szCs w:val="26"/>
        </w:rPr>
        <w:t>состав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угодий земельного участка </w:t>
      </w:r>
      <w:bookmarkStart w:id="15" w:name="o131"/>
      <w:bookmarkEnd w:id="15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</w:rPr>
        <w:t>7. Землепользователи (</w:t>
      </w:r>
      <w:r w:rsidRPr="00F24377">
        <w:rPr>
          <w:rFonts w:ascii="Times New Roman" w:hAnsi="Times New Roman"/>
          <w:sz w:val="26"/>
          <w:szCs w:val="26"/>
        </w:rPr>
        <w:t>собственники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) земельного участка, который изымается (выкупается), </w:t>
      </w:r>
      <w:r w:rsidRPr="00F24377">
        <w:rPr>
          <w:rFonts w:ascii="Times New Roman" w:hAnsi="Times New Roman"/>
          <w:sz w:val="26"/>
          <w:szCs w:val="26"/>
        </w:rPr>
        <w:t>предоставляется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16" w:name="o132"/>
      <w:bookmarkEnd w:id="16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</w:rPr>
        <w:t xml:space="preserve">8. Условия </w:t>
      </w:r>
      <w:r w:rsidRPr="00F24377">
        <w:rPr>
          <w:rFonts w:ascii="Times New Roman" w:hAnsi="Times New Roman"/>
          <w:sz w:val="26"/>
          <w:szCs w:val="26"/>
        </w:rPr>
        <w:t>изъятия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F24377">
        <w:rPr>
          <w:rFonts w:ascii="Times New Roman" w:hAnsi="Times New Roman"/>
          <w:sz w:val="26"/>
          <w:szCs w:val="26"/>
        </w:rPr>
        <w:t>выкупа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), предоставления земельного участка </w:t>
      </w:r>
      <w:bookmarkStart w:id="17" w:name="o133"/>
      <w:bookmarkEnd w:id="17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24377">
        <w:rPr>
          <w:rFonts w:ascii="Times New Roman" w:hAnsi="Times New Roman"/>
          <w:color w:val="000000"/>
          <w:sz w:val="26"/>
          <w:szCs w:val="26"/>
        </w:rPr>
        <w:t xml:space="preserve">9. Качественная характеристика </w:t>
      </w:r>
      <w:r w:rsidRPr="00F24377">
        <w:rPr>
          <w:rFonts w:ascii="Times New Roman" w:hAnsi="Times New Roman"/>
          <w:sz w:val="26"/>
          <w:szCs w:val="26"/>
        </w:rPr>
        <w:t>грунтов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18" w:name="o134"/>
      <w:bookmarkEnd w:id="18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>(указывается в случае наличия почвенного покрова)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19" w:name="o135"/>
      <w:bookmarkEnd w:id="19"/>
      <w:r w:rsidRPr="00F24377">
        <w:rPr>
          <w:rFonts w:ascii="Times New Roman" w:hAnsi="Times New Roman"/>
          <w:color w:val="000000"/>
          <w:sz w:val="26"/>
          <w:szCs w:val="26"/>
        </w:rPr>
        <w:t xml:space="preserve">10. </w:t>
      </w:r>
      <w:r w:rsidRPr="00F24377">
        <w:rPr>
          <w:rFonts w:ascii="Times New Roman" w:hAnsi="Times New Roman"/>
          <w:sz w:val="26"/>
          <w:szCs w:val="26"/>
        </w:rPr>
        <w:t>Использование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4377">
        <w:rPr>
          <w:rFonts w:ascii="Times New Roman" w:hAnsi="Times New Roman"/>
          <w:sz w:val="26"/>
          <w:szCs w:val="26"/>
        </w:rPr>
        <w:t>плодородного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4377">
        <w:rPr>
          <w:rFonts w:ascii="Times New Roman" w:hAnsi="Times New Roman"/>
          <w:sz w:val="26"/>
          <w:szCs w:val="26"/>
        </w:rPr>
        <w:t>слоя почвы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20" w:name="o136"/>
      <w:bookmarkEnd w:id="20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 xml:space="preserve">(в случае, когда запланированное его </w:t>
      </w:r>
      <w:r w:rsidRPr="00F24377">
        <w:rPr>
          <w:rFonts w:ascii="Times New Roman" w:hAnsi="Times New Roman"/>
        </w:rPr>
        <w:t>снятие</w:t>
      </w:r>
      <w:r w:rsidRPr="00F24377">
        <w:rPr>
          <w:rFonts w:ascii="Times New Roman" w:hAnsi="Times New Roman"/>
          <w:color w:val="000000"/>
        </w:rPr>
        <w:t>)</w:t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D64F89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D64F89" w:rsidRDefault="00D64F89" w:rsidP="00D64F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Продолжение Приложения 1</w:t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21" w:name="o137"/>
      <w:bookmarkEnd w:id="21"/>
      <w:r w:rsidRPr="00F24377">
        <w:rPr>
          <w:rFonts w:ascii="Times New Roman" w:hAnsi="Times New Roman"/>
          <w:color w:val="000000"/>
          <w:sz w:val="26"/>
          <w:szCs w:val="26"/>
        </w:rPr>
        <w:t xml:space="preserve">11. </w:t>
      </w:r>
      <w:r w:rsidRPr="00F24377">
        <w:rPr>
          <w:rFonts w:ascii="Times New Roman" w:hAnsi="Times New Roman"/>
          <w:sz w:val="26"/>
          <w:szCs w:val="26"/>
        </w:rPr>
        <w:t xml:space="preserve">Предоставление </w:t>
      </w:r>
      <w:r w:rsidRPr="00F24377">
        <w:rPr>
          <w:rFonts w:ascii="Times New Roman" w:hAnsi="Times New Roman"/>
          <w:color w:val="000000"/>
          <w:sz w:val="26"/>
          <w:szCs w:val="26"/>
        </w:rPr>
        <w:t>земельного участка проводится с учетом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22" w:name="o138"/>
      <w:bookmarkEnd w:id="22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proofErr w:type="gramStart"/>
      <w:r w:rsidRPr="00F24377">
        <w:rPr>
          <w:rFonts w:ascii="Times New Roman" w:hAnsi="Times New Roman"/>
          <w:color w:val="000000"/>
        </w:rPr>
        <w:t xml:space="preserve">(указываются программы, землеустроительная, градостроительная и другая </w:t>
      </w:r>
      <w:proofErr w:type="gramEnd"/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23" w:name="o139"/>
      <w:bookmarkEnd w:id="23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 xml:space="preserve">документация, которая </w:t>
      </w:r>
      <w:r w:rsidRPr="00F24377">
        <w:rPr>
          <w:rFonts w:ascii="Times New Roman" w:hAnsi="Times New Roman"/>
        </w:rPr>
        <w:t xml:space="preserve">обосновывает </w:t>
      </w:r>
      <w:r w:rsidRPr="00F24377">
        <w:rPr>
          <w:rFonts w:ascii="Times New Roman" w:hAnsi="Times New Roman"/>
          <w:color w:val="000000"/>
        </w:rPr>
        <w:t>отвод земельного участка)</w:t>
      </w:r>
    </w:p>
    <w:p w:rsidR="00D64F89" w:rsidRPr="00F24377" w:rsidRDefault="00D64F89" w:rsidP="00D64F89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24" w:name="o140"/>
      <w:bookmarkEnd w:id="24"/>
      <w:r w:rsidRPr="00F24377">
        <w:rPr>
          <w:rFonts w:ascii="Times New Roman" w:hAnsi="Times New Roman"/>
          <w:color w:val="000000"/>
          <w:sz w:val="26"/>
          <w:szCs w:val="26"/>
        </w:rPr>
        <w:t xml:space="preserve">12. </w:t>
      </w:r>
      <w:r w:rsidRPr="00F24377">
        <w:rPr>
          <w:rFonts w:ascii="Times New Roman" w:hAnsi="Times New Roman"/>
          <w:sz w:val="26"/>
          <w:szCs w:val="26"/>
        </w:rPr>
        <w:t>Обоснование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размера земельного участка 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25" w:name="o141"/>
      <w:bookmarkEnd w:id="25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proofErr w:type="gramStart"/>
      <w:r w:rsidRPr="00F24377">
        <w:rPr>
          <w:rFonts w:ascii="Times New Roman" w:hAnsi="Times New Roman"/>
          <w:color w:val="000000"/>
        </w:rPr>
        <w:t>(</w:t>
      </w:r>
      <w:r w:rsidRPr="00F24377">
        <w:rPr>
          <w:rFonts w:ascii="Times New Roman" w:hAnsi="Times New Roman"/>
        </w:rPr>
        <w:t>приводятся</w:t>
      </w:r>
      <w:r w:rsidRPr="00F24377">
        <w:rPr>
          <w:rFonts w:ascii="Times New Roman" w:hAnsi="Times New Roman"/>
          <w:color w:val="000000"/>
        </w:rPr>
        <w:t xml:space="preserve"> </w:t>
      </w:r>
      <w:r w:rsidRPr="00F24377">
        <w:rPr>
          <w:rFonts w:ascii="Times New Roman" w:hAnsi="Times New Roman"/>
        </w:rPr>
        <w:t xml:space="preserve">ссылки </w:t>
      </w:r>
      <w:r w:rsidRPr="00F24377">
        <w:rPr>
          <w:rFonts w:ascii="Times New Roman" w:hAnsi="Times New Roman"/>
          <w:color w:val="000000"/>
        </w:rPr>
        <w:t xml:space="preserve">на законы, нормативные правовые акты, стандарты, нормы, </w:t>
      </w:r>
      <w:proofErr w:type="gramEnd"/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bookmarkStart w:id="26" w:name="o142"/>
      <w:bookmarkEnd w:id="26"/>
      <w:r w:rsidRPr="00F24377">
        <w:rPr>
          <w:rFonts w:ascii="Times New Roman" w:hAnsi="Times New Roman"/>
          <w:color w:val="000000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>правила,</w:t>
      </w:r>
      <w:r w:rsidRPr="00F24377">
        <w:rPr>
          <w:rFonts w:ascii="Times New Roman" w:hAnsi="Times New Roman"/>
          <w:color w:val="000000"/>
          <w:lang w:val="uk-UA"/>
        </w:rPr>
        <w:t xml:space="preserve"> </w:t>
      </w:r>
      <w:r w:rsidRPr="00F24377">
        <w:rPr>
          <w:rFonts w:ascii="Times New Roman" w:hAnsi="Times New Roman"/>
          <w:color w:val="000000"/>
        </w:rPr>
        <w:t>которые обосновывают размер земельного участка,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bookmarkStart w:id="27" w:name="o143"/>
      <w:bookmarkEnd w:id="27"/>
      <w:r w:rsidRPr="00F24377">
        <w:rPr>
          <w:rFonts w:ascii="Times New Roman" w:hAnsi="Times New Roman"/>
          <w:color w:val="000000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proofErr w:type="gramStart"/>
      <w:r w:rsidRPr="00F24377">
        <w:rPr>
          <w:rFonts w:ascii="Times New Roman" w:hAnsi="Times New Roman"/>
        </w:rPr>
        <w:t>указанный</w:t>
      </w:r>
      <w:proofErr w:type="gramEnd"/>
      <w:r w:rsidRPr="00F24377">
        <w:rPr>
          <w:rFonts w:ascii="Times New Roman" w:hAnsi="Times New Roman"/>
          <w:color w:val="000000"/>
        </w:rPr>
        <w:t xml:space="preserve"> в ходатайстве (</w:t>
      </w:r>
      <w:r w:rsidRPr="00F24377">
        <w:rPr>
          <w:rFonts w:ascii="Times New Roman" w:hAnsi="Times New Roman"/>
        </w:rPr>
        <w:t>заявлении</w:t>
      </w:r>
      <w:r w:rsidRPr="00F24377">
        <w:rPr>
          <w:rFonts w:ascii="Times New Roman" w:hAnsi="Times New Roman"/>
          <w:color w:val="000000"/>
        </w:rPr>
        <w:t>) субъекта хозяйствования)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28" w:name="o144"/>
      <w:bookmarkEnd w:id="28"/>
      <w:r w:rsidRPr="00F24377">
        <w:rPr>
          <w:rFonts w:ascii="Times New Roman" w:hAnsi="Times New Roman"/>
          <w:color w:val="000000"/>
          <w:sz w:val="26"/>
          <w:szCs w:val="26"/>
        </w:rPr>
        <w:t>13. Земельный участок граничит: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sz w:val="26"/>
          <w:szCs w:val="26"/>
          <w:lang w:val="uk-UA"/>
        </w:rPr>
        <w:t>от А до Б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  <w:lang w:val="uk-UA"/>
        </w:rPr>
        <w:t>от Б до В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29" w:name="o145"/>
      <w:bookmarkEnd w:id="29"/>
      <w:r w:rsidRPr="00F24377">
        <w:rPr>
          <w:rFonts w:ascii="Times New Roman" w:hAnsi="Times New Roman"/>
          <w:color w:val="000000"/>
          <w:sz w:val="26"/>
          <w:szCs w:val="26"/>
        </w:rPr>
        <w:t xml:space="preserve">14. </w:t>
      </w:r>
      <w:r w:rsidRPr="00F24377">
        <w:rPr>
          <w:rFonts w:ascii="Times New Roman" w:hAnsi="Times New Roman"/>
          <w:sz w:val="26"/>
          <w:szCs w:val="26"/>
        </w:rPr>
        <w:t>Расположение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земельного участка в отношении </w:t>
      </w:r>
      <w:r w:rsidRPr="00F24377">
        <w:rPr>
          <w:rFonts w:ascii="Times New Roman" w:hAnsi="Times New Roman"/>
          <w:sz w:val="26"/>
          <w:szCs w:val="26"/>
        </w:rPr>
        <w:t>к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4377">
        <w:rPr>
          <w:rFonts w:ascii="Times New Roman" w:hAnsi="Times New Roman"/>
          <w:color w:val="000000"/>
          <w:sz w:val="26"/>
          <w:szCs w:val="26"/>
          <w:lang w:val="uk-UA"/>
        </w:rPr>
        <w:t xml:space="preserve">особо 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охраняемым и другим природоохранным территориям 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bookmarkStart w:id="30" w:name="o146"/>
      <w:bookmarkEnd w:id="30"/>
      <w:r w:rsidRPr="00F24377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D64F89" w:rsidRPr="00F24377" w:rsidRDefault="00D64F89" w:rsidP="00D64F8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>(</w:t>
      </w:r>
      <w:r w:rsidRPr="00F24377">
        <w:rPr>
          <w:rFonts w:ascii="Times New Roman" w:hAnsi="Times New Roman"/>
        </w:rPr>
        <w:t>отношение</w:t>
      </w:r>
      <w:r w:rsidRPr="00F24377">
        <w:rPr>
          <w:rFonts w:ascii="Times New Roman" w:hAnsi="Times New Roman"/>
          <w:color w:val="000000"/>
        </w:rPr>
        <w:t xml:space="preserve"> </w:t>
      </w:r>
      <w:r w:rsidRPr="00F24377">
        <w:rPr>
          <w:rFonts w:ascii="Times New Roman" w:hAnsi="Times New Roman"/>
        </w:rPr>
        <w:t>к</w:t>
      </w:r>
      <w:r w:rsidRPr="00F24377">
        <w:rPr>
          <w:rFonts w:ascii="Times New Roman" w:hAnsi="Times New Roman"/>
          <w:color w:val="000000"/>
        </w:rPr>
        <w:t xml:space="preserve"> объектам природно-заповедного фонда и другого природоохранного </w:t>
      </w:r>
      <w:r w:rsidRPr="00F24377">
        <w:rPr>
          <w:rFonts w:ascii="Times New Roman" w:hAnsi="Times New Roman"/>
        </w:rPr>
        <w:t>назначения</w:t>
      </w:r>
      <w:r w:rsidRPr="00F24377">
        <w:rPr>
          <w:rFonts w:ascii="Times New Roman" w:hAnsi="Times New Roman"/>
          <w:color w:val="000000"/>
        </w:rPr>
        <w:t>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bookmarkStart w:id="31" w:name="o147"/>
      <w:bookmarkEnd w:id="31"/>
      <w:r w:rsidRPr="00F24377">
        <w:rPr>
          <w:rFonts w:ascii="Times New Roman" w:hAnsi="Times New Roman"/>
          <w:color w:val="000000"/>
          <w:u w:val="single"/>
        </w:rPr>
        <w:tab/>
      </w:r>
    </w:p>
    <w:p w:rsidR="00D64F89" w:rsidRPr="00F24377" w:rsidRDefault="00D64F89" w:rsidP="00D64F8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>(</w:t>
      </w:r>
      <w:r w:rsidRPr="00F24377">
        <w:rPr>
          <w:rFonts w:ascii="Times New Roman" w:hAnsi="Times New Roman"/>
        </w:rPr>
        <w:t>отношение</w:t>
      </w:r>
      <w:r w:rsidRPr="00F24377">
        <w:rPr>
          <w:rFonts w:ascii="Times New Roman" w:hAnsi="Times New Roman"/>
          <w:color w:val="000000"/>
        </w:rPr>
        <w:t xml:space="preserve"> </w:t>
      </w:r>
      <w:r w:rsidRPr="00F24377">
        <w:rPr>
          <w:rFonts w:ascii="Times New Roman" w:hAnsi="Times New Roman"/>
        </w:rPr>
        <w:t>к</w:t>
      </w:r>
      <w:r w:rsidRPr="00F24377">
        <w:rPr>
          <w:rFonts w:ascii="Times New Roman" w:hAnsi="Times New Roman"/>
          <w:color w:val="000000"/>
        </w:rPr>
        <w:t xml:space="preserve"> другим особо ценным землям)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bookmarkStart w:id="32" w:name="o148"/>
      <w:bookmarkEnd w:id="32"/>
      <w:r w:rsidRPr="00F24377">
        <w:rPr>
          <w:rFonts w:ascii="Times New Roman" w:hAnsi="Times New Roman"/>
          <w:color w:val="000000"/>
          <w:u w:val="single"/>
        </w:rPr>
        <w:tab/>
      </w:r>
    </w:p>
    <w:p w:rsidR="00D64F89" w:rsidRPr="00F24377" w:rsidRDefault="00D64F89" w:rsidP="00D64F8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>(</w:t>
      </w:r>
      <w:r w:rsidRPr="00F24377">
        <w:rPr>
          <w:rFonts w:ascii="Times New Roman" w:hAnsi="Times New Roman"/>
        </w:rPr>
        <w:t>отношение</w:t>
      </w:r>
      <w:r w:rsidRPr="00F24377">
        <w:rPr>
          <w:rFonts w:ascii="Times New Roman" w:hAnsi="Times New Roman"/>
          <w:color w:val="000000"/>
        </w:rPr>
        <w:t xml:space="preserve"> </w:t>
      </w:r>
      <w:r w:rsidRPr="00F24377">
        <w:rPr>
          <w:rFonts w:ascii="Times New Roman" w:hAnsi="Times New Roman"/>
        </w:rPr>
        <w:t>к</w:t>
      </w:r>
      <w:r w:rsidRPr="00F24377">
        <w:rPr>
          <w:rFonts w:ascii="Times New Roman" w:hAnsi="Times New Roman"/>
          <w:color w:val="000000"/>
        </w:rPr>
        <w:t xml:space="preserve"> землям, зарезервированным для </w:t>
      </w:r>
      <w:proofErr w:type="spellStart"/>
      <w:r w:rsidRPr="00F24377">
        <w:rPr>
          <w:rFonts w:ascii="Times New Roman" w:hAnsi="Times New Roman"/>
          <w:color w:val="000000"/>
        </w:rPr>
        <w:t>заповедания</w:t>
      </w:r>
      <w:proofErr w:type="spellEnd"/>
      <w:r w:rsidRPr="00F24377">
        <w:rPr>
          <w:rFonts w:ascii="Times New Roman" w:hAnsi="Times New Roman"/>
          <w:color w:val="000000"/>
        </w:rPr>
        <w:t>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bookmarkStart w:id="33" w:name="o149"/>
      <w:bookmarkEnd w:id="33"/>
      <w:r w:rsidRPr="00F24377">
        <w:rPr>
          <w:rFonts w:ascii="Times New Roman" w:hAnsi="Times New Roman"/>
          <w:color w:val="000000"/>
          <w:u w:val="single"/>
        </w:rPr>
        <w:tab/>
      </w:r>
    </w:p>
    <w:p w:rsidR="00D64F89" w:rsidRPr="00F24377" w:rsidRDefault="00D64F89" w:rsidP="00D64F8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F24377">
        <w:rPr>
          <w:rFonts w:ascii="Times New Roman" w:hAnsi="Times New Roman"/>
          <w:color w:val="000000"/>
        </w:rPr>
        <w:t>(</w:t>
      </w:r>
      <w:r w:rsidRPr="00F24377">
        <w:rPr>
          <w:rFonts w:ascii="Times New Roman" w:hAnsi="Times New Roman"/>
        </w:rPr>
        <w:t>отношение</w:t>
      </w:r>
      <w:r w:rsidRPr="00F24377">
        <w:rPr>
          <w:rFonts w:ascii="Times New Roman" w:hAnsi="Times New Roman"/>
          <w:color w:val="000000"/>
        </w:rPr>
        <w:t xml:space="preserve"> </w:t>
      </w:r>
      <w:r w:rsidRPr="00F24377">
        <w:rPr>
          <w:rFonts w:ascii="Times New Roman" w:hAnsi="Times New Roman"/>
        </w:rPr>
        <w:t>к</w:t>
      </w:r>
      <w:r w:rsidRPr="00F24377">
        <w:rPr>
          <w:rFonts w:ascii="Times New Roman" w:hAnsi="Times New Roman"/>
          <w:color w:val="000000"/>
        </w:rPr>
        <w:t xml:space="preserve"> водным объектам, их </w:t>
      </w:r>
      <w:proofErr w:type="spellStart"/>
      <w:r w:rsidRPr="00F24377">
        <w:rPr>
          <w:rFonts w:ascii="Times New Roman" w:hAnsi="Times New Roman"/>
          <w:color w:val="000000"/>
        </w:rPr>
        <w:t>водоохранным</w:t>
      </w:r>
      <w:proofErr w:type="spellEnd"/>
      <w:r w:rsidRPr="00F24377">
        <w:rPr>
          <w:rFonts w:ascii="Times New Roman" w:hAnsi="Times New Roman"/>
          <w:color w:val="000000"/>
        </w:rPr>
        <w:t xml:space="preserve"> </w:t>
      </w:r>
      <w:r w:rsidRPr="00F24377">
        <w:rPr>
          <w:rFonts w:ascii="Times New Roman" w:hAnsi="Times New Roman"/>
        </w:rPr>
        <w:t>зонам</w:t>
      </w:r>
      <w:r w:rsidRPr="00F24377">
        <w:rPr>
          <w:rFonts w:ascii="Times New Roman" w:hAnsi="Times New Roman"/>
          <w:color w:val="000000"/>
        </w:rPr>
        <w:t xml:space="preserve"> и</w:t>
      </w:r>
      <w:proofErr w:type="gramEnd"/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u w:val="single"/>
        </w:rPr>
      </w:pPr>
      <w:bookmarkStart w:id="34" w:name="o150"/>
      <w:bookmarkEnd w:id="34"/>
      <w:r w:rsidRPr="00F24377">
        <w:rPr>
          <w:rFonts w:ascii="Times New Roman" w:hAnsi="Times New Roman"/>
          <w:color w:val="000000"/>
          <w:u w:val="single"/>
        </w:rPr>
        <w:tab/>
      </w:r>
    </w:p>
    <w:p w:rsidR="00D64F89" w:rsidRPr="00F24377" w:rsidRDefault="00D64F89" w:rsidP="00D64F8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F24377">
        <w:rPr>
          <w:rFonts w:ascii="Times New Roman" w:hAnsi="Times New Roman"/>
          <w:color w:val="000000"/>
        </w:rPr>
        <w:t xml:space="preserve">прибрежно-защитным полосам, заводям </w:t>
      </w:r>
      <w:r w:rsidRPr="00F24377">
        <w:rPr>
          <w:rFonts w:ascii="Times New Roman" w:hAnsi="Times New Roman"/>
        </w:rPr>
        <w:t>малых</w:t>
      </w:r>
      <w:r w:rsidRPr="00F24377">
        <w:rPr>
          <w:rFonts w:ascii="Times New Roman" w:hAnsi="Times New Roman"/>
          <w:color w:val="000000"/>
        </w:rPr>
        <w:t xml:space="preserve"> </w:t>
      </w:r>
      <w:r w:rsidRPr="00F24377">
        <w:rPr>
          <w:rFonts w:ascii="Times New Roman" w:hAnsi="Times New Roman"/>
        </w:rPr>
        <w:t>рек</w:t>
      </w:r>
      <w:r w:rsidRPr="00F24377">
        <w:rPr>
          <w:rFonts w:ascii="Times New Roman" w:hAnsi="Times New Roman"/>
          <w:color w:val="000000"/>
        </w:rPr>
        <w:t>)</w:t>
      </w:r>
      <w:proofErr w:type="gramEnd"/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35" w:name="o151"/>
      <w:bookmarkEnd w:id="35"/>
      <w:r w:rsidRPr="00F24377">
        <w:rPr>
          <w:rFonts w:ascii="Times New Roman" w:hAnsi="Times New Roman"/>
          <w:color w:val="000000"/>
          <w:sz w:val="26"/>
          <w:szCs w:val="26"/>
        </w:rPr>
        <w:t xml:space="preserve">15. Наличие </w:t>
      </w:r>
      <w:r w:rsidRPr="00F24377">
        <w:rPr>
          <w:rFonts w:ascii="Times New Roman" w:hAnsi="Times New Roman"/>
          <w:sz w:val="26"/>
          <w:szCs w:val="26"/>
        </w:rPr>
        <w:t>нарушенных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земель, которые нуждаются в рекультивации </w:t>
      </w:r>
      <w:bookmarkStart w:id="36" w:name="o152"/>
      <w:bookmarkEnd w:id="36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</w:rPr>
        <w:t>_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>(указывается площадь)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37" w:name="o153"/>
      <w:bookmarkEnd w:id="37"/>
      <w:r w:rsidRPr="00F24377">
        <w:rPr>
          <w:rFonts w:ascii="Times New Roman" w:hAnsi="Times New Roman"/>
          <w:color w:val="000000"/>
          <w:sz w:val="26"/>
          <w:szCs w:val="26"/>
        </w:rPr>
        <w:t xml:space="preserve">16. </w:t>
      </w:r>
      <w:r w:rsidRPr="00F24377">
        <w:rPr>
          <w:rFonts w:ascii="Times New Roman" w:hAnsi="Times New Roman"/>
          <w:sz w:val="26"/>
          <w:szCs w:val="26"/>
        </w:rPr>
        <w:t>Выполнение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графика рекультивации, ранее нарушенных земель 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4A1A2A" w:rsidRDefault="00D64F89" w:rsidP="00D64F89">
      <w:pPr>
        <w:spacing w:after="0" w:line="240" w:lineRule="auto"/>
        <w:ind w:left="7797"/>
        <w:jc w:val="center"/>
        <w:rPr>
          <w:rFonts w:ascii="Times New Roman" w:hAnsi="Times New Roman"/>
          <w:color w:val="000000"/>
        </w:rPr>
      </w:pPr>
      <w:r w:rsidRPr="004A1A2A">
        <w:rPr>
          <w:rFonts w:ascii="Times New Roman" w:hAnsi="Times New Roman"/>
          <w:color w:val="000000"/>
        </w:rPr>
        <w:t>(да/нет)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38" w:name="o154"/>
      <w:bookmarkEnd w:id="38"/>
      <w:r w:rsidRPr="00F24377">
        <w:rPr>
          <w:rFonts w:ascii="Times New Roman" w:hAnsi="Times New Roman"/>
          <w:color w:val="000000"/>
          <w:sz w:val="26"/>
          <w:szCs w:val="26"/>
        </w:rPr>
        <w:t xml:space="preserve">17. Наличие деградированных, </w:t>
      </w:r>
      <w:proofErr w:type="spellStart"/>
      <w:r w:rsidRPr="00F24377">
        <w:rPr>
          <w:rFonts w:ascii="Times New Roman" w:hAnsi="Times New Roman"/>
          <w:sz w:val="26"/>
          <w:szCs w:val="26"/>
        </w:rPr>
        <w:t>техногенно</w:t>
      </w:r>
      <w:proofErr w:type="spellEnd"/>
      <w:r w:rsidRPr="00F24377">
        <w:rPr>
          <w:rFonts w:ascii="Times New Roman" w:hAnsi="Times New Roman"/>
          <w:color w:val="000000"/>
          <w:sz w:val="26"/>
          <w:szCs w:val="26"/>
        </w:rPr>
        <w:t xml:space="preserve"> загрязненных и малопродуктивных земель, которые нуждаются</w:t>
      </w:r>
      <w:r w:rsidRPr="00F24377">
        <w:rPr>
          <w:rFonts w:ascii="Times New Roman" w:hAnsi="Times New Roman"/>
          <w:sz w:val="26"/>
          <w:szCs w:val="26"/>
        </w:rPr>
        <w:t xml:space="preserve"> в</w:t>
      </w:r>
      <w:r w:rsidRPr="00F24377">
        <w:rPr>
          <w:rFonts w:ascii="Times New Roman" w:hAnsi="Times New Roman"/>
          <w:color w:val="000000"/>
          <w:sz w:val="26"/>
          <w:szCs w:val="26"/>
        </w:rPr>
        <w:t xml:space="preserve"> консервации </w:t>
      </w:r>
      <w:bookmarkStart w:id="39" w:name="o155"/>
      <w:bookmarkEnd w:id="39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 xml:space="preserve">(указывается площадь деградированных, </w:t>
      </w:r>
      <w:proofErr w:type="spellStart"/>
      <w:r w:rsidRPr="00F24377">
        <w:rPr>
          <w:rFonts w:ascii="Times New Roman" w:hAnsi="Times New Roman"/>
          <w:color w:val="000000"/>
        </w:rPr>
        <w:t>техногенно</w:t>
      </w:r>
      <w:proofErr w:type="spellEnd"/>
      <w:r w:rsidRPr="00F24377">
        <w:rPr>
          <w:rFonts w:ascii="Times New Roman" w:hAnsi="Times New Roman"/>
          <w:color w:val="000000"/>
        </w:rPr>
        <w:t xml:space="preserve"> загрязненных</w:t>
      </w:r>
      <w:r w:rsidRPr="00F24377">
        <w:rPr>
          <w:rFonts w:ascii="Times New Roman" w:hAnsi="Times New Roman"/>
          <w:color w:val="000000"/>
        </w:rPr>
        <w:br/>
        <w:t>и малопродуктивных земель)</w:t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40" w:name="o156"/>
      <w:bookmarkEnd w:id="40"/>
      <w:r w:rsidRPr="00F24377">
        <w:rPr>
          <w:rFonts w:ascii="Times New Roman" w:hAnsi="Times New Roman"/>
          <w:color w:val="000000"/>
          <w:sz w:val="26"/>
          <w:szCs w:val="26"/>
        </w:rPr>
        <w:t xml:space="preserve">18. Другие природоохранные требования </w:t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93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41" w:name="o157"/>
      <w:bookmarkEnd w:id="41"/>
      <w:r w:rsidRPr="00F24377">
        <w:rPr>
          <w:rFonts w:ascii="Times New Roman" w:hAnsi="Times New Roman"/>
          <w:color w:val="000000"/>
          <w:sz w:val="26"/>
          <w:szCs w:val="26"/>
        </w:rPr>
        <w:t xml:space="preserve">19. ЗАКЛЮЧЕНИЕ </w:t>
      </w:r>
      <w:bookmarkStart w:id="42" w:name="o158"/>
      <w:bookmarkEnd w:id="42"/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bookmarkStart w:id="43" w:name="o159"/>
      <w:bookmarkEnd w:id="43"/>
      <w:r w:rsidRPr="00F24377">
        <w:rPr>
          <w:rFonts w:ascii="Times New Roman" w:hAnsi="Times New Roman"/>
          <w:color w:val="000000"/>
          <w:sz w:val="26"/>
          <w:szCs w:val="26"/>
        </w:rPr>
        <w:tab/>
      </w:r>
      <w:r w:rsidRPr="004A1A2A">
        <w:rPr>
          <w:rFonts w:ascii="Times New Roman" w:hAnsi="Times New Roman"/>
          <w:color w:val="000000"/>
        </w:rPr>
        <w:t>(указывается о согласовании рассмотренной документации)</w:t>
      </w:r>
    </w:p>
    <w:p w:rsidR="00D64F89" w:rsidRPr="00F24377" w:rsidRDefault="00D64F89" w:rsidP="00D64F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64F89" w:rsidRPr="00F24377" w:rsidRDefault="00D64F89" w:rsidP="00D64F8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24377">
        <w:rPr>
          <w:rFonts w:ascii="Times New Roman" w:hAnsi="Times New Roman"/>
          <w:color w:val="000000"/>
          <w:sz w:val="26"/>
          <w:szCs w:val="26"/>
        </w:rPr>
        <w:t>Руководитель</w:t>
      </w:r>
    </w:p>
    <w:p w:rsidR="00D64F89" w:rsidRPr="00F24377" w:rsidRDefault="00D64F89" w:rsidP="00D64F89">
      <w:pPr>
        <w:tabs>
          <w:tab w:val="left" w:pos="3686"/>
          <w:tab w:val="left" w:pos="4395"/>
          <w:tab w:val="left" w:pos="5812"/>
          <w:tab w:val="left" w:pos="6379"/>
          <w:tab w:val="left" w:pos="935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F24377">
        <w:rPr>
          <w:rFonts w:ascii="Times New Roman" w:hAnsi="Times New Roman"/>
          <w:color w:val="000000"/>
          <w:sz w:val="26"/>
          <w:szCs w:val="26"/>
        </w:rPr>
        <w:tab/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F24377">
        <w:rPr>
          <w:rFonts w:ascii="Times New Roman" w:hAnsi="Times New Roman"/>
          <w:color w:val="000000"/>
          <w:sz w:val="26"/>
          <w:szCs w:val="26"/>
        </w:rPr>
        <w:tab/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D64F89" w:rsidRPr="00F24377" w:rsidRDefault="00D64F89" w:rsidP="00D64F89">
      <w:pPr>
        <w:tabs>
          <w:tab w:val="left" w:pos="4678"/>
          <w:tab w:val="left" w:pos="6946"/>
        </w:tabs>
        <w:spacing w:after="0" w:line="240" w:lineRule="auto"/>
        <w:ind w:firstLine="1276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  <w:color w:val="000000"/>
        </w:rPr>
        <w:t>(должность)</w:t>
      </w:r>
      <w:r w:rsidRPr="00F24377">
        <w:rPr>
          <w:rFonts w:ascii="Times New Roman" w:hAnsi="Times New Roman"/>
          <w:color w:val="000000"/>
        </w:rPr>
        <w:tab/>
        <w:t>(подпись)</w:t>
      </w:r>
      <w:r w:rsidRPr="00F24377">
        <w:rPr>
          <w:rFonts w:ascii="Times New Roman" w:hAnsi="Times New Roman"/>
          <w:color w:val="000000"/>
        </w:rPr>
        <w:tab/>
        <w:t>(</w:t>
      </w:r>
      <w:r w:rsidRPr="00F24377">
        <w:rPr>
          <w:rFonts w:ascii="Times New Roman" w:hAnsi="Times New Roman"/>
        </w:rPr>
        <w:t>фамилия</w:t>
      </w:r>
      <w:r w:rsidRPr="00F24377">
        <w:rPr>
          <w:rFonts w:ascii="Times New Roman" w:hAnsi="Times New Roman"/>
          <w:color w:val="000000"/>
        </w:rPr>
        <w:t>, инициалы)</w:t>
      </w:r>
    </w:p>
    <w:p w:rsidR="00D64F89" w:rsidRPr="00F24377" w:rsidRDefault="00D64F89" w:rsidP="00D64F89">
      <w:pPr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</w:rPr>
      </w:pPr>
      <w:r w:rsidRPr="00F24377">
        <w:rPr>
          <w:rFonts w:ascii="Times New Roman" w:hAnsi="Times New Roman"/>
          <w:color w:val="000000"/>
          <w:sz w:val="26"/>
          <w:szCs w:val="26"/>
        </w:rPr>
        <w:t xml:space="preserve">МП </w:t>
      </w:r>
    </w:p>
    <w:p w:rsidR="00D64F89" w:rsidRPr="00F24377" w:rsidRDefault="00D64F89" w:rsidP="00D64F89">
      <w:pPr>
        <w:tabs>
          <w:tab w:val="left" w:pos="3686"/>
          <w:tab w:val="left" w:pos="4395"/>
          <w:tab w:val="left" w:pos="5812"/>
          <w:tab w:val="left" w:pos="6379"/>
          <w:tab w:val="left" w:pos="935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44" w:name="o160"/>
      <w:bookmarkEnd w:id="44"/>
      <w:r w:rsidRPr="00F24377">
        <w:rPr>
          <w:rFonts w:ascii="Times New Roman" w:hAnsi="Times New Roman"/>
          <w:color w:val="000000"/>
          <w:sz w:val="26"/>
          <w:szCs w:val="26"/>
        </w:rPr>
        <w:t xml:space="preserve">Эксперты </w:t>
      </w:r>
      <w:bookmarkStart w:id="45" w:name="o161"/>
      <w:bookmarkStart w:id="46" w:name="o162"/>
      <w:bookmarkEnd w:id="45"/>
      <w:bookmarkEnd w:id="46"/>
    </w:p>
    <w:p w:rsidR="00D64F89" w:rsidRPr="00F24377" w:rsidRDefault="00D64F89" w:rsidP="00D64F89">
      <w:pPr>
        <w:tabs>
          <w:tab w:val="left" w:pos="3686"/>
          <w:tab w:val="left" w:pos="4395"/>
          <w:tab w:val="left" w:pos="5812"/>
          <w:tab w:val="left" w:pos="6379"/>
          <w:tab w:val="left" w:pos="935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F24377">
        <w:rPr>
          <w:rFonts w:ascii="Times New Roman" w:hAnsi="Times New Roman"/>
          <w:color w:val="000000"/>
          <w:sz w:val="26"/>
          <w:szCs w:val="26"/>
        </w:rPr>
        <w:tab/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F24377">
        <w:rPr>
          <w:rFonts w:ascii="Times New Roman" w:hAnsi="Times New Roman"/>
          <w:color w:val="000000"/>
          <w:sz w:val="26"/>
          <w:szCs w:val="26"/>
        </w:rPr>
        <w:tab/>
      </w:r>
      <w:r w:rsidRPr="00F24377"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A95238" w:rsidRDefault="00D64F89" w:rsidP="00D64F89">
      <w:pPr>
        <w:tabs>
          <w:tab w:val="left" w:pos="4678"/>
          <w:tab w:val="left" w:pos="6946"/>
        </w:tabs>
        <w:spacing w:after="0" w:line="240" w:lineRule="auto"/>
        <w:ind w:firstLine="1276"/>
      </w:pPr>
      <w:r w:rsidRPr="00F24377">
        <w:rPr>
          <w:rFonts w:ascii="Times New Roman" w:hAnsi="Times New Roman"/>
          <w:color w:val="000000"/>
        </w:rPr>
        <w:t>(должность)</w:t>
      </w:r>
      <w:r w:rsidRPr="00F24377">
        <w:rPr>
          <w:rFonts w:ascii="Times New Roman" w:hAnsi="Times New Roman"/>
          <w:color w:val="000000"/>
        </w:rPr>
        <w:tab/>
        <w:t>(подпись)</w:t>
      </w:r>
      <w:r w:rsidRPr="00F24377">
        <w:rPr>
          <w:rFonts w:ascii="Times New Roman" w:hAnsi="Times New Roman"/>
          <w:color w:val="000000"/>
        </w:rPr>
        <w:tab/>
        <w:t>(</w:t>
      </w:r>
      <w:r w:rsidRPr="00F24377">
        <w:rPr>
          <w:rFonts w:ascii="Times New Roman" w:hAnsi="Times New Roman"/>
        </w:rPr>
        <w:t>фамилия</w:t>
      </w:r>
      <w:r w:rsidRPr="00F24377">
        <w:rPr>
          <w:rFonts w:ascii="Times New Roman" w:hAnsi="Times New Roman"/>
          <w:color w:val="000000"/>
        </w:rPr>
        <w:t>, инициалы)</w:t>
      </w:r>
      <w:bookmarkStart w:id="47" w:name="_GoBack"/>
      <w:bookmarkEnd w:id="47"/>
    </w:p>
    <w:sectPr w:rsidR="00A9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3A"/>
    <w:rsid w:val="0096013A"/>
    <w:rsid w:val="00A95238"/>
    <w:rsid w:val="00D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diakov.net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2015-11-12T13:55:00Z</dcterms:created>
  <dcterms:modified xsi:type="dcterms:W3CDTF">2015-11-12T13:55:00Z</dcterms:modified>
</cp:coreProperties>
</file>