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42" w:rsidRPr="00B06107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B06107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ение 2</w:t>
      </w:r>
    </w:p>
    <w:p w:rsidR="00356542" w:rsidRPr="00B06107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06107">
        <w:rPr>
          <w:rFonts w:ascii="Times New Roman" w:hAnsi="Times New Roman" w:cs="Times New Roman"/>
          <w:sz w:val="28"/>
          <w:szCs w:val="28"/>
        </w:rPr>
        <w:t xml:space="preserve">к Порядку постановки на учет </w:t>
      </w:r>
    </w:p>
    <w:p w:rsidR="00356542" w:rsidRPr="00B06107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06107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</w:p>
    <w:p w:rsidR="00356542" w:rsidRPr="00B06107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субъектов первичного</w:t>
      </w:r>
      <w:r w:rsidRPr="00B0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</w:p>
    <w:p w:rsidR="00356542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06107">
        <w:rPr>
          <w:rFonts w:ascii="Times New Roman" w:hAnsi="Times New Roman" w:cs="Times New Roman"/>
          <w:sz w:val="28"/>
          <w:szCs w:val="28"/>
        </w:rPr>
        <w:t xml:space="preserve">мониторинга и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56542" w:rsidRPr="009672B8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предпринимателей (пункт 5)     </w:t>
      </w:r>
    </w:p>
    <w:p w:rsidR="00356542" w:rsidRPr="00386851" w:rsidRDefault="00356542" w:rsidP="00356542">
      <w:pPr>
        <w:pStyle w:val="a3"/>
        <w:jc w:val="both"/>
        <w:rPr>
          <w:sz w:val="28"/>
        </w:rPr>
      </w:pPr>
    </w:p>
    <w:p w:rsidR="00356542" w:rsidRPr="00386851" w:rsidRDefault="00356542" w:rsidP="00356542">
      <w:pPr>
        <w:pStyle w:val="a3"/>
        <w:jc w:val="both"/>
        <w:rPr>
          <w:sz w:val="28"/>
        </w:rPr>
      </w:pPr>
    </w:p>
    <w:p w:rsidR="00356542" w:rsidRPr="00386851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СВЕДЕНИЯ</w:t>
      </w:r>
    </w:p>
    <w:p w:rsidR="00356542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месте нахождения</w:t>
      </w:r>
      <w:r w:rsidRPr="0038685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контактных телефонах, адресе</w:t>
      </w:r>
    </w:p>
    <w:p w:rsidR="00356542" w:rsidRPr="00386851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электронной почты Уполномоченного органа</w:t>
      </w:r>
    </w:p>
    <w:p w:rsidR="00356542" w:rsidRPr="00386851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56542" w:rsidRPr="00386851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356542" w:rsidRPr="00386851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356542" w:rsidRPr="00386851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356542" w:rsidRPr="00386851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56542" w:rsidRPr="00386851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 xml:space="preserve">адрес: ул. Соловьяненко, дом </w:t>
      </w:r>
      <w:proofErr w:type="gramStart"/>
      <w:r w:rsidRPr="00386851">
        <w:rPr>
          <w:rFonts w:ascii="Times New Roman" w:hAnsi="Times New Roman"/>
          <w:sz w:val="28"/>
        </w:rPr>
        <w:t>115</w:t>
      </w:r>
      <w:proofErr w:type="gramEnd"/>
      <w:r w:rsidRPr="00386851">
        <w:rPr>
          <w:rFonts w:ascii="Times New Roman" w:hAnsi="Times New Roman"/>
          <w:sz w:val="28"/>
        </w:rPr>
        <w:t xml:space="preserve"> а, г. Донецк, 83087;</w:t>
      </w:r>
    </w:p>
    <w:p w:rsidR="00356542" w:rsidRPr="00386851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>ы: (062) 300-36-28 (о</w:t>
      </w:r>
      <w:r w:rsidRPr="00386851">
        <w:rPr>
          <w:rFonts w:ascii="Times New Roman" w:hAnsi="Times New Roman"/>
          <w:sz w:val="28"/>
        </w:rPr>
        <w:t xml:space="preserve">тдел делопроизводства </w:t>
      </w:r>
      <w:r>
        <w:rPr>
          <w:rFonts w:ascii="Times New Roman" w:hAnsi="Times New Roman"/>
          <w:sz w:val="28"/>
        </w:rPr>
        <w:t>и документационного обеспечения</w:t>
      </w:r>
      <w:proofErr w:type="gramStart"/>
      <w:r w:rsidRPr="00386851">
        <w:rPr>
          <w:rFonts w:ascii="Times New Roman" w:hAnsi="Times New Roman"/>
          <w:sz w:val="28"/>
        </w:rPr>
        <w:t>) ,</w:t>
      </w:r>
      <w:proofErr w:type="gramEnd"/>
      <w:r w:rsidRPr="00386851">
        <w:rPr>
          <w:rFonts w:ascii="Times New Roman" w:hAnsi="Times New Roman"/>
          <w:sz w:val="28"/>
        </w:rPr>
        <w:t xml:space="preserve"> (062) </w:t>
      </w:r>
      <w:r>
        <w:rPr>
          <w:rFonts w:ascii="Times New Roman" w:hAnsi="Times New Roman"/>
          <w:sz w:val="28"/>
        </w:rPr>
        <w:t>300-36-42 (о</w:t>
      </w:r>
      <w:r w:rsidRPr="00386851">
        <w:rPr>
          <w:rFonts w:ascii="Times New Roman" w:hAnsi="Times New Roman"/>
          <w:sz w:val="28"/>
        </w:rPr>
        <w:t>тдел финансового мониторинга)</w:t>
      </w:r>
    </w:p>
    <w:p w:rsidR="00356542" w:rsidRDefault="00356542" w:rsidP="00356542">
      <w:pPr>
        <w:widowControl w:val="0"/>
        <w:autoSpaceDE w:val="0"/>
        <w:autoSpaceDN w:val="0"/>
        <w:adjustRightInd w:val="0"/>
        <w:spacing w:after="720" w:line="240" w:lineRule="auto"/>
        <w:ind w:firstLine="540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дрес электронной </w:t>
      </w:r>
      <w:proofErr w:type="gramStart"/>
      <w:r>
        <w:rPr>
          <w:rFonts w:ascii="Times New Roman" w:hAnsi="Times New Roman"/>
          <w:sz w:val="28"/>
        </w:rPr>
        <w:t xml:space="preserve">почты:  </w:t>
      </w:r>
      <w:hyperlink r:id="rId4" w:history="1">
        <w:r w:rsidRPr="00B20004">
          <w:rPr>
            <w:rStyle w:val="a4"/>
            <w:rFonts w:ascii="Times New Roman" w:hAnsi="Times New Roman"/>
            <w:sz w:val="28"/>
            <w:lang w:val="en-US"/>
          </w:rPr>
          <w:t>monitoring</w:t>
        </w:r>
        <w:r w:rsidRPr="00B20004">
          <w:rPr>
            <w:rStyle w:val="a4"/>
            <w:rFonts w:ascii="Times New Roman" w:hAnsi="Times New Roman"/>
            <w:sz w:val="28"/>
          </w:rPr>
          <w:t>@minfindnr.ru</w:t>
        </w:r>
        <w:proofErr w:type="gramEnd"/>
      </w:hyperlink>
    </w:p>
    <w:p w:rsidR="00356542" w:rsidRDefault="00356542" w:rsidP="00356542">
      <w:pPr>
        <w:shd w:val="clear" w:color="auto" w:fill="FFFFFF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сектором</w:t>
      </w:r>
    </w:p>
    <w:p w:rsidR="00356542" w:rsidRDefault="00356542" w:rsidP="00356542">
      <w:pPr>
        <w:shd w:val="clear" w:color="auto" w:fill="FFFFFF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финансовых расследований</w:t>
      </w:r>
    </w:p>
    <w:p w:rsidR="00356542" w:rsidRDefault="00356542" w:rsidP="00356542">
      <w:pPr>
        <w:shd w:val="clear" w:color="auto" w:fill="FFFFFF"/>
        <w:spacing w:after="0" w:line="240" w:lineRule="auto"/>
        <w:ind w:firstLineChars="125" w:firstLine="35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финансового мониторинга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В.В. Гончаров</w:t>
      </w: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spacing w:after="0" w:line="240" w:lineRule="auto"/>
        <w:ind w:firstLineChars="125" w:firstLine="275"/>
        <w:jc w:val="both"/>
      </w:pPr>
    </w:p>
    <w:p w:rsidR="00356542" w:rsidRDefault="00356542" w:rsidP="00356542">
      <w:pPr>
        <w:shd w:val="clear" w:color="auto" w:fill="FFFFFF"/>
        <w:tabs>
          <w:tab w:val="left" w:pos="1800"/>
        </w:tabs>
        <w:spacing w:after="0" w:line="240" w:lineRule="auto"/>
        <w:jc w:val="both"/>
      </w:pPr>
    </w:p>
    <w:p w:rsidR="00356542" w:rsidRPr="00430B58" w:rsidRDefault="00356542" w:rsidP="003565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</w:rPr>
      </w:pP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       </w:t>
      </w:r>
    </w:p>
    <w:p w:rsidR="00356542" w:rsidRDefault="00356542" w:rsidP="00356542"/>
    <w:p w:rsidR="00272371" w:rsidRDefault="00272371"/>
    <w:sectPr w:rsidR="00272371" w:rsidSect="00386851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3E" w:rsidRPr="007C5CB1" w:rsidRDefault="0035654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7C5CB1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42"/>
    <w:rsid w:val="00272371"/>
    <w:rsid w:val="003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DDD5-F010-4FEB-9AD8-F649A12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654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542"/>
  </w:style>
  <w:style w:type="table" w:styleId="a7">
    <w:name w:val="Table Grid"/>
    <w:basedOn w:val="a1"/>
    <w:uiPriority w:val="59"/>
    <w:rsid w:val="0035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monitoring@minfin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2016-06-16T09:25:00Z</dcterms:created>
  <dcterms:modified xsi:type="dcterms:W3CDTF">2016-06-16T09:27:00Z</dcterms:modified>
</cp:coreProperties>
</file>