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22" w:rsidRDefault="00835822" w:rsidP="00A52BE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Приложение 9</w:t>
      </w:r>
    </w:p>
    <w:p w:rsidR="00835822" w:rsidRDefault="00835822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835822" w:rsidRDefault="00835822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835822" w:rsidRDefault="00835822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835822" w:rsidRDefault="00835822" w:rsidP="00EC329B">
      <w:pPr>
        <w:ind w:left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их использования (пункт 4.7)»</w:t>
      </w:r>
    </w:p>
    <w:p w:rsidR="00835822" w:rsidRDefault="00835822" w:rsidP="00EC329B">
      <w:pPr>
        <w:jc w:val="center"/>
        <w:rPr>
          <w:sz w:val="28"/>
          <w:szCs w:val="28"/>
          <w:shd w:val="clear" w:color="auto" w:fill="FFFFFF"/>
        </w:rPr>
      </w:pPr>
    </w:p>
    <w:p w:rsidR="00835822" w:rsidRDefault="00835822" w:rsidP="00EC329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НОРМАТИВЫ БИОЛОГИЧЕСКИХ ПОКАЗАТЕЛЕЙ</w:t>
      </w:r>
    </w:p>
    <w:p w:rsidR="00835822" w:rsidRDefault="00835822" w:rsidP="00EC329B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ОБЪЕКТОВ ВОСПРОИЗВОДСТВА</w:t>
      </w:r>
    </w:p>
    <w:p w:rsidR="00835822" w:rsidRDefault="00835822" w:rsidP="00EC329B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8"/>
        <w:gridCol w:w="5587"/>
        <w:gridCol w:w="3134"/>
      </w:tblGrid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воспроизводства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Минимальный вес особей, г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Пиленгас (мальки)*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Пиленгас (сеголетки)**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Пиленгас (сеголетки)***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10,0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 (мальки)*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0,08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Сингиль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0,08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Камбала-калкан черноморская 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Камбала-калкан черноморская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Камбала-калкан азовская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0,08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Камбала-калкан азовская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Камбала-глосса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0,05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Камбала-глосса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0,5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Толстолобик (белый, пестрый, гибрид),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25,0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Толстолобик (белый, пестрый, гибрид), (двухлетки)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100,0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черный амур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25,0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Белый, черный амур (двухлетки)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100,0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****, сазан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25,0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 ****, сазан (двухлетка)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100,0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Буффало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25,0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Буффало (двухлетки)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100,0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Лососевые, в том числе форель всех видов,</w:t>
            </w:r>
            <w:r>
              <w:rPr>
                <w:sz w:val="28"/>
                <w:szCs w:val="28"/>
              </w:rPr>
              <w:br/>
              <w:t>(кроме ручьевой форели и видов, занесенных в Красную книгу)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Ручьевая форель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3,0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 обычный и морские (личинки)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0,01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 обычный и морские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 обычный и морские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Щука (личинки)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0,01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Щука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Щука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100,0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Плотва, тарань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Плотва тарань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Язь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Чехонь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Чехонь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Рыбец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Рыбец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Голавль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90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Голавль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Белизна, жерех (мальки)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0,1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Белизна, жерех (сеголетки)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Речные раки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рыб, которые занесены в Красную книгу: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 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 русский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2,5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Севрюга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1,5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Белуга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3,0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Стерлядь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1,5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Лосось черноморский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Лосось дунайский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Вырезуб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Марена (днепровская, крымская)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5,0</w:t>
            </w:r>
          </w:p>
        </w:tc>
      </w:tr>
      <w:tr w:rsidR="00835822" w:rsidTr="00394B1F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5822" w:rsidRDefault="00835822" w:rsidP="0039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Шемая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822" w:rsidRDefault="00835822" w:rsidP="00394B1F">
            <w:r>
              <w:rPr>
                <w:sz w:val="28"/>
                <w:szCs w:val="28"/>
              </w:rPr>
              <w:t>2,0</w:t>
            </w:r>
          </w:p>
        </w:tc>
      </w:tr>
    </w:tbl>
    <w:p w:rsidR="00835822" w:rsidRDefault="00835822" w:rsidP="00EC329B">
      <w:pPr>
        <w:jc w:val="both"/>
        <w:rPr>
          <w:sz w:val="28"/>
          <w:szCs w:val="28"/>
          <w:shd w:val="clear" w:color="auto" w:fill="FFFFFF"/>
        </w:rPr>
      </w:pPr>
    </w:p>
    <w:p w:rsidR="00835822" w:rsidRDefault="00835822" w:rsidP="00EC329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    Жизнестойкой молоди, имеет вид взрослой особи.</w:t>
      </w:r>
    </w:p>
    <w:p w:rsidR="00835822" w:rsidRDefault="00835822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 Навеска для молоди, полученной и выращенной в промышленных    условиях.</w:t>
      </w:r>
    </w:p>
    <w:p w:rsidR="00835822" w:rsidRDefault="00835822" w:rsidP="00EC329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 Навеска для молоди, полученной и выращенной в прудовых условиях.</w:t>
      </w:r>
    </w:p>
    <w:p w:rsidR="00835822" w:rsidRDefault="00835822" w:rsidP="00A52B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 Всех пород.</w:t>
      </w:r>
    </w:p>
    <w:p w:rsidR="00835822" w:rsidRPr="00526ED9" w:rsidRDefault="00835822" w:rsidP="00A52BE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835822" w:rsidRPr="000944A6" w:rsidRDefault="00835822">
      <w:pPr>
        <w:rPr>
          <w:sz w:val="28"/>
          <w:szCs w:val="28"/>
          <w:shd w:val="clear" w:color="auto" w:fill="FFFFFF"/>
        </w:rPr>
      </w:pPr>
      <w:r w:rsidRPr="004803C4"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</w:p>
    <w:sectPr w:rsidR="00835822" w:rsidRPr="000944A6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22" w:rsidRDefault="00835822">
      <w:r>
        <w:separator/>
      </w:r>
    </w:p>
  </w:endnote>
  <w:endnote w:type="continuationSeparator" w:id="0">
    <w:p w:rsidR="00835822" w:rsidRDefault="0083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22" w:rsidRDefault="00835822">
      <w:r>
        <w:separator/>
      </w:r>
    </w:p>
  </w:footnote>
  <w:footnote w:type="continuationSeparator" w:id="0">
    <w:p w:rsidR="00835822" w:rsidRDefault="0083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22" w:rsidRDefault="008358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22" w:rsidRDefault="008358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22" w:rsidRDefault="008358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944A6"/>
    <w:rsid w:val="000E013A"/>
    <w:rsid w:val="001131A6"/>
    <w:rsid w:val="00121EAB"/>
    <w:rsid w:val="00151B4F"/>
    <w:rsid w:val="002504CF"/>
    <w:rsid w:val="00316AB0"/>
    <w:rsid w:val="00394B1F"/>
    <w:rsid w:val="003D26C0"/>
    <w:rsid w:val="00433EE6"/>
    <w:rsid w:val="004803C4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35822"/>
    <w:rsid w:val="008620DA"/>
    <w:rsid w:val="008734BC"/>
    <w:rsid w:val="0088542D"/>
    <w:rsid w:val="0089704F"/>
    <w:rsid w:val="008B15AB"/>
    <w:rsid w:val="00902195"/>
    <w:rsid w:val="00920808"/>
    <w:rsid w:val="0092499F"/>
    <w:rsid w:val="009325E8"/>
    <w:rsid w:val="00965507"/>
    <w:rsid w:val="009744AE"/>
    <w:rsid w:val="009914C8"/>
    <w:rsid w:val="009A0DCC"/>
    <w:rsid w:val="009B1449"/>
    <w:rsid w:val="009B4A4F"/>
    <w:rsid w:val="009C56C3"/>
    <w:rsid w:val="00A52BE6"/>
    <w:rsid w:val="00A6409B"/>
    <w:rsid w:val="00B04616"/>
    <w:rsid w:val="00B52989"/>
    <w:rsid w:val="00C01503"/>
    <w:rsid w:val="00C05800"/>
    <w:rsid w:val="00C90CB2"/>
    <w:rsid w:val="00D27FE4"/>
    <w:rsid w:val="00D503A0"/>
    <w:rsid w:val="00D91A90"/>
    <w:rsid w:val="00DC4DE2"/>
    <w:rsid w:val="00E33027"/>
    <w:rsid w:val="00E82796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412</Words>
  <Characters>2351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4</cp:revision>
  <dcterms:created xsi:type="dcterms:W3CDTF">2015-12-14T13:08:00Z</dcterms:created>
  <dcterms:modified xsi:type="dcterms:W3CDTF">2015-12-14T13:08:00Z</dcterms:modified>
</cp:coreProperties>
</file>